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35" w:rsidP="005938D5" w:rsidRDefault="005714AB">
      <w:pPr>
        <w:jc w:val="center"/>
        <w:rPr>
          <w:rFonts w:ascii="Verdana" w:hAnsi="Verdana"/>
          <w:b/>
          <w:sz w:val="28"/>
          <w:szCs w:val="28"/>
        </w:rPr>
      </w:pPr>
      <w:r>
        <w:rPr>
          <w:rFonts w:ascii="Verdana" w:hAnsi="Verdana"/>
          <w:b/>
          <w:sz w:val="28"/>
          <w:szCs w:val="28"/>
        </w:rPr>
        <w:t>OPTIONAL</w:t>
      </w:r>
      <w:r w:rsidR="00014972">
        <w:rPr>
          <w:rFonts w:ascii="Verdana" w:hAnsi="Verdana"/>
          <w:b/>
          <w:sz w:val="28"/>
          <w:szCs w:val="28"/>
        </w:rPr>
        <w:t xml:space="preserve"> </w:t>
      </w:r>
      <w:r w:rsidR="005938D5">
        <w:rPr>
          <w:rFonts w:ascii="Verdana" w:hAnsi="Verdana"/>
          <w:b/>
          <w:sz w:val="28"/>
          <w:szCs w:val="28"/>
        </w:rPr>
        <w:t xml:space="preserve">EXAMINATION FEEDBACK FORM </w:t>
      </w:r>
    </w:p>
    <w:p w:rsidR="00D24A09" w:rsidP="005938D5" w:rsidRDefault="00D24A09">
      <w:pPr>
        <w:jc w:val="center"/>
        <w:rPr>
          <w:rFonts w:ascii="Verdana" w:hAnsi="Verdana"/>
          <w:b/>
          <w:sz w:val="28"/>
          <w:szCs w:val="28"/>
        </w:rPr>
      </w:pPr>
    </w:p>
    <w:p w:rsidRPr="005714AB" w:rsidR="005714AB" w:rsidP="005714AB" w:rsidRDefault="005714AB">
      <w:pPr>
        <w:rPr>
          <w:rFonts w:ascii="Verdana" w:hAnsi="Verdana"/>
          <w:i/>
        </w:rPr>
      </w:pPr>
      <w:r w:rsidRPr="005714AB">
        <w:rPr>
          <w:rFonts w:ascii="Verdana" w:hAnsi="Verdana"/>
          <w:i/>
        </w:rPr>
        <w:t>The use of this form is not compulsory; providing feedback in another format is acceptable if that is more appropriate.</w:t>
      </w:r>
      <w:r w:rsidR="004B1397">
        <w:rPr>
          <w:rFonts w:ascii="Verdana" w:hAnsi="Verdana"/>
          <w:i/>
        </w:rPr>
        <w:t xml:space="preserve">  See [</w:t>
      </w:r>
      <w:r w:rsidR="000F49A5">
        <w:rPr>
          <w:rFonts w:ascii="Verdana" w:hAnsi="Verdana"/>
          <w:i/>
        </w:rPr>
        <w:t xml:space="preserve"> </w:t>
      </w:r>
      <w:hyperlink w:history="1" r:id="rId5">
        <w:r w:rsidRPr="00281B71" w:rsidR="000F49A5">
          <w:rPr>
            <w:rStyle w:val="Hyperlink"/>
            <w:rFonts w:ascii="Verdana" w:hAnsi="Verdana"/>
            <w:i/>
          </w:rPr>
          <w:t>http://www.nottingham.ac.uk/quality-manual/assessment/feedback.htm</w:t>
        </w:r>
      </w:hyperlink>
      <w:r w:rsidR="000F49A5">
        <w:rPr>
          <w:rFonts w:ascii="Verdana" w:hAnsi="Verdana"/>
          <w:i/>
        </w:rPr>
        <w:t xml:space="preserve"> </w:t>
      </w:r>
      <w:r w:rsidR="004B1397">
        <w:rPr>
          <w:rFonts w:ascii="Verdana" w:hAnsi="Verdana"/>
          <w:i/>
        </w:rPr>
        <w:t>]</w:t>
      </w:r>
    </w:p>
    <w:p w:rsidRPr="005714AB" w:rsidR="005714AB" w:rsidP="005714AB" w:rsidRDefault="005714AB">
      <w:pPr>
        <w:rPr>
          <w:rFonts w:ascii="Verdana" w:hAnsi="Verdana"/>
          <w:b/>
        </w:rPr>
      </w:pPr>
    </w:p>
    <w:tbl>
      <w:tblPr>
        <w:tblStyle w:val="TableGrid"/>
        <w:tblW w:w="11033" w:type="dxa"/>
        <w:tblLayout w:type="fixed"/>
        <w:tblLook w:val="01E0"/>
      </w:tblPr>
      <w:tblGrid>
        <w:gridCol w:w="1516"/>
        <w:gridCol w:w="844"/>
        <w:gridCol w:w="8673"/>
      </w:tblGrid>
      <w:tr w:rsidR="00D24A09">
        <w:trPr>
          <w:trHeight w:val="94"/>
        </w:trPr>
        <w:tc>
          <w:tcPr>
            <w:tcW w:w="2360" w:type="dxa"/>
            <w:gridSpan w:val="2"/>
          </w:tcPr>
          <w:p w:rsidR="00014972" w:rsidP="00D24A09" w:rsidRDefault="00014972">
            <w:pPr>
              <w:rPr>
                <w:rFonts w:ascii="Verdana" w:hAnsi="Verdana"/>
              </w:rPr>
            </w:pPr>
          </w:p>
          <w:p w:rsidRPr="00C33578" w:rsidR="00D24A09" w:rsidP="00D24A09" w:rsidRDefault="00C33578">
            <w:pPr>
              <w:rPr>
                <w:rFonts w:ascii="Verdana" w:hAnsi="Verdana"/>
              </w:rPr>
            </w:pPr>
            <w:r>
              <w:rPr>
                <w:rFonts w:ascii="Verdana" w:hAnsi="Verdana"/>
              </w:rPr>
              <w:t>Module Code:</w:t>
            </w:r>
          </w:p>
        </w:tc>
        <w:tc>
          <w:tcPr>
            <w:tcW w:w="8673" w:type="dxa"/>
          </w:tcPr>
          <w:p w:rsidR="00D24A09" w:rsidP="00D24A09" w:rsidRDefault="00D24A09">
            <w:pPr>
              <w:rPr>
                <w:rFonts w:ascii="Verdana" w:hAnsi="Verdana"/>
              </w:rPr>
            </w:pPr>
          </w:p>
          <w:p w:rsidRPr="00C33578" w:rsidR="00C33578" w:rsidP="00D24A09" w:rsidRDefault="00C33578">
            <w:pPr>
              <w:rPr>
                <w:rFonts w:ascii="Verdana" w:hAnsi="Verdana"/>
              </w:rPr>
            </w:pPr>
          </w:p>
        </w:tc>
      </w:tr>
      <w:tr w:rsidR="00D24A09">
        <w:trPr>
          <w:trHeight w:val="94"/>
        </w:trPr>
        <w:tc>
          <w:tcPr>
            <w:tcW w:w="2360" w:type="dxa"/>
            <w:gridSpan w:val="2"/>
          </w:tcPr>
          <w:p w:rsidR="00014972" w:rsidP="00D24A09" w:rsidRDefault="00014972">
            <w:pPr>
              <w:rPr>
                <w:rFonts w:ascii="Verdana" w:hAnsi="Verdana"/>
              </w:rPr>
            </w:pPr>
          </w:p>
          <w:p w:rsidRPr="00C33578" w:rsidR="00D24A09" w:rsidP="00D24A09" w:rsidRDefault="00C33578">
            <w:pPr>
              <w:rPr>
                <w:rFonts w:ascii="Verdana" w:hAnsi="Verdana"/>
              </w:rPr>
            </w:pPr>
            <w:r>
              <w:rPr>
                <w:rFonts w:ascii="Verdana" w:hAnsi="Verdana"/>
              </w:rPr>
              <w:t>Module Title:</w:t>
            </w:r>
          </w:p>
        </w:tc>
        <w:tc>
          <w:tcPr>
            <w:tcW w:w="8673" w:type="dxa"/>
          </w:tcPr>
          <w:p w:rsidR="00D24A09" w:rsidP="00D24A09" w:rsidRDefault="00D24A09">
            <w:pPr>
              <w:rPr>
                <w:rFonts w:ascii="Verdana" w:hAnsi="Verdana"/>
              </w:rPr>
            </w:pPr>
          </w:p>
          <w:p w:rsidRPr="00C33578" w:rsidR="00C33578" w:rsidP="00D24A09" w:rsidRDefault="00C33578">
            <w:pPr>
              <w:rPr>
                <w:rFonts w:ascii="Verdana" w:hAnsi="Verdana"/>
              </w:rPr>
            </w:pPr>
          </w:p>
        </w:tc>
      </w:tr>
      <w:tr w:rsidR="00D24A09">
        <w:trPr>
          <w:trHeight w:val="94"/>
        </w:trPr>
        <w:tc>
          <w:tcPr>
            <w:tcW w:w="2360" w:type="dxa"/>
            <w:gridSpan w:val="2"/>
          </w:tcPr>
          <w:p w:rsidRPr="00C33578" w:rsidR="00D24A09" w:rsidP="00D24A09" w:rsidRDefault="00C33578">
            <w:pPr>
              <w:rPr>
                <w:rFonts w:ascii="Verdana" w:hAnsi="Verdana"/>
              </w:rPr>
            </w:pPr>
            <w:r>
              <w:rPr>
                <w:rFonts w:ascii="Verdana" w:hAnsi="Verdana"/>
              </w:rPr>
              <w:t>Credits:</w:t>
            </w:r>
          </w:p>
        </w:tc>
        <w:tc>
          <w:tcPr>
            <w:tcW w:w="8673" w:type="dxa"/>
          </w:tcPr>
          <w:p w:rsidRPr="00C33578" w:rsidR="00C33578" w:rsidP="00D24A09" w:rsidRDefault="00C33578">
            <w:pPr>
              <w:rPr>
                <w:rFonts w:ascii="Verdana" w:hAnsi="Verdana"/>
              </w:rPr>
            </w:pPr>
          </w:p>
        </w:tc>
      </w:tr>
      <w:tr w:rsidR="00D24A09">
        <w:trPr>
          <w:trHeight w:val="94"/>
        </w:trPr>
        <w:tc>
          <w:tcPr>
            <w:tcW w:w="2360" w:type="dxa"/>
            <w:gridSpan w:val="2"/>
          </w:tcPr>
          <w:p w:rsidR="00014972" w:rsidP="00D24A09" w:rsidRDefault="00014972">
            <w:pPr>
              <w:rPr>
                <w:rFonts w:ascii="Verdana" w:hAnsi="Verdana"/>
              </w:rPr>
            </w:pPr>
          </w:p>
          <w:p w:rsidRPr="00C33578" w:rsidR="00D24A09" w:rsidP="00D24A09" w:rsidRDefault="00C33578">
            <w:pPr>
              <w:rPr>
                <w:rFonts w:ascii="Verdana" w:hAnsi="Verdana"/>
              </w:rPr>
            </w:pPr>
            <w:r>
              <w:rPr>
                <w:rFonts w:ascii="Verdana" w:hAnsi="Verdana"/>
              </w:rPr>
              <w:t>Module Convenor(s):</w:t>
            </w:r>
          </w:p>
        </w:tc>
        <w:tc>
          <w:tcPr>
            <w:tcW w:w="8673" w:type="dxa"/>
          </w:tcPr>
          <w:p w:rsidR="00D24A09" w:rsidP="00D24A09" w:rsidRDefault="00D24A09">
            <w:pPr>
              <w:rPr>
                <w:rFonts w:ascii="Verdana" w:hAnsi="Verdana"/>
              </w:rPr>
            </w:pPr>
          </w:p>
          <w:p w:rsidRPr="00C33578" w:rsidR="00C33578" w:rsidP="00D24A09" w:rsidRDefault="00C33578">
            <w:pPr>
              <w:rPr>
                <w:rFonts w:ascii="Verdana" w:hAnsi="Verdana"/>
              </w:rPr>
            </w:pPr>
          </w:p>
        </w:tc>
      </w:tr>
      <w:tr w:rsidR="00014972">
        <w:trPr>
          <w:trHeight w:val="94"/>
        </w:trPr>
        <w:tc>
          <w:tcPr>
            <w:tcW w:w="11033" w:type="dxa"/>
            <w:gridSpan w:val="3"/>
          </w:tcPr>
          <w:p w:rsidR="00014972" w:rsidP="00D24A09" w:rsidRDefault="00014972">
            <w:pPr>
              <w:rPr>
                <w:rFonts w:ascii="Verdana" w:hAnsi="Verdana"/>
                <w:b/>
              </w:rPr>
            </w:pPr>
          </w:p>
          <w:p w:rsidR="00014972" w:rsidP="00D24A09" w:rsidRDefault="00014972">
            <w:pPr>
              <w:rPr>
                <w:rFonts w:ascii="Verdana" w:hAnsi="Verdana"/>
                <w:b/>
              </w:rPr>
            </w:pPr>
            <w:r w:rsidRPr="00014972">
              <w:rPr>
                <w:rFonts w:ascii="Verdana" w:hAnsi="Verdana"/>
                <w:b/>
              </w:rPr>
              <w:t>General Comments:</w:t>
            </w:r>
          </w:p>
          <w:p w:rsidRPr="005714AB" w:rsidR="00014972" w:rsidP="00D24A09" w:rsidRDefault="00D24726">
            <w:pPr>
              <w:rPr>
                <w:rFonts w:ascii="Verdana" w:hAnsi="Verdana"/>
                <w:i/>
                <w:sz w:val="18"/>
                <w:szCs w:val="18"/>
              </w:rPr>
            </w:pPr>
            <w:r>
              <w:rPr>
                <w:rFonts w:ascii="Verdana" w:hAnsi="Verdana"/>
                <w:i/>
                <w:sz w:val="18"/>
                <w:szCs w:val="18"/>
              </w:rPr>
              <w:t>Please provide c</w:t>
            </w:r>
            <w:r w:rsidRPr="005714AB" w:rsidR="00014972">
              <w:rPr>
                <w:rFonts w:ascii="Verdana" w:hAnsi="Verdana"/>
                <w:i/>
                <w:sz w:val="18"/>
                <w:szCs w:val="18"/>
              </w:rPr>
              <w:t xml:space="preserve">omments </w:t>
            </w:r>
            <w:r w:rsidRPr="005714AB" w:rsidR="005714AB">
              <w:rPr>
                <w:rFonts w:ascii="Verdana" w:hAnsi="Verdana"/>
                <w:i/>
                <w:sz w:val="18"/>
                <w:szCs w:val="18"/>
              </w:rPr>
              <w:t>on</w:t>
            </w:r>
            <w:r w:rsidRPr="005714AB" w:rsidR="00014972">
              <w:rPr>
                <w:rFonts w:ascii="Verdana" w:hAnsi="Verdana"/>
                <w:i/>
                <w:sz w:val="18"/>
                <w:szCs w:val="18"/>
              </w:rPr>
              <w:t xml:space="preserve"> overall performance highlighting how students may improve overall technique to enhance results in the future</w:t>
            </w:r>
            <w:r>
              <w:rPr>
                <w:rFonts w:ascii="Verdana" w:hAnsi="Verdana"/>
                <w:i/>
                <w:sz w:val="18"/>
                <w:szCs w:val="18"/>
              </w:rPr>
              <w:t>.</w:t>
            </w:r>
          </w:p>
        </w:tc>
      </w:tr>
      <w:tr w:rsidR="00014972">
        <w:trPr>
          <w:trHeight w:val="94"/>
        </w:trPr>
        <w:tc>
          <w:tcPr>
            <w:tcW w:w="11033" w:type="dxa"/>
            <w:gridSpan w:val="3"/>
          </w:tcPr>
          <w:p w:rsidRPr="00C33578" w:rsidR="00014972" w:rsidP="00D24A09" w:rsidRDefault="00014972">
            <w:pPr>
              <w:rPr>
                <w:rFonts w:ascii="Verdana" w:hAnsi="Verdana"/>
              </w:rPr>
            </w:pPr>
          </w:p>
          <w:p w:rsidR="00014972" w:rsidP="00D24A09" w:rsidRDefault="00014972">
            <w:pPr>
              <w:rPr>
                <w:rFonts w:ascii="Verdana" w:hAnsi="Verdana"/>
              </w:rPr>
            </w:pPr>
          </w:p>
          <w:p w:rsidR="00014972" w:rsidP="00D24A09" w:rsidRDefault="00014972">
            <w:pPr>
              <w:rPr>
                <w:rFonts w:ascii="Verdana" w:hAnsi="Verdana"/>
              </w:rPr>
            </w:pPr>
          </w:p>
          <w:p w:rsidR="00014972" w:rsidP="00D24A09" w:rsidRDefault="00014972">
            <w:pPr>
              <w:rPr>
                <w:rFonts w:ascii="Verdana" w:hAnsi="Verdana"/>
              </w:rPr>
            </w:pPr>
          </w:p>
          <w:p w:rsidR="00014972" w:rsidP="00D24A09" w:rsidRDefault="00014972">
            <w:pPr>
              <w:rPr>
                <w:rFonts w:ascii="Verdana" w:hAnsi="Verdana"/>
              </w:rPr>
            </w:pPr>
          </w:p>
          <w:p w:rsidR="0026766D" w:rsidP="00D24A09" w:rsidRDefault="0026766D">
            <w:pPr>
              <w:rPr>
                <w:rFonts w:ascii="Verdana" w:hAnsi="Verdana"/>
              </w:rPr>
            </w:pPr>
          </w:p>
          <w:p w:rsidR="0026766D" w:rsidP="00D24A09" w:rsidRDefault="0026766D">
            <w:pPr>
              <w:rPr>
                <w:rFonts w:ascii="Verdana" w:hAnsi="Verdana"/>
              </w:rPr>
            </w:pPr>
          </w:p>
          <w:p w:rsidR="00014972" w:rsidP="00D24A09" w:rsidRDefault="00014972">
            <w:pPr>
              <w:rPr>
                <w:rFonts w:ascii="Verdana" w:hAnsi="Verdana"/>
              </w:rPr>
            </w:pPr>
          </w:p>
          <w:p w:rsidR="00014972" w:rsidP="00D24A09" w:rsidRDefault="00014972">
            <w:pPr>
              <w:rPr>
                <w:rFonts w:ascii="Verdana" w:hAnsi="Verdana"/>
              </w:rPr>
            </w:pPr>
          </w:p>
          <w:p w:rsidRPr="00C33578" w:rsidR="00014972" w:rsidP="00D24A09" w:rsidRDefault="00014972">
            <w:pPr>
              <w:rPr>
                <w:rFonts w:ascii="Verdana" w:hAnsi="Verdana"/>
              </w:rPr>
            </w:pPr>
          </w:p>
        </w:tc>
      </w:tr>
      <w:tr w:rsidR="00014972">
        <w:trPr>
          <w:trHeight w:val="94"/>
        </w:trPr>
        <w:tc>
          <w:tcPr>
            <w:tcW w:w="11033" w:type="dxa"/>
            <w:gridSpan w:val="3"/>
          </w:tcPr>
          <w:p w:rsidR="00014972" w:rsidP="00D24A09" w:rsidRDefault="00014972">
            <w:pPr>
              <w:rPr>
                <w:rFonts w:ascii="Verdana" w:hAnsi="Verdana"/>
              </w:rPr>
            </w:pPr>
          </w:p>
          <w:p w:rsidR="00014972" w:rsidP="00D24A09" w:rsidRDefault="00014972">
            <w:pPr>
              <w:rPr>
                <w:rFonts w:ascii="Verdana" w:hAnsi="Verdana"/>
                <w:b/>
              </w:rPr>
            </w:pPr>
            <w:r w:rsidRPr="00014972">
              <w:rPr>
                <w:rFonts w:ascii="Verdana" w:hAnsi="Verdana"/>
                <w:b/>
              </w:rPr>
              <w:t>Question Specific Comments:</w:t>
            </w:r>
          </w:p>
          <w:p w:rsidRPr="005714AB" w:rsidR="005714AB" w:rsidP="005714AB" w:rsidRDefault="005714AB">
            <w:pPr>
              <w:ind w:left="360"/>
              <w:rPr>
                <w:rFonts w:ascii="Verdana" w:hAnsi="Verdana"/>
                <w:i/>
                <w:sz w:val="18"/>
                <w:szCs w:val="18"/>
              </w:rPr>
            </w:pPr>
            <w:r w:rsidRPr="005714AB">
              <w:rPr>
                <w:rFonts w:ascii="Verdana" w:hAnsi="Verdana"/>
                <w:i/>
                <w:sz w:val="18"/>
                <w:szCs w:val="18"/>
              </w:rPr>
              <w:t>It is not compulsory to complete this section.  However, where there are comments regarding performance on individual questions which may highlight strategies for improving results in the future, module convenors may consider completing this section. This section is likely only to be relevant where students have been allowed to retain the examination question paper or the paper is being published along with this form.</w:t>
            </w:r>
          </w:p>
          <w:p w:rsidRPr="00014972" w:rsidR="00014972" w:rsidP="005714AB" w:rsidRDefault="00014972">
            <w:pPr>
              <w:rPr>
                <w:rFonts w:ascii="Verdana" w:hAnsi="Verdana"/>
                <w:i/>
                <w:sz w:val="16"/>
                <w:szCs w:val="16"/>
              </w:rPr>
            </w:pPr>
          </w:p>
        </w:tc>
      </w:tr>
      <w:tr w:rsidR="00D24A09">
        <w:trPr>
          <w:trHeight w:val="94"/>
        </w:trPr>
        <w:tc>
          <w:tcPr>
            <w:tcW w:w="1516" w:type="dxa"/>
          </w:tcPr>
          <w:p w:rsidR="00014972" w:rsidP="00D24A09" w:rsidRDefault="00014972">
            <w:pPr>
              <w:rPr>
                <w:rFonts w:ascii="Verdana" w:hAnsi="Verdana"/>
              </w:rPr>
            </w:pPr>
          </w:p>
          <w:p w:rsidRPr="00C33578" w:rsidR="00D24A09" w:rsidP="00D24A09" w:rsidRDefault="00014972">
            <w:pPr>
              <w:rPr>
                <w:rFonts w:ascii="Verdana" w:hAnsi="Verdana"/>
              </w:rPr>
            </w:pPr>
            <w:r>
              <w:rPr>
                <w:rFonts w:ascii="Verdana" w:hAnsi="Verdana"/>
              </w:rPr>
              <w:t>Question 1:</w:t>
            </w:r>
          </w:p>
        </w:tc>
        <w:tc>
          <w:tcPr>
            <w:tcW w:w="9517" w:type="dxa"/>
            <w:gridSpan w:val="2"/>
          </w:tcPr>
          <w:p w:rsidR="00D24A09" w:rsidP="00D24A09" w:rsidRDefault="00D24A09">
            <w:pPr>
              <w:rPr>
                <w:rFonts w:ascii="Verdana" w:hAnsi="Verdana"/>
              </w:rPr>
            </w:pPr>
          </w:p>
          <w:p w:rsidRPr="00C33578" w:rsidR="00014972" w:rsidP="00D24A09" w:rsidRDefault="00014972">
            <w:pPr>
              <w:rPr>
                <w:rFonts w:ascii="Verdana" w:hAnsi="Verdana"/>
              </w:rPr>
            </w:pPr>
          </w:p>
        </w:tc>
      </w:tr>
      <w:tr w:rsidR="00D24A09">
        <w:trPr>
          <w:trHeight w:val="94"/>
        </w:trPr>
        <w:tc>
          <w:tcPr>
            <w:tcW w:w="1516" w:type="dxa"/>
          </w:tcPr>
          <w:p w:rsidR="00014972" w:rsidP="00D24A09" w:rsidRDefault="00014972">
            <w:pPr>
              <w:rPr>
                <w:rFonts w:ascii="Verdana" w:hAnsi="Verdana"/>
              </w:rPr>
            </w:pPr>
          </w:p>
          <w:p w:rsidRPr="00C33578" w:rsidR="00D24A09" w:rsidP="00D24A09" w:rsidRDefault="00014972">
            <w:pPr>
              <w:rPr>
                <w:rFonts w:ascii="Verdana" w:hAnsi="Verdana"/>
              </w:rPr>
            </w:pPr>
            <w:r>
              <w:rPr>
                <w:rFonts w:ascii="Verdana" w:hAnsi="Verdana"/>
              </w:rPr>
              <w:t>Question 2:</w:t>
            </w:r>
          </w:p>
        </w:tc>
        <w:tc>
          <w:tcPr>
            <w:tcW w:w="9517" w:type="dxa"/>
            <w:gridSpan w:val="2"/>
          </w:tcPr>
          <w:p w:rsidR="00D24A09" w:rsidP="00D24A09" w:rsidRDefault="00D24A09">
            <w:pPr>
              <w:rPr>
                <w:rFonts w:ascii="Verdana" w:hAnsi="Verdana"/>
              </w:rPr>
            </w:pPr>
          </w:p>
          <w:p w:rsidRPr="00C33578" w:rsidR="00014972" w:rsidP="00D24A09" w:rsidRDefault="00014972">
            <w:pPr>
              <w:rPr>
                <w:rFonts w:ascii="Verdana" w:hAnsi="Verdana"/>
              </w:rPr>
            </w:pPr>
          </w:p>
        </w:tc>
      </w:tr>
      <w:tr w:rsidR="00D24A09">
        <w:trPr>
          <w:trHeight w:val="94"/>
        </w:trPr>
        <w:tc>
          <w:tcPr>
            <w:tcW w:w="1516" w:type="dxa"/>
          </w:tcPr>
          <w:p w:rsidR="00014972" w:rsidP="00D24A09" w:rsidRDefault="00014972">
            <w:pPr>
              <w:rPr>
                <w:rFonts w:ascii="Verdana" w:hAnsi="Verdana"/>
              </w:rPr>
            </w:pPr>
          </w:p>
          <w:p w:rsidRPr="00C33578" w:rsidR="00D24A09" w:rsidP="00D24A09" w:rsidRDefault="00014972">
            <w:pPr>
              <w:rPr>
                <w:rFonts w:ascii="Verdana" w:hAnsi="Verdana"/>
              </w:rPr>
            </w:pPr>
            <w:r>
              <w:rPr>
                <w:rFonts w:ascii="Verdana" w:hAnsi="Verdana"/>
              </w:rPr>
              <w:t>Question 3:</w:t>
            </w:r>
          </w:p>
        </w:tc>
        <w:tc>
          <w:tcPr>
            <w:tcW w:w="9517" w:type="dxa"/>
            <w:gridSpan w:val="2"/>
          </w:tcPr>
          <w:p w:rsidRPr="00C33578" w:rsidR="00D24A09" w:rsidP="00D24A09" w:rsidRDefault="00D24A09">
            <w:pPr>
              <w:rPr>
                <w:rFonts w:ascii="Verdana" w:hAnsi="Verdana"/>
              </w:rPr>
            </w:pPr>
          </w:p>
        </w:tc>
      </w:tr>
      <w:tr w:rsidR="00D24A09">
        <w:trPr>
          <w:trHeight w:val="94"/>
        </w:trPr>
        <w:tc>
          <w:tcPr>
            <w:tcW w:w="1516" w:type="dxa"/>
          </w:tcPr>
          <w:p w:rsidR="00014972" w:rsidP="00D24A09" w:rsidRDefault="00014972">
            <w:pPr>
              <w:rPr>
                <w:rFonts w:ascii="Verdana" w:hAnsi="Verdana"/>
              </w:rPr>
            </w:pPr>
          </w:p>
          <w:p w:rsidRPr="00C33578" w:rsidR="00D24A09" w:rsidP="00D24A09" w:rsidRDefault="00014972">
            <w:pPr>
              <w:rPr>
                <w:rFonts w:ascii="Verdana" w:hAnsi="Verdana"/>
              </w:rPr>
            </w:pPr>
            <w:r>
              <w:rPr>
                <w:rFonts w:ascii="Verdana" w:hAnsi="Verdana"/>
              </w:rPr>
              <w:t>Question 4:</w:t>
            </w:r>
          </w:p>
        </w:tc>
        <w:tc>
          <w:tcPr>
            <w:tcW w:w="9517" w:type="dxa"/>
            <w:gridSpan w:val="2"/>
          </w:tcPr>
          <w:p w:rsidRPr="00C33578" w:rsidR="00D24A09" w:rsidP="00D24A09" w:rsidRDefault="00D24A09">
            <w:pPr>
              <w:rPr>
                <w:rFonts w:ascii="Verdana" w:hAnsi="Verdana"/>
              </w:rPr>
            </w:pPr>
          </w:p>
        </w:tc>
      </w:tr>
      <w:tr w:rsidR="00D24A09">
        <w:trPr>
          <w:trHeight w:val="94"/>
        </w:trPr>
        <w:tc>
          <w:tcPr>
            <w:tcW w:w="1516" w:type="dxa"/>
          </w:tcPr>
          <w:p w:rsidR="00014972" w:rsidP="00D24A09" w:rsidRDefault="00014972">
            <w:pPr>
              <w:rPr>
                <w:rFonts w:ascii="Verdana" w:hAnsi="Verdana"/>
              </w:rPr>
            </w:pPr>
          </w:p>
          <w:p w:rsidRPr="00C33578" w:rsidR="00014972" w:rsidP="00D24A09" w:rsidRDefault="00014972">
            <w:pPr>
              <w:rPr>
                <w:rFonts w:ascii="Verdana" w:hAnsi="Verdana"/>
              </w:rPr>
            </w:pPr>
            <w:r>
              <w:rPr>
                <w:rFonts w:ascii="Verdana" w:hAnsi="Verdana"/>
              </w:rPr>
              <w:t>Question 5:</w:t>
            </w:r>
          </w:p>
        </w:tc>
        <w:tc>
          <w:tcPr>
            <w:tcW w:w="9517" w:type="dxa"/>
            <w:gridSpan w:val="2"/>
          </w:tcPr>
          <w:p w:rsidRPr="00C33578" w:rsidR="00D24A09" w:rsidP="00D24A09" w:rsidRDefault="00D24A09">
            <w:pPr>
              <w:rPr>
                <w:rFonts w:ascii="Verdana" w:hAnsi="Verdana"/>
              </w:rPr>
            </w:pPr>
          </w:p>
        </w:tc>
      </w:tr>
      <w:tr w:rsidR="00D24A09">
        <w:trPr>
          <w:trHeight w:val="94"/>
        </w:trPr>
        <w:tc>
          <w:tcPr>
            <w:tcW w:w="1516" w:type="dxa"/>
          </w:tcPr>
          <w:p w:rsidR="00014972" w:rsidP="00D24A09" w:rsidRDefault="00014972">
            <w:pPr>
              <w:rPr>
                <w:rFonts w:ascii="Verdana" w:hAnsi="Verdana"/>
              </w:rPr>
            </w:pPr>
          </w:p>
          <w:p w:rsidRPr="00C33578" w:rsidR="00D24A09" w:rsidP="00D24A09" w:rsidRDefault="00014972">
            <w:pPr>
              <w:rPr>
                <w:rFonts w:ascii="Verdana" w:hAnsi="Verdana"/>
              </w:rPr>
            </w:pPr>
            <w:r>
              <w:rPr>
                <w:rFonts w:ascii="Verdana" w:hAnsi="Verdana"/>
              </w:rPr>
              <w:t>Question 6:</w:t>
            </w:r>
          </w:p>
        </w:tc>
        <w:tc>
          <w:tcPr>
            <w:tcW w:w="9517" w:type="dxa"/>
            <w:gridSpan w:val="2"/>
          </w:tcPr>
          <w:p w:rsidRPr="00C33578" w:rsidR="00D24A09" w:rsidP="00D24A09" w:rsidRDefault="00D24A09">
            <w:pPr>
              <w:rPr>
                <w:rFonts w:ascii="Verdana" w:hAnsi="Verdana"/>
              </w:rPr>
            </w:pPr>
          </w:p>
        </w:tc>
      </w:tr>
      <w:tr w:rsidR="00D24A09">
        <w:trPr>
          <w:trHeight w:val="94"/>
        </w:trPr>
        <w:tc>
          <w:tcPr>
            <w:tcW w:w="1516" w:type="dxa"/>
          </w:tcPr>
          <w:p w:rsidR="00014972" w:rsidP="00D24A09" w:rsidRDefault="00014972">
            <w:pPr>
              <w:rPr>
                <w:rFonts w:ascii="Verdana" w:hAnsi="Verdana"/>
              </w:rPr>
            </w:pPr>
          </w:p>
          <w:p w:rsidRPr="00C33578" w:rsidR="00D24A09" w:rsidP="00D24A09" w:rsidRDefault="00014972">
            <w:pPr>
              <w:rPr>
                <w:rFonts w:ascii="Verdana" w:hAnsi="Verdana"/>
              </w:rPr>
            </w:pPr>
            <w:r>
              <w:rPr>
                <w:rFonts w:ascii="Verdana" w:hAnsi="Verdana"/>
              </w:rPr>
              <w:t>Question 7:</w:t>
            </w:r>
          </w:p>
        </w:tc>
        <w:tc>
          <w:tcPr>
            <w:tcW w:w="9517" w:type="dxa"/>
            <w:gridSpan w:val="2"/>
          </w:tcPr>
          <w:p w:rsidRPr="00C33578" w:rsidR="00D24A09" w:rsidP="00D24A09" w:rsidRDefault="00D24A09">
            <w:pPr>
              <w:rPr>
                <w:rFonts w:ascii="Verdana" w:hAnsi="Verdana"/>
              </w:rPr>
            </w:pPr>
          </w:p>
        </w:tc>
      </w:tr>
      <w:tr w:rsidR="00014972">
        <w:trPr>
          <w:trHeight w:val="94"/>
        </w:trPr>
        <w:tc>
          <w:tcPr>
            <w:tcW w:w="1516" w:type="dxa"/>
          </w:tcPr>
          <w:p w:rsidR="00014972" w:rsidP="00D24A09" w:rsidRDefault="00014972">
            <w:pPr>
              <w:rPr>
                <w:rFonts w:ascii="Verdana" w:hAnsi="Verdana"/>
              </w:rPr>
            </w:pPr>
          </w:p>
          <w:p w:rsidRPr="00C33578" w:rsidR="00014972" w:rsidP="00D24A09" w:rsidRDefault="00014972">
            <w:pPr>
              <w:rPr>
                <w:rFonts w:ascii="Verdana" w:hAnsi="Verdana"/>
              </w:rPr>
            </w:pPr>
            <w:r>
              <w:rPr>
                <w:rFonts w:ascii="Verdana" w:hAnsi="Verdana"/>
              </w:rPr>
              <w:t>Question 8:</w:t>
            </w:r>
          </w:p>
        </w:tc>
        <w:tc>
          <w:tcPr>
            <w:tcW w:w="9517" w:type="dxa"/>
            <w:gridSpan w:val="2"/>
          </w:tcPr>
          <w:p w:rsidRPr="00C33578" w:rsidR="00014972" w:rsidP="00D24A09" w:rsidRDefault="00014972">
            <w:pPr>
              <w:rPr>
                <w:rFonts w:ascii="Verdana" w:hAnsi="Verdana"/>
              </w:rPr>
            </w:pPr>
          </w:p>
        </w:tc>
      </w:tr>
      <w:tr w:rsidR="00014972">
        <w:trPr>
          <w:trHeight w:val="94"/>
        </w:trPr>
        <w:tc>
          <w:tcPr>
            <w:tcW w:w="1516" w:type="dxa"/>
          </w:tcPr>
          <w:p w:rsidR="00014972" w:rsidP="00D24A09" w:rsidRDefault="00014972">
            <w:pPr>
              <w:rPr>
                <w:rFonts w:ascii="Verdana" w:hAnsi="Verdana"/>
              </w:rPr>
            </w:pPr>
          </w:p>
          <w:p w:rsidRPr="00C33578" w:rsidR="00014972" w:rsidP="00D24A09" w:rsidRDefault="00014972">
            <w:pPr>
              <w:rPr>
                <w:rFonts w:ascii="Verdana" w:hAnsi="Verdana"/>
              </w:rPr>
            </w:pPr>
            <w:r>
              <w:rPr>
                <w:rFonts w:ascii="Verdana" w:hAnsi="Verdana"/>
              </w:rPr>
              <w:t>Question 9:</w:t>
            </w:r>
          </w:p>
        </w:tc>
        <w:tc>
          <w:tcPr>
            <w:tcW w:w="9517" w:type="dxa"/>
            <w:gridSpan w:val="2"/>
          </w:tcPr>
          <w:p w:rsidRPr="00C33578" w:rsidR="00014972" w:rsidP="00D24A09" w:rsidRDefault="00014972">
            <w:pPr>
              <w:rPr>
                <w:rFonts w:ascii="Verdana" w:hAnsi="Verdana"/>
              </w:rPr>
            </w:pPr>
          </w:p>
        </w:tc>
      </w:tr>
      <w:tr w:rsidR="00014972">
        <w:trPr>
          <w:trHeight w:val="475"/>
        </w:trPr>
        <w:tc>
          <w:tcPr>
            <w:tcW w:w="1516" w:type="dxa"/>
          </w:tcPr>
          <w:p w:rsidR="00014972" w:rsidP="00D24A09" w:rsidRDefault="00014972">
            <w:pPr>
              <w:rPr>
                <w:rFonts w:ascii="Verdana" w:hAnsi="Verdana"/>
              </w:rPr>
            </w:pPr>
          </w:p>
          <w:p w:rsidR="004B1397" w:rsidP="00D24A09" w:rsidRDefault="004B1397">
            <w:pPr>
              <w:rPr>
                <w:rFonts w:ascii="Verdana" w:hAnsi="Verdana"/>
              </w:rPr>
            </w:pPr>
            <w:r>
              <w:rPr>
                <w:rFonts w:ascii="Verdana" w:hAnsi="Verdana"/>
              </w:rPr>
              <w:t>Question</w:t>
            </w:r>
          </w:p>
          <w:p w:rsidRPr="00C33578" w:rsidR="00014972" w:rsidP="00D24A09" w:rsidRDefault="00014972">
            <w:pPr>
              <w:rPr>
                <w:rFonts w:ascii="Verdana" w:hAnsi="Verdana"/>
              </w:rPr>
            </w:pPr>
            <w:r>
              <w:rPr>
                <w:rFonts w:ascii="Verdana" w:hAnsi="Verdana"/>
              </w:rPr>
              <w:t>10:</w:t>
            </w:r>
          </w:p>
        </w:tc>
        <w:tc>
          <w:tcPr>
            <w:tcW w:w="9517" w:type="dxa"/>
            <w:gridSpan w:val="2"/>
          </w:tcPr>
          <w:p w:rsidRPr="00C33578" w:rsidR="00014972" w:rsidP="00D24A09" w:rsidRDefault="00014972">
            <w:pPr>
              <w:rPr>
                <w:rFonts w:ascii="Verdana" w:hAnsi="Verdana"/>
              </w:rPr>
            </w:pPr>
          </w:p>
        </w:tc>
      </w:tr>
      <w:tr w:rsidR="00D24A09">
        <w:trPr>
          <w:trHeight w:val="94"/>
        </w:trPr>
        <w:tc>
          <w:tcPr>
            <w:tcW w:w="1516" w:type="dxa"/>
          </w:tcPr>
          <w:p w:rsidR="00014972" w:rsidP="00D24A09" w:rsidRDefault="00014972">
            <w:pPr>
              <w:rPr>
                <w:rFonts w:ascii="Verdana" w:hAnsi="Verdana"/>
              </w:rPr>
            </w:pPr>
          </w:p>
          <w:p w:rsidRPr="00C33578" w:rsidR="00D24A09" w:rsidP="00D24A09" w:rsidRDefault="00014972">
            <w:pPr>
              <w:rPr>
                <w:rFonts w:ascii="Verdana" w:hAnsi="Verdana"/>
              </w:rPr>
            </w:pPr>
            <w:r>
              <w:rPr>
                <w:rFonts w:ascii="Verdana" w:hAnsi="Verdana"/>
              </w:rPr>
              <w:t>Question 11:</w:t>
            </w:r>
          </w:p>
        </w:tc>
        <w:tc>
          <w:tcPr>
            <w:tcW w:w="9517" w:type="dxa"/>
            <w:gridSpan w:val="2"/>
          </w:tcPr>
          <w:p w:rsidRPr="00C33578" w:rsidR="00D24A09" w:rsidP="00D24A09" w:rsidRDefault="00D24A09">
            <w:pPr>
              <w:rPr>
                <w:rFonts w:ascii="Verdana" w:hAnsi="Verdana"/>
              </w:rPr>
            </w:pPr>
          </w:p>
        </w:tc>
      </w:tr>
      <w:tr w:rsidR="0026766D">
        <w:trPr>
          <w:trHeight w:val="1967"/>
        </w:trPr>
        <w:tc>
          <w:tcPr>
            <w:tcW w:w="11033" w:type="dxa"/>
            <w:gridSpan w:val="3"/>
          </w:tcPr>
          <w:p w:rsidR="0026766D" w:rsidP="0026766D" w:rsidRDefault="005714AB">
            <w:pPr>
              <w:rPr>
                <w:rFonts w:ascii="Verdana" w:hAnsi="Verdana"/>
                <w:b/>
              </w:rPr>
            </w:pPr>
            <w:r>
              <w:rPr>
                <w:rFonts w:ascii="Verdana" w:hAnsi="Verdana"/>
                <w:b/>
              </w:rPr>
              <w:lastRenderedPageBreak/>
              <w:t>Quantitative Information</w:t>
            </w:r>
          </w:p>
          <w:p w:rsidR="005714AB" w:rsidP="0026766D" w:rsidRDefault="005714AB">
            <w:pPr>
              <w:rPr>
                <w:rFonts w:ascii="Verdana" w:hAnsi="Verdana"/>
                <w:b/>
              </w:rPr>
            </w:pPr>
          </w:p>
          <w:p w:rsidR="00606255" w:rsidP="00606255" w:rsidRDefault="005714AB">
            <w:pPr>
              <w:ind w:left="360"/>
              <w:rPr>
                <w:rFonts w:ascii="Verdana" w:hAnsi="Verdana"/>
                <w:i/>
                <w:sz w:val="18"/>
                <w:szCs w:val="18"/>
              </w:rPr>
            </w:pPr>
            <w:r>
              <w:rPr>
                <w:rFonts w:ascii="Verdana" w:hAnsi="Verdana"/>
                <w:i/>
                <w:sz w:val="18"/>
                <w:szCs w:val="18"/>
              </w:rPr>
              <w:t xml:space="preserve">It may be helpful to students to provide information on the distribution of marks, either for the </w:t>
            </w:r>
            <w:r w:rsidR="00606255">
              <w:rPr>
                <w:rFonts w:ascii="Verdana" w:hAnsi="Verdana"/>
                <w:i/>
                <w:sz w:val="18"/>
                <w:szCs w:val="18"/>
              </w:rPr>
              <w:t xml:space="preserve">module/examination as a whole, or for individual questions.  It is not compulsory to provide such information, but </w:t>
            </w:r>
            <w:r w:rsidRPr="00606255" w:rsidR="00606255">
              <w:rPr>
                <w:rFonts w:ascii="Verdana" w:hAnsi="Verdana"/>
                <w:i/>
                <w:sz w:val="18"/>
                <w:szCs w:val="18"/>
              </w:rPr>
              <w:t>whe</w:t>
            </w:r>
            <w:r w:rsidR="00606255">
              <w:rPr>
                <w:rFonts w:ascii="Verdana" w:hAnsi="Verdana"/>
                <w:i/>
                <w:sz w:val="18"/>
                <w:szCs w:val="18"/>
              </w:rPr>
              <w:t>re Schools have these figures</w:t>
            </w:r>
            <w:r w:rsidRPr="00606255" w:rsidR="00606255">
              <w:rPr>
                <w:rFonts w:ascii="Verdana" w:hAnsi="Verdana"/>
                <w:i/>
                <w:sz w:val="18"/>
                <w:szCs w:val="18"/>
              </w:rPr>
              <w:t xml:space="preserve"> available (for example, because they already amend Saturn generated spreadsheets to record individual question scores) this may provide the student with a useful comparison of their performance in relation to their peers and overall student performance on the examination.  The Examinations Office can provide guidance on how spreadsheets may be set up to record this information if Schools wish to do so.</w:t>
            </w:r>
          </w:p>
          <w:p w:rsidR="00606255" w:rsidP="00606255" w:rsidRDefault="00606255">
            <w:pPr>
              <w:ind w:left="360"/>
              <w:rPr>
                <w:rFonts w:ascii="Verdana" w:hAnsi="Verdana"/>
                <w:i/>
                <w:sz w:val="18"/>
                <w:szCs w:val="18"/>
              </w:rPr>
            </w:pPr>
          </w:p>
          <w:p w:rsidR="00606255" w:rsidP="00606255" w:rsidRDefault="00606255">
            <w:pPr>
              <w:ind w:left="360"/>
              <w:rPr>
                <w:rFonts w:ascii="Verdana" w:hAnsi="Verdana"/>
              </w:rPr>
            </w:pPr>
            <w:r>
              <w:rPr>
                <w:rFonts w:ascii="Verdana" w:hAnsi="Verdana"/>
                <w:i/>
                <w:sz w:val="18"/>
                <w:szCs w:val="18"/>
              </w:rPr>
              <w:t>Below is one possible format for presenting the information in cases where distributions by individual questions are available (the example below would obviously have to be adjusted for postgraduate students).  It may, of course, be felt better to present the information graphically rather than in table form.</w:t>
            </w:r>
          </w:p>
          <w:p w:rsidRPr="005714AB" w:rsidR="005714AB" w:rsidP="0026766D" w:rsidRDefault="005714AB">
            <w:pPr>
              <w:rPr>
                <w:rFonts w:ascii="Verdana" w:hAnsi="Verdana"/>
                <w:i/>
                <w:sz w:val="18"/>
                <w:szCs w:val="18"/>
              </w:rPr>
            </w:pPr>
          </w:p>
          <w:p w:rsidRPr="00B706E3" w:rsidR="0026766D" w:rsidP="0026766D" w:rsidRDefault="0026766D">
            <w:pPr>
              <w:rPr>
                <w:rFonts w:ascii="Verdana" w:hAnsi="Verdana"/>
                <w:b/>
              </w:rPr>
            </w:pPr>
            <w:r w:rsidRPr="00B706E3">
              <w:rPr>
                <w:rFonts w:ascii="Verdana" w:hAnsi="Verdana"/>
                <w:b/>
              </w:rPr>
              <w:t>All students’ performance scores:</w:t>
            </w:r>
          </w:p>
          <w:p w:rsidRPr="00C33578" w:rsidR="0026766D" w:rsidP="0026766D" w:rsidRDefault="0026766D">
            <w:pPr>
              <w:rPr>
                <w:rFonts w:ascii="Verdana" w:hAnsi="Verdana"/>
                <w:i/>
                <w:sz w:val="16"/>
                <w:szCs w:val="16"/>
              </w:rPr>
            </w:pPr>
            <w:r>
              <w:rPr>
                <w:rFonts w:ascii="Verdana" w:hAnsi="Verdana"/>
                <w:i/>
                <w:sz w:val="16"/>
                <w:szCs w:val="16"/>
              </w:rPr>
              <w:t>(This table shows the distribution of scores of students who attempted the Examination)</w:t>
            </w:r>
          </w:p>
          <w:p w:rsidR="0026766D" w:rsidP="0026766D" w:rsidRDefault="0026766D">
            <w:pPr>
              <w:rPr>
                <w:rFonts w:ascii="Verdana" w:hAnsi="Verdana"/>
              </w:rPr>
            </w:pPr>
          </w:p>
          <w:tbl>
            <w:tblPr>
              <w:tblStyle w:val="TableGrid"/>
              <w:tblW w:w="0" w:type="auto"/>
              <w:tblLayout w:type="fixed"/>
              <w:tblLook w:val="01E0"/>
            </w:tblPr>
            <w:tblGrid>
              <w:gridCol w:w="1967"/>
              <w:gridCol w:w="1127"/>
              <w:gridCol w:w="704"/>
              <w:gridCol w:w="703"/>
              <w:gridCol w:w="704"/>
              <w:gridCol w:w="704"/>
              <w:gridCol w:w="704"/>
              <w:gridCol w:w="703"/>
              <w:gridCol w:w="704"/>
              <w:gridCol w:w="704"/>
              <w:gridCol w:w="704"/>
              <w:gridCol w:w="703"/>
              <w:gridCol w:w="671"/>
            </w:tblGrid>
            <w:tr w:rsidR="0026766D">
              <w:trPr>
                <w:trHeight w:val="159"/>
              </w:trPr>
              <w:tc>
                <w:tcPr>
                  <w:tcW w:w="1967" w:type="dxa"/>
                </w:tcPr>
                <w:p w:rsidR="0026766D" w:rsidP="0026766D" w:rsidRDefault="0026766D">
                  <w:pPr>
                    <w:rPr>
                      <w:rFonts w:ascii="Verdana" w:hAnsi="Verdana"/>
                    </w:rPr>
                  </w:pPr>
                </w:p>
              </w:tc>
              <w:tc>
                <w:tcPr>
                  <w:tcW w:w="1127" w:type="dxa"/>
                </w:tcPr>
                <w:p w:rsidR="0026766D" w:rsidP="0026766D" w:rsidRDefault="0026766D">
                  <w:pPr>
                    <w:rPr>
                      <w:rFonts w:ascii="Verdana" w:hAnsi="Verdana"/>
                    </w:rPr>
                  </w:pPr>
                  <w:r>
                    <w:rPr>
                      <w:rFonts w:ascii="Verdana" w:hAnsi="Verdana"/>
                    </w:rPr>
                    <w:t>Overall</w:t>
                  </w:r>
                </w:p>
              </w:tc>
              <w:tc>
                <w:tcPr>
                  <w:tcW w:w="704" w:type="dxa"/>
                </w:tcPr>
                <w:p w:rsidR="0026766D" w:rsidP="0026766D" w:rsidRDefault="0026766D">
                  <w:pPr>
                    <w:rPr>
                      <w:rFonts w:ascii="Verdana" w:hAnsi="Verdana"/>
                    </w:rPr>
                  </w:pPr>
                  <w:r>
                    <w:rPr>
                      <w:rFonts w:ascii="Verdana" w:hAnsi="Verdana"/>
                    </w:rPr>
                    <w:t>Q1</w:t>
                  </w:r>
                </w:p>
              </w:tc>
              <w:tc>
                <w:tcPr>
                  <w:tcW w:w="703" w:type="dxa"/>
                </w:tcPr>
                <w:p w:rsidR="0026766D" w:rsidP="0026766D" w:rsidRDefault="0026766D">
                  <w:pPr>
                    <w:rPr>
                      <w:rFonts w:ascii="Verdana" w:hAnsi="Verdana"/>
                    </w:rPr>
                  </w:pPr>
                  <w:r>
                    <w:rPr>
                      <w:rFonts w:ascii="Verdana" w:hAnsi="Verdana"/>
                    </w:rPr>
                    <w:t>Q2</w:t>
                  </w:r>
                </w:p>
              </w:tc>
              <w:tc>
                <w:tcPr>
                  <w:tcW w:w="704" w:type="dxa"/>
                </w:tcPr>
                <w:p w:rsidR="0026766D" w:rsidP="0026766D" w:rsidRDefault="0026766D">
                  <w:pPr>
                    <w:rPr>
                      <w:rFonts w:ascii="Verdana" w:hAnsi="Verdana"/>
                    </w:rPr>
                  </w:pPr>
                  <w:r>
                    <w:rPr>
                      <w:rFonts w:ascii="Verdana" w:hAnsi="Verdana"/>
                    </w:rPr>
                    <w:t>Q3</w:t>
                  </w:r>
                </w:p>
              </w:tc>
              <w:tc>
                <w:tcPr>
                  <w:tcW w:w="704" w:type="dxa"/>
                </w:tcPr>
                <w:p w:rsidR="0026766D" w:rsidP="0026766D" w:rsidRDefault="0026766D">
                  <w:pPr>
                    <w:rPr>
                      <w:rFonts w:ascii="Verdana" w:hAnsi="Verdana"/>
                    </w:rPr>
                  </w:pPr>
                  <w:r>
                    <w:rPr>
                      <w:rFonts w:ascii="Verdana" w:hAnsi="Verdana"/>
                    </w:rPr>
                    <w:t>Q4</w:t>
                  </w:r>
                </w:p>
              </w:tc>
              <w:tc>
                <w:tcPr>
                  <w:tcW w:w="704" w:type="dxa"/>
                </w:tcPr>
                <w:p w:rsidR="0026766D" w:rsidP="0026766D" w:rsidRDefault="0026766D">
                  <w:pPr>
                    <w:rPr>
                      <w:rFonts w:ascii="Verdana" w:hAnsi="Verdana"/>
                    </w:rPr>
                  </w:pPr>
                  <w:r>
                    <w:rPr>
                      <w:rFonts w:ascii="Verdana" w:hAnsi="Verdana"/>
                    </w:rPr>
                    <w:t>Q5</w:t>
                  </w:r>
                </w:p>
              </w:tc>
              <w:tc>
                <w:tcPr>
                  <w:tcW w:w="703" w:type="dxa"/>
                </w:tcPr>
                <w:p w:rsidR="0026766D" w:rsidP="0026766D" w:rsidRDefault="0026766D">
                  <w:pPr>
                    <w:rPr>
                      <w:rFonts w:ascii="Verdana" w:hAnsi="Verdana"/>
                    </w:rPr>
                  </w:pPr>
                  <w:r>
                    <w:rPr>
                      <w:rFonts w:ascii="Verdana" w:hAnsi="Verdana"/>
                    </w:rPr>
                    <w:t>Q6</w:t>
                  </w:r>
                </w:p>
              </w:tc>
              <w:tc>
                <w:tcPr>
                  <w:tcW w:w="704" w:type="dxa"/>
                </w:tcPr>
                <w:p w:rsidR="0026766D" w:rsidP="0026766D" w:rsidRDefault="0026766D">
                  <w:pPr>
                    <w:rPr>
                      <w:rFonts w:ascii="Verdana" w:hAnsi="Verdana"/>
                    </w:rPr>
                  </w:pPr>
                  <w:r>
                    <w:rPr>
                      <w:rFonts w:ascii="Verdana" w:hAnsi="Verdana"/>
                    </w:rPr>
                    <w:t>Q7</w:t>
                  </w:r>
                </w:p>
              </w:tc>
              <w:tc>
                <w:tcPr>
                  <w:tcW w:w="704" w:type="dxa"/>
                </w:tcPr>
                <w:p w:rsidR="0026766D" w:rsidP="0026766D" w:rsidRDefault="0026766D">
                  <w:pPr>
                    <w:rPr>
                      <w:rFonts w:ascii="Verdana" w:hAnsi="Verdana"/>
                    </w:rPr>
                  </w:pPr>
                  <w:r>
                    <w:rPr>
                      <w:rFonts w:ascii="Verdana" w:hAnsi="Verdana"/>
                    </w:rPr>
                    <w:t>Q8</w:t>
                  </w:r>
                </w:p>
              </w:tc>
              <w:tc>
                <w:tcPr>
                  <w:tcW w:w="704" w:type="dxa"/>
                </w:tcPr>
                <w:p w:rsidR="0026766D" w:rsidP="0026766D" w:rsidRDefault="0026766D">
                  <w:pPr>
                    <w:rPr>
                      <w:rFonts w:ascii="Verdana" w:hAnsi="Verdana"/>
                    </w:rPr>
                  </w:pPr>
                  <w:r>
                    <w:rPr>
                      <w:rFonts w:ascii="Verdana" w:hAnsi="Verdana"/>
                    </w:rPr>
                    <w:t>Q9</w:t>
                  </w:r>
                </w:p>
              </w:tc>
              <w:tc>
                <w:tcPr>
                  <w:tcW w:w="703" w:type="dxa"/>
                </w:tcPr>
                <w:p w:rsidR="0026766D" w:rsidP="0026766D" w:rsidRDefault="0026766D">
                  <w:pPr>
                    <w:rPr>
                      <w:rFonts w:ascii="Verdana" w:hAnsi="Verdana"/>
                    </w:rPr>
                  </w:pPr>
                  <w:r>
                    <w:rPr>
                      <w:rFonts w:ascii="Verdana" w:hAnsi="Verdana"/>
                    </w:rPr>
                    <w:t>Q10</w:t>
                  </w:r>
                </w:p>
              </w:tc>
              <w:tc>
                <w:tcPr>
                  <w:tcW w:w="671" w:type="dxa"/>
                </w:tcPr>
                <w:p w:rsidR="0026766D" w:rsidP="0026766D" w:rsidRDefault="0026766D">
                  <w:pPr>
                    <w:rPr>
                      <w:rFonts w:ascii="Verdana" w:hAnsi="Verdana"/>
                    </w:rPr>
                  </w:pPr>
                  <w:r>
                    <w:rPr>
                      <w:rFonts w:ascii="Verdana" w:hAnsi="Verdana"/>
                    </w:rPr>
                    <w:t>Q11</w:t>
                  </w:r>
                </w:p>
              </w:tc>
            </w:tr>
            <w:tr w:rsidR="0026766D">
              <w:trPr>
                <w:trHeight w:val="159"/>
              </w:trPr>
              <w:tc>
                <w:tcPr>
                  <w:tcW w:w="1967" w:type="dxa"/>
                </w:tcPr>
                <w:p w:rsidR="0026766D" w:rsidP="0026766D" w:rsidRDefault="0026766D">
                  <w:pPr>
                    <w:rPr>
                      <w:rFonts w:ascii="Verdana" w:hAnsi="Verdana"/>
                    </w:rPr>
                  </w:pPr>
                  <w:r>
                    <w:rPr>
                      <w:rFonts w:ascii="Verdana" w:hAnsi="Verdana"/>
                    </w:rPr>
                    <w:t>Number</w:t>
                  </w:r>
                </w:p>
              </w:tc>
              <w:tc>
                <w:tcPr>
                  <w:tcW w:w="1127"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671" w:type="dxa"/>
                </w:tcPr>
                <w:p w:rsidR="0026766D" w:rsidP="0026766D" w:rsidRDefault="0026766D">
                  <w:pPr>
                    <w:rPr>
                      <w:rFonts w:ascii="Verdana" w:hAnsi="Verdana"/>
                    </w:rPr>
                  </w:pPr>
                </w:p>
              </w:tc>
            </w:tr>
            <w:tr w:rsidR="0026766D">
              <w:trPr>
                <w:trHeight w:val="150"/>
              </w:trPr>
              <w:tc>
                <w:tcPr>
                  <w:tcW w:w="1967" w:type="dxa"/>
                </w:tcPr>
                <w:p w:rsidR="0026766D" w:rsidP="0026766D" w:rsidRDefault="0026766D">
                  <w:pPr>
                    <w:rPr>
                      <w:rFonts w:ascii="Verdana" w:hAnsi="Verdana"/>
                    </w:rPr>
                  </w:pPr>
                  <w:r>
                    <w:rPr>
                      <w:rFonts w:ascii="Verdana" w:hAnsi="Verdana"/>
                    </w:rPr>
                    <w:t>First</w:t>
                  </w:r>
                </w:p>
              </w:tc>
              <w:tc>
                <w:tcPr>
                  <w:tcW w:w="1127"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671" w:type="dxa"/>
                </w:tcPr>
                <w:p w:rsidR="0026766D" w:rsidP="0026766D" w:rsidRDefault="0026766D">
                  <w:pPr>
                    <w:rPr>
                      <w:rFonts w:ascii="Verdana" w:hAnsi="Verdana"/>
                    </w:rPr>
                  </w:pPr>
                </w:p>
              </w:tc>
            </w:tr>
            <w:tr w:rsidR="0026766D">
              <w:trPr>
                <w:trHeight w:val="159"/>
              </w:trPr>
              <w:tc>
                <w:tcPr>
                  <w:tcW w:w="1967" w:type="dxa"/>
                </w:tcPr>
                <w:p w:rsidR="0026766D" w:rsidP="0026766D" w:rsidRDefault="0026766D">
                  <w:pPr>
                    <w:rPr>
                      <w:rFonts w:ascii="Verdana" w:hAnsi="Verdana"/>
                    </w:rPr>
                  </w:pPr>
                  <w:r>
                    <w:rPr>
                      <w:rFonts w:ascii="Verdana" w:hAnsi="Verdana"/>
                    </w:rPr>
                    <w:t>2:1</w:t>
                  </w:r>
                </w:p>
              </w:tc>
              <w:tc>
                <w:tcPr>
                  <w:tcW w:w="1127"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671" w:type="dxa"/>
                </w:tcPr>
                <w:p w:rsidR="0026766D" w:rsidP="0026766D" w:rsidRDefault="0026766D">
                  <w:pPr>
                    <w:rPr>
                      <w:rFonts w:ascii="Verdana" w:hAnsi="Verdana"/>
                    </w:rPr>
                  </w:pPr>
                </w:p>
              </w:tc>
            </w:tr>
            <w:tr w:rsidR="0026766D">
              <w:trPr>
                <w:trHeight w:val="159"/>
              </w:trPr>
              <w:tc>
                <w:tcPr>
                  <w:tcW w:w="1967" w:type="dxa"/>
                </w:tcPr>
                <w:p w:rsidR="0026766D" w:rsidP="0026766D" w:rsidRDefault="0026766D">
                  <w:pPr>
                    <w:rPr>
                      <w:rFonts w:ascii="Verdana" w:hAnsi="Verdana"/>
                    </w:rPr>
                  </w:pPr>
                  <w:r>
                    <w:rPr>
                      <w:rFonts w:ascii="Verdana" w:hAnsi="Verdana"/>
                    </w:rPr>
                    <w:t>2:2</w:t>
                  </w:r>
                </w:p>
              </w:tc>
              <w:tc>
                <w:tcPr>
                  <w:tcW w:w="1127"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671" w:type="dxa"/>
                </w:tcPr>
                <w:p w:rsidR="0026766D" w:rsidP="0026766D" w:rsidRDefault="0026766D">
                  <w:pPr>
                    <w:rPr>
                      <w:rFonts w:ascii="Verdana" w:hAnsi="Verdana"/>
                    </w:rPr>
                  </w:pPr>
                </w:p>
              </w:tc>
            </w:tr>
            <w:tr w:rsidR="0026766D">
              <w:trPr>
                <w:trHeight w:val="150"/>
              </w:trPr>
              <w:tc>
                <w:tcPr>
                  <w:tcW w:w="1967" w:type="dxa"/>
                </w:tcPr>
                <w:p w:rsidR="0026766D" w:rsidP="0026766D" w:rsidRDefault="0026766D">
                  <w:pPr>
                    <w:rPr>
                      <w:rFonts w:ascii="Verdana" w:hAnsi="Verdana"/>
                    </w:rPr>
                  </w:pPr>
                  <w:r>
                    <w:rPr>
                      <w:rFonts w:ascii="Verdana" w:hAnsi="Verdana"/>
                    </w:rPr>
                    <w:t>3</w:t>
                  </w:r>
                </w:p>
              </w:tc>
              <w:tc>
                <w:tcPr>
                  <w:tcW w:w="1127"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671" w:type="dxa"/>
                </w:tcPr>
                <w:p w:rsidR="0026766D" w:rsidP="0026766D" w:rsidRDefault="0026766D">
                  <w:pPr>
                    <w:rPr>
                      <w:rFonts w:ascii="Verdana" w:hAnsi="Verdana"/>
                    </w:rPr>
                  </w:pPr>
                </w:p>
              </w:tc>
            </w:tr>
            <w:tr w:rsidR="0026766D">
              <w:trPr>
                <w:trHeight w:val="159"/>
              </w:trPr>
              <w:tc>
                <w:tcPr>
                  <w:tcW w:w="1967" w:type="dxa"/>
                </w:tcPr>
                <w:p w:rsidR="0026766D" w:rsidP="0026766D" w:rsidRDefault="0026766D">
                  <w:pPr>
                    <w:rPr>
                      <w:rFonts w:ascii="Verdana" w:hAnsi="Verdana"/>
                    </w:rPr>
                  </w:pPr>
                  <w:r>
                    <w:rPr>
                      <w:rFonts w:ascii="Verdana" w:hAnsi="Verdana"/>
                    </w:rPr>
                    <w:t>Fail</w:t>
                  </w:r>
                </w:p>
              </w:tc>
              <w:tc>
                <w:tcPr>
                  <w:tcW w:w="1127"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671" w:type="dxa"/>
                </w:tcPr>
                <w:p w:rsidR="0026766D" w:rsidP="0026766D" w:rsidRDefault="0026766D">
                  <w:pPr>
                    <w:rPr>
                      <w:rFonts w:ascii="Verdana" w:hAnsi="Verdana"/>
                    </w:rPr>
                  </w:pPr>
                </w:p>
              </w:tc>
            </w:tr>
            <w:tr w:rsidR="0026766D">
              <w:trPr>
                <w:trHeight w:val="159"/>
              </w:trPr>
              <w:tc>
                <w:tcPr>
                  <w:tcW w:w="1967" w:type="dxa"/>
                </w:tcPr>
                <w:p w:rsidR="0026766D" w:rsidP="0026766D" w:rsidRDefault="0026766D">
                  <w:pPr>
                    <w:rPr>
                      <w:rFonts w:ascii="Verdana" w:hAnsi="Verdana"/>
                    </w:rPr>
                  </w:pPr>
                  <w:r>
                    <w:rPr>
                      <w:rFonts w:ascii="Verdana" w:hAnsi="Verdana"/>
                    </w:rPr>
                    <w:t>Mean Mark</w:t>
                  </w:r>
                </w:p>
              </w:tc>
              <w:tc>
                <w:tcPr>
                  <w:tcW w:w="1127"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4" w:type="dxa"/>
                </w:tcPr>
                <w:p w:rsidR="0026766D" w:rsidP="0026766D" w:rsidRDefault="0026766D">
                  <w:pPr>
                    <w:rPr>
                      <w:rFonts w:ascii="Verdana" w:hAnsi="Verdana"/>
                    </w:rPr>
                  </w:pPr>
                </w:p>
              </w:tc>
              <w:tc>
                <w:tcPr>
                  <w:tcW w:w="703" w:type="dxa"/>
                </w:tcPr>
                <w:p w:rsidR="0026766D" w:rsidP="0026766D" w:rsidRDefault="0026766D">
                  <w:pPr>
                    <w:rPr>
                      <w:rFonts w:ascii="Verdana" w:hAnsi="Verdana"/>
                    </w:rPr>
                  </w:pPr>
                </w:p>
              </w:tc>
              <w:tc>
                <w:tcPr>
                  <w:tcW w:w="671" w:type="dxa"/>
                </w:tcPr>
                <w:p w:rsidR="0026766D" w:rsidP="0026766D" w:rsidRDefault="0026766D">
                  <w:pPr>
                    <w:rPr>
                      <w:rFonts w:ascii="Verdana" w:hAnsi="Verdana"/>
                    </w:rPr>
                  </w:pPr>
                </w:p>
              </w:tc>
            </w:tr>
          </w:tbl>
          <w:p w:rsidRPr="00C33578" w:rsidR="0026766D" w:rsidP="00D24A09" w:rsidRDefault="0026766D">
            <w:pPr>
              <w:rPr>
                <w:rFonts w:ascii="Verdana" w:hAnsi="Verdana"/>
              </w:rPr>
            </w:pPr>
          </w:p>
        </w:tc>
      </w:tr>
    </w:tbl>
    <w:p w:rsidRPr="005938D5" w:rsidR="00D24A09" w:rsidP="00606255" w:rsidRDefault="00D24A09"/>
    <w:sectPr w:rsidRPr="005938D5" w:rsidR="00D24A09" w:rsidSect="005938D5">
      <w:pgSz w:w="11906" w:h="16838"/>
      <w:pgMar w:top="510" w:right="510" w:bottom="510" w:left="51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24A5A"/>
    <w:multiLevelType w:val="hybridMultilevel"/>
    <w:tmpl w:val="BAF49AB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stylePaneFormatFilter w:val="3F01"/>
  <w:defaultTabStop w:val="720"/>
  <w:displayHorizontalDrawingGridEvery w:val="0"/>
  <w:displayVerticalDrawingGridEvery w:val="0"/>
  <w:doNotUseMarginsForDrawingGridOrigin/>
  <w:noPunctuationKerning/>
  <w:characterSpacingControl w:val="doNotCompress"/>
  <w:compat/>
  <w:rsids>
    <w:rsidRoot w:val="005938D5"/>
    <w:rsid w:val="000009B7"/>
    <w:rsid w:val="00010CDC"/>
    <w:rsid w:val="00014972"/>
    <w:rsid w:val="00021C10"/>
    <w:rsid w:val="00027917"/>
    <w:rsid w:val="00030D61"/>
    <w:rsid w:val="000825AB"/>
    <w:rsid w:val="000A5861"/>
    <w:rsid w:val="000A6390"/>
    <w:rsid w:val="000C1E37"/>
    <w:rsid w:val="000E0291"/>
    <w:rsid w:val="000E1F71"/>
    <w:rsid w:val="000E548A"/>
    <w:rsid w:val="000F0B0D"/>
    <w:rsid w:val="000F49A5"/>
    <w:rsid w:val="001145C9"/>
    <w:rsid w:val="0016522C"/>
    <w:rsid w:val="0017423F"/>
    <w:rsid w:val="001977B6"/>
    <w:rsid w:val="001A52B6"/>
    <w:rsid w:val="001D5F4F"/>
    <w:rsid w:val="001F0D40"/>
    <w:rsid w:val="001F1F6C"/>
    <w:rsid w:val="00207632"/>
    <w:rsid w:val="00230AA3"/>
    <w:rsid w:val="00232419"/>
    <w:rsid w:val="00232971"/>
    <w:rsid w:val="00234254"/>
    <w:rsid w:val="00252C00"/>
    <w:rsid w:val="00262D42"/>
    <w:rsid w:val="00266409"/>
    <w:rsid w:val="0026766D"/>
    <w:rsid w:val="00274CD3"/>
    <w:rsid w:val="002778D0"/>
    <w:rsid w:val="002852D0"/>
    <w:rsid w:val="0029092B"/>
    <w:rsid w:val="00292C74"/>
    <w:rsid w:val="002D5152"/>
    <w:rsid w:val="002E5BEB"/>
    <w:rsid w:val="002F6C7C"/>
    <w:rsid w:val="00300B35"/>
    <w:rsid w:val="00305129"/>
    <w:rsid w:val="0031083F"/>
    <w:rsid w:val="0032134E"/>
    <w:rsid w:val="003526E9"/>
    <w:rsid w:val="00363764"/>
    <w:rsid w:val="003748D3"/>
    <w:rsid w:val="003923B8"/>
    <w:rsid w:val="003A5715"/>
    <w:rsid w:val="003A76A2"/>
    <w:rsid w:val="003E0196"/>
    <w:rsid w:val="003E0CB6"/>
    <w:rsid w:val="003E13A0"/>
    <w:rsid w:val="003E438F"/>
    <w:rsid w:val="00400E1F"/>
    <w:rsid w:val="004024D3"/>
    <w:rsid w:val="004212F6"/>
    <w:rsid w:val="00423071"/>
    <w:rsid w:val="004271EC"/>
    <w:rsid w:val="00433EFA"/>
    <w:rsid w:val="00435177"/>
    <w:rsid w:val="00445042"/>
    <w:rsid w:val="00453A34"/>
    <w:rsid w:val="00456EF0"/>
    <w:rsid w:val="00457F5E"/>
    <w:rsid w:val="00467347"/>
    <w:rsid w:val="00491B8C"/>
    <w:rsid w:val="004963B1"/>
    <w:rsid w:val="004A0CF9"/>
    <w:rsid w:val="004B1397"/>
    <w:rsid w:val="004B45FF"/>
    <w:rsid w:val="004D0E73"/>
    <w:rsid w:val="004D3427"/>
    <w:rsid w:val="004E0CFA"/>
    <w:rsid w:val="004E6597"/>
    <w:rsid w:val="004F39A3"/>
    <w:rsid w:val="0051295B"/>
    <w:rsid w:val="0052461E"/>
    <w:rsid w:val="005313A0"/>
    <w:rsid w:val="005447F7"/>
    <w:rsid w:val="00545123"/>
    <w:rsid w:val="00561E84"/>
    <w:rsid w:val="00562EE3"/>
    <w:rsid w:val="00564959"/>
    <w:rsid w:val="005714AB"/>
    <w:rsid w:val="00571916"/>
    <w:rsid w:val="005746CB"/>
    <w:rsid w:val="00574789"/>
    <w:rsid w:val="00575BED"/>
    <w:rsid w:val="00577FF7"/>
    <w:rsid w:val="005938D5"/>
    <w:rsid w:val="005B0C42"/>
    <w:rsid w:val="005C2A9C"/>
    <w:rsid w:val="005C71F7"/>
    <w:rsid w:val="005D66A8"/>
    <w:rsid w:val="005E40DE"/>
    <w:rsid w:val="005F2C29"/>
    <w:rsid w:val="00606255"/>
    <w:rsid w:val="006137B4"/>
    <w:rsid w:val="00626EF8"/>
    <w:rsid w:val="00634EA7"/>
    <w:rsid w:val="00637D54"/>
    <w:rsid w:val="00641039"/>
    <w:rsid w:val="006572AD"/>
    <w:rsid w:val="006766DE"/>
    <w:rsid w:val="006A55E5"/>
    <w:rsid w:val="006A7754"/>
    <w:rsid w:val="006C7F4F"/>
    <w:rsid w:val="006E034B"/>
    <w:rsid w:val="006E5B30"/>
    <w:rsid w:val="006F1666"/>
    <w:rsid w:val="006F4246"/>
    <w:rsid w:val="00716B1E"/>
    <w:rsid w:val="007230F2"/>
    <w:rsid w:val="007236B9"/>
    <w:rsid w:val="00734321"/>
    <w:rsid w:val="0074602D"/>
    <w:rsid w:val="00751076"/>
    <w:rsid w:val="00757E19"/>
    <w:rsid w:val="00761F8E"/>
    <w:rsid w:val="0077146C"/>
    <w:rsid w:val="007743C7"/>
    <w:rsid w:val="00776F79"/>
    <w:rsid w:val="00783507"/>
    <w:rsid w:val="00787AF1"/>
    <w:rsid w:val="00796A68"/>
    <w:rsid w:val="007A4B9A"/>
    <w:rsid w:val="007B75C2"/>
    <w:rsid w:val="007D504B"/>
    <w:rsid w:val="007E618A"/>
    <w:rsid w:val="007F393E"/>
    <w:rsid w:val="007F6D92"/>
    <w:rsid w:val="00805851"/>
    <w:rsid w:val="00810A91"/>
    <w:rsid w:val="00812969"/>
    <w:rsid w:val="00816EBC"/>
    <w:rsid w:val="00834873"/>
    <w:rsid w:val="0086534E"/>
    <w:rsid w:val="00873873"/>
    <w:rsid w:val="008741F7"/>
    <w:rsid w:val="00882B97"/>
    <w:rsid w:val="00890112"/>
    <w:rsid w:val="00890C12"/>
    <w:rsid w:val="00895442"/>
    <w:rsid w:val="008B38E3"/>
    <w:rsid w:val="008C42E3"/>
    <w:rsid w:val="008E25CD"/>
    <w:rsid w:val="008E3229"/>
    <w:rsid w:val="0090129C"/>
    <w:rsid w:val="0091272B"/>
    <w:rsid w:val="00915E63"/>
    <w:rsid w:val="009349AF"/>
    <w:rsid w:val="00945EC8"/>
    <w:rsid w:val="00950A2A"/>
    <w:rsid w:val="0095311C"/>
    <w:rsid w:val="0095732F"/>
    <w:rsid w:val="0096437C"/>
    <w:rsid w:val="009979F7"/>
    <w:rsid w:val="009A3F11"/>
    <w:rsid w:val="009B1D8B"/>
    <w:rsid w:val="009E2996"/>
    <w:rsid w:val="009E7A22"/>
    <w:rsid w:val="00A01BA1"/>
    <w:rsid w:val="00A11439"/>
    <w:rsid w:val="00A22523"/>
    <w:rsid w:val="00A26110"/>
    <w:rsid w:val="00A40E65"/>
    <w:rsid w:val="00A42F09"/>
    <w:rsid w:val="00A773B0"/>
    <w:rsid w:val="00A94D09"/>
    <w:rsid w:val="00AA3BF5"/>
    <w:rsid w:val="00AA7A48"/>
    <w:rsid w:val="00AC2A45"/>
    <w:rsid w:val="00AC51A5"/>
    <w:rsid w:val="00AD5426"/>
    <w:rsid w:val="00AF7BB7"/>
    <w:rsid w:val="00B06B1B"/>
    <w:rsid w:val="00B303A0"/>
    <w:rsid w:val="00B557D5"/>
    <w:rsid w:val="00B6093F"/>
    <w:rsid w:val="00B6620D"/>
    <w:rsid w:val="00B67BFB"/>
    <w:rsid w:val="00B706E3"/>
    <w:rsid w:val="00B7228E"/>
    <w:rsid w:val="00B774F4"/>
    <w:rsid w:val="00B93BF8"/>
    <w:rsid w:val="00BA4970"/>
    <w:rsid w:val="00BB70E1"/>
    <w:rsid w:val="00BE53B5"/>
    <w:rsid w:val="00BE5FEA"/>
    <w:rsid w:val="00BF2478"/>
    <w:rsid w:val="00C200F6"/>
    <w:rsid w:val="00C21AA8"/>
    <w:rsid w:val="00C24234"/>
    <w:rsid w:val="00C26397"/>
    <w:rsid w:val="00C33578"/>
    <w:rsid w:val="00C476B3"/>
    <w:rsid w:val="00C51C7D"/>
    <w:rsid w:val="00C64282"/>
    <w:rsid w:val="00C6584C"/>
    <w:rsid w:val="00C67BBA"/>
    <w:rsid w:val="00C71947"/>
    <w:rsid w:val="00C85365"/>
    <w:rsid w:val="00C96A2E"/>
    <w:rsid w:val="00C96F77"/>
    <w:rsid w:val="00CB06BE"/>
    <w:rsid w:val="00CB4B54"/>
    <w:rsid w:val="00CD08BF"/>
    <w:rsid w:val="00CF0293"/>
    <w:rsid w:val="00CF04D5"/>
    <w:rsid w:val="00CF1BFC"/>
    <w:rsid w:val="00CF792B"/>
    <w:rsid w:val="00CF7FCF"/>
    <w:rsid w:val="00D03609"/>
    <w:rsid w:val="00D200EE"/>
    <w:rsid w:val="00D24726"/>
    <w:rsid w:val="00D24A09"/>
    <w:rsid w:val="00D2574B"/>
    <w:rsid w:val="00D2609B"/>
    <w:rsid w:val="00D327F6"/>
    <w:rsid w:val="00D42EA6"/>
    <w:rsid w:val="00D4327D"/>
    <w:rsid w:val="00D7110B"/>
    <w:rsid w:val="00D76312"/>
    <w:rsid w:val="00D90595"/>
    <w:rsid w:val="00DA5BF3"/>
    <w:rsid w:val="00DA6B92"/>
    <w:rsid w:val="00DE5397"/>
    <w:rsid w:val="00E01BB7"/>
    <w:rsid w:val="00E06827"/>
    <w:rsid w:val="00E20264"/>
    <w:rsid w:val="00E26368"/>
    <w:rsid w:val="00E37F61"/>
    <w:rsid w:val="00E53749"/>
    <w:rsid w:val="00E6090A"/>
    <w:rsid w:val="00E63FAE"/>
    <w:rsid w:val="00E739C0"/>
    <w:rsid w:val="00E8735E"/>
    <w:rsid w:val="00EA3A59"/>
    <w:rsid w:val="00EC3724"/>
    <w:rsid w:val="00EE2D5B"/>
    <w:rsid w:val="00EF0441"/>
    <w:rsid w:val="00F046DF"/>
    <w:rsid w:val="00F22FA0"/>
    <w:rsid w:val="00F471A5"/>
    <w:rsid w:val="00F47630"/>
    <w:rsid w:val="00F50FAB"/>
    <w:rsid w:val="00F65159"/>
    <w:rsid w:val="00F70405"/>
    <w:rsid w:val="00F7208D"/>
    <w:rsid w:val="00F82D1A"/>
    <w:rsid w:val="00F96108"/>
    <w:rsid w:val="00FD3CD3"/>
    <w:rsid w:val="00FE4A8B"/>
    <w:rsid w:val="00FE5F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24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F49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ttingham.ac.uk/quality-manual/assessment/feedbac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GENERIC EXAMINATION FEEDBACK FORM </vt:lpstr>
    </vt:vector>
  </TitlesOfParts>
  <Company>The University of Nottingham</Company>
  <LinksUpToDate>false</LinksUpToDate>
  <CharactersWithSpaces>2465</CharactersWithSpaces>
  <SharedDoc>false</SharedDoc>
  <HLinks>
    <vt:vector size="6" baseType="variant">
      <vt:variant>
        <vt:i4>3276901</vt:i4>
      </vt:variant>
      <vt:variant>
        <vt:i4>0</vt:i4>
      </vt:variant>
      <vt:variant>
        <vt:i4>0</vt:i4>
      </vt:variant>
      <vt:variant>
        <vt:i4>5</vt:i4>
      </vt:variant>
      <vt:variant>
        <vt:lpwstr>http://www.nottingham.ac.uk/quality-manual/assessment/feedback.htm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examination-feedback-form</dc:title>
  <dc:subject>
  </dc:subject>
  <dc:creator>Courses Office</dc:creator>
  <cp:keywords>
  </cp:keywords>
  <dc:description>
  </dc:description>
  <cp:lastModifiedBy>David McDermott</cp:lastModifiedBy>
  <cp:revision>2</cp:revision>
  <cp:lastPrinted>2007-01-11T09:54:00Z</cp:lastPrinted>
  <dcterms:created xsi:type="dcterms:W3CDTF">2011-02-01T12:39:00Z</dcterms:created>
  <dcterms:modified xsi:type="dcterms:W3CDTF">2011-02-01T12:41:34Z</dcterms:modified>
</cp:coreProperties>
</file>