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FD7D" w14:textId="0FA58410" w:rsidR="00FD0D4F" w:rsidRDefault="00C66527" w:rsidP="00FD0D4F">
      <w:pPr>
        <w:pStyle w:val="Title"/>
        <w:jc w:val="right"/>
        <w:rPr>
          <w:rFonts w:cs="Arial"/>
          <w:noProof/>
          <w:lang w:eastAsia="zh-CN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A5D2E36" wp14:editId="1D20D559">
            <wp:simplePos x="0" y="0"/>
            <wp:positionH relativeFrom="column">
              <wp:posOffset>-400050</wp:posOffset>
            </wp:positionH>
            <wp:positionV relativeFrom="paragraph">
              <wp:posOffset>-142875</wp:posOffset>
            </wp:positionV>
            <wp:extent cx="21526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09" y="21086"/>
                <wp:lineTo x="21409" y="11829"/>
                <wp:lineTo x="18924" y="8229"/>
                <wp:lineTo x="19497" y="5657"/>
                <wp:lineTo x="8028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05D95" w14:textId="77777777" w:rsidR="005F51A8" w:rsidRDefault="005F51A8" w:rsidP="00FD0D4F">
      <w:pPr>
        <w:pStyle w:val="Title"/>
        <w:jc w:val="right"/>
        <w:rPr>
          <w:rFonts w:cs="Arial"/>
          <w:noProof/>
          <w:lang w:eastAsia="zh-CN"/>
        </w:rPr>
      </w:pPr>
    </w:p>
    <w:p w14:paraId="6472E74E" w14:textId="77777777" w:rsidR="005F51A8" w:rsidRDefault="005F51A8" w:rsidP="00FD0D4F">
      <w:pPr>
        <w:pStyle w:val="Title"/>
        <w:jc w:val="right"/>
        <w:rPr>
          <w:rFonts w:cs="Arial"/>
          <w:noProof/>
          <w:lang w:eastAsia="zh-CN"/>
        </w:rPr>
      </w:pPr>
    </w:p>
    <w:p w14:paraId="272094CC" w14:textId="77777777" w:rsidR="00FD0D4F" w:rsidRDefault="00FD0D4F" w:rsidP="00FD0D4F">
      <w:pPr>
        <w:pStyle w:val="Title"/>
        <w:rPr>
          <w:rFonts w:ascii="Verdana" w:hAnsi="Verdana"/>
          <w:sz w:val="36"/>
        </w:rPr>
      </w:pPr>
    </w:p>
    <w:p w14:paraId="27F91A72" w14:textId="77777777" w:rsidR="00284F8D" w:rsidRDefault="00792F22" w:rsidP="00FD0D4F">
      <w:pPr>
        <w:pStyle w:val="Title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Quality &amp; Standards</w:t>
      </w:r>
    </w:p>
    <w:p w14:paraId="1A785411" w14:textId="77777777" w:rsidR="00284F8D" w:rsidRDefault="00284F8D">
      <w:pPr>
        <w:jc w:val="center"/>
        <w:rPr>
          <w:rFonts w:ascii="Verdana" w:hAnsi="Verdana"/>
          <w:b/>
          <w:sz w:val="20"/>
        </w:rPr>
      </w:pPr>
    </w:p>
    <w:p w14:paraId="023C1928" w14:textId="26984B39" w:rsidR="00847544" w:rsidRPr="00AB733D" w:rsidRDefault="00284F8D" w:rsidP="00AB733D">
      <w:pPr>
        <w:pStyle w:val="Subtitle"/>
        <w:rPr>
          <w:rFonts w:ascii="Verdana" w:hAnsi="Verdana"/>
        </w:rPr>
      </w:pPr>
      <w:r>
        <w:rPr>
          <w:rFonts w:ascii="Verdana" w:hAnsi="Verdana"/>
        </w:rPr>
        <w:t xml:space="preserve">Suggested Fee Payments to </w:t>
      </w:r>
    </w:p>
    <w:p w14:paraId="7DC8CAD2" w14:textId="6770FD2C" w:rsidR="005F51A8" w:rsidRDefault="005F51A8" w:rsidP="00AB733D">
      <w:pPr>
        <w:pStyle w:val="Subtitle"/>
        <w:rPr>
          <w:rFonts w:ascii="Verdana" w:hAnsi="Verdana"/>
        </w:rPr>
      </w:pPr>
      <w:r>
        <w:rPr>
          <w:rFonts w:ascii="Verdana" w:hAnsi="Verdana"/>
        </w:rPr>
        <w:t>External Examiners 20</w:t>
      </w:r>
      <w:r w:rsidR="00AB733D">
        <w:rPr>
          <w:rFonts w:ascii="Verdana" w:hAnsi="Verdana"/>
        </w:rPr>
        <w:t>22/23</w:t>
      </w:r>
    </w:p>
    <w:p w14:paraId="1B19D1A7" w14:textId="37BA6313" w:rsidR="00284F8D" w:rsidRDefault="00284F8D">
      <w:pPr>
        <w:pStyle w:val="Subtitle"/>
        <w:jc w:val="left"/>
        <w:rPr>
          <w:rFonts w:ascii="Verdana" w:hAnsi="Verdana"/>
          <w:sz w:val="20"/>
        </w:rPr>
      </w:pPr>
    </w:p>
    <w:p w14:paraId="0477AC11" w14:textId="77777777" w:rsidR="00AB733D" w:rsidRDefault="00AB733D">
      <w:pPr>
        <w:pStyle w:val="Subtitle"/>
        <w:jc w:val="left"/>
        <w:rPr>
          <w:rFonts w:ascii="Verdana" w:hAnsi="Verdana"/>
          <w:sz w:val="20"/>
        </w:rPr>
      </w:pPr>
    </w:p>
    <w:p w14:paraId="488CB4C8" w14:textId="0E38E51E" w:rsidR="00284F8D" w:rsidRDefault="00284F8D">
      <w:pPr>
        <w:pStyle w:val="Subtitle"/>
        <w:numPr>
          <w:ilvl w:val="0"/>
          <w:numId w:val="1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First Degree</w:t>
      </w:r>
      <w:r w:rsidR="00AB733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/</w:t>
      </w:r>
      <w:r w:rsidR="00AB733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Diploma</w:t>
      </w:r>
    </w:p>
    <w:p w14:paraId="59003093" w14:textId="77777777" w:rsidR="00284F8D" w:rsidRDefault="00284F8D">
      <w:pPr>
        <w:pStyle w:val="Subtitle"/>
        <w:jc w:val="left"/>
        <w:rPr>
          <w:rFonts w:ascii="Verdana" w:hAnsi="Verdana"/>
          <w:b w:val="0"/>
          <w:sz w:val="24"/>
        </w:rPr>
      </w:pPr>
    </w:p>
    <w:p w14:paraId="77546206" w14:textId="77777777" w:rsidR="00284F8D" w:rsidRDefault="00AB06FF">
      <w:pPr>
        <w:pStyle w:val="Subtitle"/>
        <w:ind w:left="36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Base fee of £200 plus </w:t>
      </w:r>
      <w:r w:rsidR="009325C0">
        <w:rPr>
          <w:rFonts w:ascii="Verdana" w:hAnsi="Verdana"/>
          <w:b w:val="0"/>
          <w:sz w:val="24"/>
        </w:rPr>
        <w:t>£</w:t>
      </w:r>
      <w:r w:rsidR="00792F22">
        <w:rPr>
          <w:rFonts w:ascii="Verdana" w:hAnsi="Verdana"/>
          <w:b w:val="0"/>
          <w:sz w:val="24"/>
        </w:rPr>
        <w:t>6.00</w:t>
      </w:r>
      <w:r w:rsidR="009325C0">
        <w:rPr>
          <w:rFonts w:ascii="Verdana" w:hAnsi="Verdana"/>
          <w:b w:val="0"/>
          <w:sz w:val="24"/>
        </w:rPr>
        <w:t xml:space="preserve"> </w:t>
      </w:r>
      <w:r w:rsidR="00284F8D">
        <w:rPr>
          <w:rFonts w:ascii="Verdana" w:hAnsi="Verdana"/>
          <w:b w:val="0"/>
          <w:sz w:val="24"/>
        </w:rPr>
        <w:t>per full-time equivalent candidate.</w:t>
      </w:r>
    </w:p>
    <w:p w14:paraId="7B416C39" w14:textId="77777777" w:rsidR="00284F8D" w:rsidRDefault="00284F8D">
      <w:pPr>
        <w:pStyle w:val="Subtitle"/>
        <w:ind w:left="360"/>
        <w:jc w:val="left"/>
        <w:rPr>
          <w:rFonts w:ascii="Verdana" w:hAnsi="Verdana"/>
          <w:b w:val="0"/>
          <w:sz w:val="24"/>
        </w:rPr>
      </w:pPr>
    </w:p>
    <w:p w14:paraId="17E1C437" w14:textId="77777777" w:rsidR="00284F8D" w:rsidRDefault="00284F8D">
      <w:pPr>
        <w:pStyle w:val="Subtitle"/>
        <w:numPr>
          <w:ilvl w:val="0"/>
          <w:numId w:val="6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Per module (Undergraduate)</w:t>
      </w:r>
    </w:p>
    <w:p w14:paraId="4B312F0C" w14:textId="77777777" w:rsidR="00284F8D" w:rsidRDefault="00284F8D">
      <w:pPr>
        <w:pStyle w:val="Subtitle"/>
        <w:jc w:val="left"/>
        <w:rPr>
          <w:rFonts w:ascii="Verdana" w:hAnsi="Verdana"/>
          <w:b w:val="0"/>
          <w:sz w:val="24"/>
        </w:rPr>
      </w:pPr>
    </w:p>
    <w:p w14:paraId="38E6BA9F" w14:textId="77777777" w:rsidR="00284F8D" w:rsidRDefault="00AB06FF">
      <w:pPr>
        <w:pStyle w:val="Subtitle"/>
        <w:ind w:left="36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Base fee of £200 plus </w:t>
      </w:r>
      <w:r w:rsidR="00792F22">
        <w:rPr>
          <w:rFonts w:ascii="Verdana" w:hAnsi="Verdana"/>
          <w:b w:val="0"/>
          <w:sz w:val="24"/>
        </w:rPr>
        <w:t>£2.00</w:t>
      </w:r>
      <w:r w:rsidR="009325C0">
        <w:rPr>
          <w:rFonts w:ascii="Verdana" w:hAnsi="Verdana"/>
          <w:b w:val="0"/>
          <w:sz w:val="24"/>
        </w:rPr>
        <w:t xml:space="preserve"> </w:t>
      </w:r>
      <w:r w:rsidR="00284F8D">
        <w:rPr>
          <w:rFonts w:ascii="Verdana" w:hAnsi="Verdana"/>
          <w:b w:val="0"/>
          <w:sz w:val="24"/>
        </w:rPr>
        <w:t>per full-time equivalent candidate.</w:t>
      </w:r>
    </w:p>
    <w:p w14:paraId="069248BF" w14:textId="77777777" w:rsidR="00284F8D" w:rsidRDefault="00284F8D">
      <w:pPr>
        <w:pStyle w:val="Subtitle"/>
        <w:ind w:left="360"/>
        <w:jc w:val="left"/>
        <w:rPr>
          <w:rFonts w:ascii="Verdana" w:hAnsi="Verdana"/>
          <w:sz w:val="24"/>
        </w:rPr>
      </w:pPr>
    </w:p>
    <w:p w14:paraId="34FD78D7" w14:textId="77777777" w:rsidR="00284F8D" w:rsidRDefault="00284F8D">
      <w:pPr>
        <w:pStyle w:val="Subtitle"/>
        <w:numPr>
          <w:ilvl w:val="0"/>
          <w:numId w:val="7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Taught Masters/Postgraduate Diploma</w:t>
      </w:r>
    </w:p>
    <w:p w14:paraId="7B11A572" w14:textId="77777777" w:rsidR="00284F8D" w:rsidRDefault="00284F8D">
      <w:pPr>
        <w:pStyle w:val="Subtitle"/>
        <w:jc w:val="left"/>
        <w:rPr>
          <w:rFonts w:ascii="Verdana" w:hAnsi="Verdana"/>
          <w:b w:val="0"/>
          <w:sz w:val="24"/>
        </w:rPr>
      </w:pPr>
    </w:p>
    <w:p w14:paraId="6F050258" w14:textId="77777777" w:rsidR="00284F8D" w:rsidRDefault="0073420E">
      <w:pPr>
        <w:pStyle w:val="Subtitle"/>
        <w:ind w:left="36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Base fee of £200 plus</w:t>
      </w:r>
      <w:r w:rsidR="00792F22">
        <w:rPr>
          <w:rFonts w:ascii="Verdana" w:hAnsi="Verdana"/>
          <w:b w:val="0"/>
          <w:sz w:val="24"/>
        </w:rPr>
        <w:t xml:space="preserve"> £20.00</w:t>
      </w:r>
      <w:r>
        <w:rPr>
          <w:rFonts w:ascii="Verdana" w:hAnsi="Verdana"/>
          <w:b w:val="0"/>
          <w:sz w:val="24"/>
        </w:rPr>
        <w:t xml:space="preserve"> </w:t>
      </w:r>
      <w:r w:rsidR="00284F8D">
        <w:rPr>
          <w:rFonts w:ascii="Verdana" w:hAnsi="Verdana"/>
          <w:b w:val="0"/>
          <w:sz w:val="24"/>
        </w:rPr>
        <w:t>per full-time equivalent candidate.</w:t>
      </w:r>
    </w:p>
    <w:p w14:paraId="2E37D498" w14:textId="77777777" w:rsidR="00284F8D" w:rsidRDefault="00284F8D">
      <w:pPr>
        <w:pStyle w:val="Subtitle"/>
        <w:jc w:val="left"/>
        <w:rPr>
          <w:rFonts w:ascii="Verdana" w:hAnsi="Verdana"/>
          <w:b w:val="0"/>
          <w:sz w:val="24"/>
        </w:rPr>
      </w:pPr>
    </w:p>
    <w:p w14:paraId="2EE390FA" w14:textId="77777777" w:rsidR="00284F8D" w:rsidRDefault="00284F8D">
      <w:pPr>
        <w:pStyle w:val="Subtitle"/>
        <w:numPr>
          <w:ilvl w:val="0"/>
          <w:numId w:val="12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Per Module (Taught Postgraduate)</w:t>
      </w:r>
    </w:p>
    <w:p w14:paraId="6B3DA4C7" w14:textId="77777777" w:rsidR="00284F8D" w:rsidRDefault="00284F8D">
      <w:pPr>
        <w:pStyle w:val="Subtitle"/>
        <w:jc w:val="left"/>
        <w:rPr>
          <w:rFonts w:ascii="Verdana" w:hAnsi="Verdana"/>
          <w:b w:val="0"/>
          <w:sz w:val="24"/>
        </w:rPr>
      </w:pPr>
    </w:p>
    <w:p w14:paraId="36E75DF4" w14:textId="77777777" w:rsidR="00284F8D" w:rsidRDefault="0073420E">
      <w:pPr>
        <w:pStyle w:val="Subtitle"/>
        <w:ind w:left="360"/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sz w:val="24"/>
        </w:rPr>
        <w:t xml:space="preserve">£100 plus </w:t>
      </w:r>
      <w:r w:rsidR="009325C0">
        <w:rPr>
          <w:rFonts w:ascii="Verdana" w:hAnsi="Verdana"/>
          <w:b w:val="0"/>
          <w:sz w:val="24"/>
        </w:rPr>
        <w:t>£</w:t>
      </w:r>
      <w:r w:rsidR="00792F22">
        <w:rPr>
          <w:rFonts w:ascii="Verdana" w:hAnsi="Verdana"/>
          <w:b w:val="0"/>
          <w:sz w:val="24"/>
        </w:rPr>
        <w:t>20.00</w:t>
      </w:r>
      <w:r w:rsidR="009325C0">
        <w:rPr>
          <w:rFonts w:ascii="Verdana" w:hAnsi="Verdana"/>
          <w:b w:val="0"/>
          <w:sz w:val="24"/>
        </w:rPr>
        <w:t xml:space="preserve"> </w:t>
      </w:r>
      <w:r w:rsidR="00284F8D">
        <w:rPr>
          <w:rFonts w:ascii="Verdana" w:hAnsi="Verdana"/>
          <w:b w:val="0"/>
          <w:sz w:val="24"/>
        </w:rPr>
        <w:t>per full-time equivalent candidate.</w:t>
      </w:r>
    </w:p>
    <w:p w14:paraId="650C36A0" w14:textId="77777777" w:rsidR="00284F8D" w:rsidRDefault="00284F8D">
      <w:pPr>
        <w:pStyle w:val="Subtitle"/>
        <w:jc w:val="left"/>
        <w:rPr>
          <w:rFonts w:ascii="Verdana" w:hAnsi="Verdana"/>
          <w:b w:val="0"/>
          <w:sz w:val="24"/>
        </w:rPr>
      </w:pPr>
    </w:p>
    <w:p w14:paraId="209881ED" w14:textId="77777777" w:rsidR="00284F8D" w:rsidRDefault="00284F8D">
      <w:pPr>
        <w:pStyle w:val="Subtitle"/>
        <w:numPr>
          <w:ilvl w:val="0"/>
          <w:numId w:val="13"/>
        </w:numPr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sz w:val="24"/>
        </w:rPr>
        <w:t>PGCE</w:t>
      </w:r>
    </w:p>
    <w:p w14:paraId="15BD26DC" w14:textId="77777777" w:rsidR="00284F8D" w:rsidRDefault="00284F8D">
      <w:pPr>
        <w:pStyle w:val="Subtitle"/>
        <w:ind w:left="36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£1</w:t>
      </w:r>
      <w:r w:rsidR="00AB06FF">
        <w:rPr>
          <w:rFonts w:ascii="Verdana" w:hAnsi="Verdana"/>
          <w:b w:val="0"/>
          <w:sz w:val="24"/>
        </w:rPr>
        <w:t>50</w:t>
      </w:r>
      <w:r>
        <w:rPr>
          <w:rFonts w:ascii="Verdana" w:hAnsi="Verdana"/>
          <w:sz w:val="24"/>
        </w:rPr>
        <w:t xml:space="preserve"> </w:t>
      </w:r>
      <w:r w:rsidR="00AB06FF">
        <w:rPr>
          <w:rFonts w:ascii="Verdana" w:hAnsi="Verdana"/>
          <w:b w:val="0"/>
          <w:sz w:val="24"/>
        </w:rPr>
        <w:t xml:space="preserve">per day plus </w:t>
      </w:r>
      <w:r w:rsidR="009325C0">
        <w:rPr>
          <w:rFonts w:ascii="Verdana" w:hAnsi="Verdana"/>
          <w:b w:val="0"/>
          <w:sz w:val="24"/>
        </w:rPr>
        <w:t>£</w:t>
      </w:r>
      <w:r w:rsidR="00792F22">
        <w:rPr>
          <w:rFonts w:ascii="Verdana" w:hAnsi="Verdana"/>
          <w:b w:val="0"/>
          <w:sz w:val="24"/>
        </w:rPr>
        <w:t>60.00</w:t>
      </w:r>
      <w:r w:rsidR="009325C0">
        <w:rPr>
          <w:rFonts w:ascii="Verdana" w:hAnsi="Verdana"/>
          <w:b w:val="0"/>
          <w:sz w:val="24"/>
        </w:rPr>
        <w:t xml:space="preserve"> </w:t>
      </w:r>
      <w:r>
        <w:rPr>
          <w:rFonts w:ascii="Verdana" w:hAnsi="Verdana"/>
          <w:b w:val="0"/>
          <w:sz w:val="24"/>
        </w:rPr>
        <w:t>for attendance at examination boards</w:t>
      </w:r>
    </w:p>
    <w:p w14:paraId="14887D86" w14:textId="77777777" w:rsidR="00652CA7" w:rsidRDefault="00652CA7" w:rsidP="00873F33">
      <w:pPr>
        <w:pStyle w:val="Subtitle"/>
        <w:jc w:val="left"/>
        <w:rPr>
          <w:rFonts w:ascii="Verdana" w:hAnsi="Verdana"/>
          <w:sz w:val="24"/>
        </w:rPr>
      </w:pPr>
    </w:p>
    <w:p w14:paraId="5344289D" w14:textId="77777777" w:rsidR="00652CA7" w:rsidRDefault="00652CA7" w:rsidP="00652CA7">
      <w:pPr>
        <w:pStyle w:val="Subtitle"/>
        <w:numPr>
          <w:ilvl w:val="0"/>
          <w:numId w:val="9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PhD</w:t>
      </w:r>
    </w:p>
    <w:p w14:paraId="78D6EBF1" w14:textId="77777777" w:rsidR="00652CA7" w:rsidRDefault="00652CA7" w:rsidP="00652CA7">
      <w:pPr>
        <w:pStyle w:val="Subtitle"/>
        <w:jc w:val="left"/>
        <w:rPr>
          <w:rFonts w:ascii="Verdana" w:hAnsi="Verdana"/>
          <w:b w:val="0"/>
          <w:sz w:val="24"/>
        </w:rPr>
      </w:pPr>
    </w:p>
    <w:p w14:paraId="682685BE" w14:textId="77777777" w:rsidR="00652CA7" w:rsidRDefault="00652CA7" w:rsidP="00652CA7">
      <w:pPr>
        <w:pStyle w:val="Subtitle"/>
        <w:ind w:left="360"/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sz w:val="24"/>
        </w:rPr>
        <w:t>£</w:t>
      </w:r>
      <w:r w:rsidR="00873F33">
        <w:rPr>
          <w:rFonts w:ascii="Verdana" w:hAnsi="Verdana"/>
          <w:b w:val="0"/>
          <w:sz w:val="24"/>
        </w:rPr>
        <w:t>2</w:t>
      </w:r>
      <w:r w:rsidR="00FD57AC">
        <w:rPr>
          <w:rFonts w:ascii="Verdana" w:hAnsi="Verdana"/>
          <w:b w:val="0"/>
          <w:sz w:val="24"/>
        </w:rPr>
        <w:t>10</w:t>
      </w:r>
    </w:p>
    <w:p w14:paraId="28E5BA58" w14:textId="77777777" w:rsidR="00652CA7" w:rsidRDefault="00652CA7" w:rsidP="00652CA7">
      <w:pPr>
        <w:pStyle w:val="Subtitle"/>
        <w:ind w:left="360"/>
        <w:jc w:val="left"/>
        <w:rPr>
          <w:rFonts w:ascii="Verdana" w:hAnsi="Verdana"/>
          <w:b w:val="0"/>
          <w:sz w:val="24"/>
        </w:rPr>
      </w:pPr>
    </w:p>
    <w:p w14:paraId="102A802A" w14:textId="3BE946A6" w:rsidR="00652CA7" w:rsidRDefault="00652CA7" w:rsidP="00652CA7">
      <w:pPr>
        <w:pStyle w:val="Subtitle"/>
        <w:numPr>
          <w:ilvl w:val="0"/>
          <w:numId w:val="10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MPhil</w:t>
      </w:r>
      <w:r w:rsidR="00AB733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/</w:t>
      </w:r>
      <w:r w:rsidR="00AB733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MRes</w:t>
      </w:r>
    </w:p>
    <w:p w14:paraId="49837598" w14:textId="77777777" w:rsidR="00652CA7" w:rsidRDefault="00652CA7" w:rsidP="00652CA7">
      <w:pPr>
        <w:pStyle w:val="Subtitle"/>
        <w:jc w:val="left"/>
        <w:rPr>
          <w:rFonts w:ascii="Verdana" w:hAnsi="Verdana"/>
          <w:b w:val="0"/>
          <w:sz w:val="24"/>
        </w:rPr>
      </w:pPr>
    </w:p>
    <w:p w14:paraId="534313BF" w14:textId="77777777" w:rsidR="00652CA7" w:rsidRDefault="00FD57AC" w:rsidP="00652CA7">
      <w:pPr>
        <w:pStyle w:val="Subtitle"/>
        <w:ind w:left="36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£160</w:t>
      </w:r>
    </w:p>
    <w:p w14:paraId="4F5963D2" w14:textId="77777777" w:rsidR="00652CA7" w:rsidRDefault="00652CA7" w:rsidP="00652CA7">
      <w:pPr>
        <w:pStyle w:val="Subtitle"/>
        <w:ind w:left="360"/>
        <w:jc w:val="left"/>
        <w:rPr>
          <w:rFonts w:ascii="Verdana" w:hAnsi="Verdana"/>
          <w:sz w:val="24"/>
        </w:rPr>
      </w:pPr>
    </w:p>
    <w:p w14:paraId="33575C89" w14:textId="77777777" w:rsidR="00652CA7" w:rsidRDefault="00652CA7" w:rsidP="00652CA7">
      <w:pPr>
        <w:pStyle w:val="Subtitle"/>
        <w:numPr>
          <w:ilvl w:val="0"/>
          <w:numId w:val="11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Higher Doctorates</w:t>
      </w:r>
    </w:p>
    <w:p w14:paraId="3985C72A" w14:textId="77777777" w:rsidR="00652CA7" w:rsidRDefault="00652CA7" w:rsidP="00652CA7">
      <w:pPr>
        <w:pStyle w:val="Subtitle"/>
        <w:jc w:val="left"/>
        <w:rPr>
          <w:rFonts w:ascii="Verdana" w:hAnsi="Verdana"/>
          <w:b w:val="0"/>
          <w:sz w:val="24"/>
        </w:rPr>
      </w:pPr>
    </w:p>
    <w:p w14:paraId="5C367677" w14:textId="77777777" w:rsidR="00652CA7" w:rsidRDefault="00330F44" w:rsidP="00652CA7">
      <w:pPr>
        <w:pStyle w:val="Subtitle"/>
        <w:ind w:left="36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£910</w:t>
      </w:r>
    </w:p>
    <w:p w14:paraId="306B95C3" w14:textId="77777777" w:rsidR="00652CA7" w:rsidRDefault="00652CA7" w:rsidP="00652CA7">
      <w:pPr>
        <w:pStyle w:val="Subtitle"/>
        <w:jc w:val="left"/>
        <w:rPr>
          <w:rFonts w:ascii="Verdana" w:hAnsi="Verdana"/>
          <w:b w:val="0"/>
          <w:sz w:val="24"/>
        </w:rPr>
      </w:pPr>
    </w:p>
    <w:sectPr w:rsidR="00652CA7" w:rsidSect="00FD0D4F">
      <w:pgSz w:w="11906" w:h="16838"/>
      <w:pgMar w:top="1134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201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7D0E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BF29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DB23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F532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CD3C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7D3B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2207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F223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7A02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A516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0D13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3B4295"/>
    <w:multiLevelType w:val="singleLevel"/>
    <w:tmpl w:val="C876C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4459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1216547">
    <w:abstractNumId w:val="2"/>
  </w:num>
  <w:num w:numId="2" w16cid:durableId="936717979">
    <w:abstractNumId w:val="3"/>
  </w:num>
  <w:num w:numId="3" w16cid:durableId="1105268671">
    <w:abstractNumId w:val="7"/>
  </w:num>
  <w:num w:numId="4" w16cid:durableId="122428940">
    <w:abstractNumId w:val="12"/>
  </w:num>
  <w:num w:numId="5" w16cid:durableId="1234312121">
    <w:abstractNumId w:val="4"/>
  </w:num>
  <w:num w:numId="6" w16cid:durableId="1726754900">
    <w:abstractNumId w:val="0"/>
  </w:num>
  <w:num w:numId="7" w16cid:durableId="1852065160">
    <w:abstractNumId w:val="5"/>
  </w:num>
  <w:num w:numId="8" w16cid:durableId="354113292">
    <w:abstractNumId w:val="14"/>
  </w:num>
  <w:num w:numId="9" w16cid:durableId="1622299572">
    <w:abstractNumId w:val="9"/>
  </w:num>
  <w:num w:numId="10" w16cid:durableId="794061973">
    <w:abstractNumId w:val="6"/>
  </w:num>
  <w:num w:numId="11" w16cid:durableId="403989493">
    <w:abstractNumId w:val="1"/>
  </w:num>
  <w:num w:numId="12" w16cid:durableId="806554339">
    <w:abstractNumId w:val="10"/>
  </w:num>
  <w:num w:numId="13" w16cid:durableId="1028095263">
    <w:abstractNumId w:val="13"/>
  </w:num>
  <w:num w:numId="14" w16cid:durableId="1748645574">
    <w:abstractNumId w:val="11"/>
  </w:num>
  <w:num w:numId="15" w16cid:durableId="84770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66"/>
    <w:rsid w:val="00010AD8"/>
    <w:rsid w:val="0010491C"/>
    <w:rsid w:val="00110466"/>
    <w:rsid w:val="001E5C13"/>
    <w:rsid w:val="00284F8D"/>
    <w:rsid w:val="00330F44"/>
    <w:rsid w:val="0038566C"/>
    <w:rsid w:val="004310D1"/>
    <w:rsid w:val="00486C6B"/>
    <w:rsid w:val="0053293A"/>
    <w:rsid w:val="00583B14"/>
    <w:rsid w:val="005F51A8"/>
    <w:rsid w:val="00652CA7"/>
    <w:rsid w:val="0073420E"/>
    <w:rsid w:val="00792F22"/>
    <w:rsid w:val="00803501"/>
    <w:rsid w:val="008234ED"/>
    <w:rsid w:val="00847544"/>
    <w:rsid w:val="00873F33"/>
    <w:rsid w:val="008F6B6F"/>
    <w:rsid w:val="009325C0"/>
    <w:rsid w:val="00AB06FF"/>
    <w:rsid w:val="00AB733D"/>
    <w:rsid w:val="00C66527"/>
    <w:rsid w:val="00E140C5"/>
    <w:rsid w:val="00EC1BA3"/>
    <w:rsid w:val="00FD0D4F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76478"/>
  <w15:chartTrackingRefBased/>
  <w15:docId w15:val="{A86BAB41-9321-4279-8A3A-86B6F3B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customStyle="1" w:styleId="Default">
    <w:name w:val="Default"/>
    <w:rsid w:val="00C665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Undergraduate Office</vt:lpstr>
    </vt:vector>
  </TitlesOfParts>
  <Company>The University of Nottingham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Undergraduate Office</dc:title>
  <dc:subject/>
  <dc:creator>The Registrar's Department</dc:creator>
  <cp:keywords/>
  <cp:lastModifiedBy>James Smith (staff)</cp:lastModifiedBy>
  <cp:revision>2</cp:revision>
  <cp:lastPrinted>2010-08-10T12:35:00Z</cp:lastPrinted>
  <dcterms:created xsi:type="dcterms:W3CDTF">2022-10-18T09:31:00Z</dcterms:created>
  <dcterms:modified xsi:type="dcterms:W3CDTF">2022-10-18T09:31:00Z</dcterms:modified>
</cp:coreProperties>
</file>