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5EBFA" w14:textId="21BF5893" w:rsidR="00D037E8" w:rsidRPr="00351B8E" w:rsidRDefault="002435F8" w:rsidP="565E78AC">
      <w:pPr>
        <w:spacing w:after="0" w:line="240" w:lineRule="auto"/>
        <w:jc w:val="center"/>
        <w:textAlignment w:val="baseline"/>
        <w:rPr>
          <w:rFonts w:eastAsia="Times New Roman"/>
          <w:color w:val="333E48"/>
          <w:sz w:val="32"/>
          <w:szCs w:val="32"/>
          <w:lang w:val="en-US" w:eastAsia="en-GB"/>
        </w:rPr>
      </w:pPr>
      <w:r>
        <w:rPr>
          <w:rFonts w:eastAsia="Times New Roman"/>
          <w:color w:val="333E48"/>
          <w:sz w:val="32"/>
          <w:szCs w:val="32"/>
          <w:u w:val="single"/>
          <w:lang w:val="en-US" w:eastAsia="en-GB"/>
        </w:rPr>
        <w:t xml:space="preserve">AHRC Doctoral Landscape Award </w:t>
      </w:r>
      <w:r w:rsidR="0064156E">
        <w:rPr>
          <w:rFonts w:eastAsia="Times New Roman"/>
          <w:color w:val="333E48"/>
          <w:sz w:val="32"/>
          <w:szCs w:val="32"/>
          <w:u w:val="single"/>
          <w:lang w:val="en-US" w:eastAsia="en-GB"/>
        </w:rPr>
        <w:t>Project Proposal Template</w:t>
      </w:r>
      <w:r>
        <w:rPr>
          <w:rFonts w:eastAsia="Times New Roman"/>
          <w:color w:val="333E48"/>
          <w:sz w:val="32"/>
          <w:szCs w:val="32"/>
          <w:u w:val="single"/>
          <w:lang w:val="en-US" w:eastAsia="en-GB"/>
        </w:rPr>
        <w:t xml:space="preserve"> </w:t>
      </w:r>
      <w:r w:rsidR="73FA42C9" w:rsidRPr="00351B8E">
        <w:rPr>
          <w:rFonts w:eastAsia="Times New Roman"/>
          <w:color w:val="333E48"/>
          <w:sz w:val="32"/>
          <w:szCs w:val="32"/>
          <w:u w:val="single"/>
          <w:lang w:val="en-US" w:eastAsia="en-GB"/>
        </w:rPr>
        <w:t xml:space="preserve"> </w:t>
      </w:r>
    </w:p>
    <w:p w14:paraId="1E1F449E" w14:textId="29FF2180" w:rsidR="002357DC" w:rsidRDefault="00D037E8" w:rsidP="00D037E8">
      <w:pPr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val="en-US" w:eastAsia="en-GB"/>
        </w:rPr>
      </w:pPr>
      <w:r w:rsidRPr="006F298C">
        <w:rPr>
          <w:rFonts w:eastAsia="Times New Roman" w:cstheme="minorHAnsi"/>
          <w:sz w:val="24"/>
          <w:szCs w:val="24"/>
          <w:lang w:val="en-US" w:eastAsia="en-GB"/>
        </w:rPr>
        <w:t> </w:t>
      </w:r>
    </w:p>
    <w:p w14:paraId="2A9AAC47" w14:textId="69A9A921" w:rsidR="002357DC" w:rsidRPr="002357DC" w:rsidRDefault="002357DC" w:rsidP="00D037E8">
      <w:pPr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val="en-US" w:eastAsia="en-GB"/>
        </w:rPr>
      </w:pPr>
      <w:r>
        <w:rPr>
          <w:rFonts w:eastAsia="Times New Roman" w:cstheme="minorHAnsi"/>
          <w:sz w:val="24"/>
          <w:szCs w:val="24"/>
          <w:lang w:val="en-US" w:eastAsia="en-GB"/>
        </w:rPr>
        <w:t xml:space="preserve">This template is provided to aid your funding application. It outlines the areas that should be addressed when writing your proposed PhD research project. </w:t>
      </w:r>
      <w:r w:rsidR="00912C3D">
        <w:rPr>
          <w:rFonts w:eastAsia="Times New Roman" w:cstheme="minorHAnsi"/>
          <w:sz w:val="24"/>
          <w:szCs w:val="24"/>
          <w:lang w:val="en-US" w:eastAsia="en-GB"/>
        </w:rPr>
        <w:t>It is not compulsory to use this template. If you choose not to use the template</w:t>
      </w:r>
      <w:r w:rsidR="002E43CE">
        <w:rPr>
          <w:rFonts w:eastAsia="Times New Roman" w:cstheme="minorHAnsi"/>
          <w:sz w:val="24"/>
          <w:szCs w:val="24"/>
          <w:lang w:val="en-US" w:eastAsia="en-GB"/>
        </w:rPr>
        <w:t>,</w:t>
      </w:r>
      <w:r w:rsidR="00912C3D">
        <w:rPr>
          <w:rFonts w:eastAsia="Times New Roman" w:cstheme="minorHAnsi"/>
          <w:sz w:val="24"/>
          <w:szCs w:val="24"/>
          <w:lang w:val="en-US" w:eastAsia="en-GB"/>
        </w:rPr>
        <w:t xml:space="preserve"> please do be mindful to cover </w:t>
      </w:r>
      <w:r w:rsidR="002E43CE">
        <w:rPr>
          <w:rFonts w:eastAsia="Times New Roman" w:cstheme="minorHAnsi"/>
          <w:sz w:val="24"/>
          <w:szCs w:val="24"/>
          <w:lang w:val="en-US" w:eastAsia="en-GB"/>
        </w:rPr>
        <w:t>all</w:t>
      </w:r>
      <w:r w:rsidR="00912C3D">
        <w:rPr>
          <w:rFonts w:eastAsia="Times New Roman" w:cstheme="minorHAnsi"/>
          <w:sz w:val="24"/>
          <w:szCs w:val="24"/>
          <w:lang w:val="en-US" w:eastAsia="en-GB"/>
        </w:rPr>
        <w:t xml:space="preserve"> the points outlined in the </w:t>
      </w:r>
      <w:hyperlink r:id="rId11" w:history="1">
        <w:r w:rsidR="00D94E38" w:rsidRPr="005D7ABD">
          <w:rPr>
            <w:rStyle w:val="Hyperlink"/>
            <w:rFonts w:eastAsia="Times New Roman" w:cstheme="minorHAnsi"/>
            <w:sz w:val="24"/>
            <w:szCs w:val="24"/>
            <w:lang w:val="en-US" w:eastAsia="en-GB"/>
          </w:rPr>
          <w:t>Applicant Guidance Notes</w:t>
        </w:r>
      </w:hyperlink>
      <w:r w:rsidR="00D94E38">
        <w:rPr>
          <w:rFonts w:eastAsia="Times New Roman" w:cstheme="minorHAnsi"/>
          <w:sz w:val="24"/>
          <w:szCs w:val="24"/>
          <w:lang w:val="en-US" w:eastAsia="en-GB"/>
        </w:rPr>
        <w:t xml:space="preserve">. </w:t>
      </w:r>
    </w:p>
    <w:p w14:paraId="38D73158" w14:textId="30982E0D" w:rsidR="00D037E8" w:rsidRPr="00351B8E" w:rsidRDefault="00D037E8" w:rsidP="00D00C65">
      <w:pPr>
        <w:pStyle w:val="Heading1"/>
        <w:rPr>
          <w:lang w:val="en-US" w:eastAsia="en-GB"/>
        </w:rPr>
      </w:pPr>
      <w:r w:rsidRPr="00351B8E">
        <w:rPr>
          <w:lang w:val="en-US" w:eastAsia="en-GB"/>
        </w:rPr>
        <w:t>Section A </w:t>
      </w:r>
    </w:p>
    <w:p w14:paraId="68809451" w14:textId="77777777" w:rsidR="00D972FE" w:rsidRPr="006F298C" w:rsidRDefault="00D972FE" w:rsidP="00D037E8">
      <w:pPr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val="en-US" w:eastAsia="en-GB"/>
        </w:rPr>
      </w:pPr>
    </w:p>
    <w:p w14:paraId="328CBFE2" w14:textId="36762EBE" w:rsidR="00D037E8" w:rsidRPr="006F298C" w:rsidRDefault="00D037E8" w:rsidP="00D00C65">
      <w:pPr>
        <w:pStyle w:val="Heading2"/>
        <w:rPr>
          <w:lang w:val="en-US" w:eastAsia="en-GB"/>
        </w:rPr>
      </w:pPr>
      <w:r w:rsidRPr="006F298C">
        <w:rPr>
          <w:lang w:val="en-US" w:eastAsia="en-GB"/>
        </w:rPr>
        <w:t>Applicant Details </w:t>
      </w:r>
    </w:p>
    <w:p w14:paraId="45C010F4" w14:textId="7339894C" w:rsidR="00D037E8" w:rsidRPr="006F298C" w:rsidRDefault="00D037E8" w:rsidP="00D037E8">
      <w:pPr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val="en-US" w:eastAsia="en-GB"/>
        </w:rPr>
      </w:pPr>
    </w:p>
    <w:p w14:paraId="2A244799" w14:textId="67128A4E" w:rsidR="00D037E8" w:rsidRPr="006F298C" w:rsidRDefault="00D037E8" w:rsidP="515DEDBD">
      <w:pPr>
        <w:spacing w:after="0" w:line="240" w:lineRule="auto"/>
        <w:textAlignment w:val="baseline"/>
        <w:rPr>
          <w:rFonts w:eastAsia="Times New Roman" w:cstheme="minorHAnsi"/>
          <w:b/>
          <w:bCs/>
          <w:color w:val="333E48"/>
          <w:sz w:val="24"/>
          <w:szCs w:val="24"/>
          <w:lang w:val="en-US" w:eastAsia="en-GB"/>
        </w:rPr>
      </w:pPr>
      <w:r w:rsidRPr="006F298C">
        <w:rPr>
          <w:rFonts w:eastAsia="Times New Roman" w:cstheme="minorHAnsi"/>
          <w:b/>
          <w:bCs/>
          <w:color w:val="333E48"/>
          <w:sz w:val="24"/>
          <w:szCs w:val="24"/>
          <w:lang w:val="en-US" w:eastAsia="en-GB"/>
        </w:rPr>
        <w:t> </w:t>
      </w:r>
      <w:r w:rsidR="00FE6DD2">
        <w:rPr>
          <w:rFonts w:eastAsia="Times New Roman" w:cstheme="minorHAnsi"/>
          <w:b/>
          <w:bCs/>
          <w:color w:val="333E48"/>
          <w:sz w:val="24"/>
          <w:szCs w:val="24"/>
          <w:lang w:val="en-US" w:eastAsia="en-GB"/>
        </w:rPr>
        <w:t xml:space="preserve">1. </w:t>
      </w:r>
      <w:r w:rsidR="5BFC59FF" w:rsidRPr="006F298C">
        <w:rPr>
          <w:rFonts w:eastAsia="Times New Roman" w:cstheme="minorHAnsi"/>
          <w:b/>
          <w:bCs/>
          <w:color w:val="333E48"/>
          <w:sz w:val="24"/>
          <w:szCs w:val="24"/>
          <w:lang w:val="en-US" w:eastAsia="en-GB"/>
        </w:rPr>
        <w:t>Project Title: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1548E" w:rsidRPr="006F298C" w14:paraId="2803887D" w14:textId="77777777" w:rsidTr="00D1548E">
        <w:tc>
          <w:tcPr>
            <w:tcW w:w="9016" w:type="dxa"/>
          </w:tcPr>
          <w:p w14:paraId="2FCDC73A" w14:textId="77777777" w:rsidR="00D1548E" w:rsidRPr="006F298C" w:rsidRDefault="00D1548E" w:rsidP="515DEDBD">
            <w:pPr>
              <w:textAlignment w:val="baseline"/>
              <w:rPr>
                <w:rFonts w:eastAsia="Times New Roman" w:cstheme="minorHAnsi"/>
                <w:b/>
                <w:bCs/>
                <w:color w:val="333E48"/>
                <w:sz w:val="24"/>
                <w:szCs w:val="24"/>
                <w:lang w:val="en-US" w:eastAsia="en-GB"/>
              </w:rPr>
            </w:pPr>
          </w:p>
          <w:p w14:paraId="17295737" w14:textId="33250F6E" w:rsidR="00D1548E" w:rsidRPr="006F298C" w:rsidRDefault="00D1548E" w:rsidP="515DEDBD">
            <w:pPr>
              <w:textAlignment w:val="baseline"/>
              <w:rPr>
                <w:rFonts w:eastAsia="Times New Roman" w:cstheme="minorHAnsi"/>
                <w:b/>
                <w:bCs/>
                <w:color w:val="333E48"/>
                <w:sz w:val="24"/>
                <w:szCs w:val="24"/>
                <w:lang w:val="en-US" w:eastAsia="en-GB"/>
              </w:rPr>
            </w:pPr>
          </w:p>
        </w:tc>
      </w:tr>
    </w:tbl>
    <w:p w14:paraId="17C4AF5F" w14:textId="11D2DF21" w:rsidR="5BFC59FF" w:rsidRPr="006F298C" w:rsidRDefault="5BFC59FF" w:rsidP="515DEDBD">
      <w:pPr>
        <w:spacing w:after="0" w:line="240" w:lineRule="auto"/>
        <w:rPr>
          <w:rFonts w:eastAsia="Times New Roman" w:cstheme="minorHAnsi"/>
          <w:sz w:val="24"/>
          <w:szCs w:val="24"/>
          <w:lang w:val="en-US" w:eastAsia="en-GB"/>
        </w:rPr>
      </w:pPr>
    </w:p>
    <w:p w14:paraId="42892B99" w14:textId="2022E972" w:rsidR="00D1548E" w:rsidRPr="00FE6DD2" w:rsidRDefault="00D037E8" w:rsidP="00D037E8">
      <w:pPr>
        <w:spacing w:after="0" w:line="240" w:lineRule="auto"/>
        <w:textAlignment w:val="baseline"/>
        <w:rPr>
          <w:rFonts w:eastAsia="Times New Roman" w:cstheme="minorHAnsi"/>
          <w:b/>
          <w:bCs/>
          <w:color w:val="333E48"/>
          <w:sz w:val="24"/>
          <w:szCs w:val="24"/>
          <w:lang w:val="en-US" w:eastAsia="en-GB"/>
        </w:rPr>
      </w:pPr>
      <w:r w:rsidRPr="00FE6DD2">
        <w:rPr>
          <w:rFonts w:eastAsia="Times New Roman" w:cstheme="minorHAnsi"/>
          <w:b/>
          <w:bCs/>
          <w:color w:val="333E48"/>
          <w:sz w:val="24"/>
          <w:szCs w:val="24"/>
          <w:lang w:val="en-US" w:eastAsia="en-GB"/>
        </w:rPr>
        <w:t> </w:t>
      </w:r>
      <w:r w:rsidR="00FE6DD2" w:rsidRPr="00FE6DD2">
        <w:rPr>
          <w:rFonts w:eastAsia="Times New Roman" w:cstheme="minorHAnsi"/>
          <w:b/>
          <w:bCs/>
          <w:color w:val="333E48"/>
          <w:sz w:val="24"/>
          <w:szCs w:val="24"/>
          <w:lang w:val="en-US" w:eastAsia="en-GB"/>
        </w:rPr>
        <w:t xml:space="preserve">2. </w:t>
      </w:r>
      <w:r w:rsidR="002435F8" w:rsidRPr="00FE6DD2">
        <w:rPr>
          <w:rFonts w:eastAsia="Times New Roman" w:cstheme="minorHAnsi"/>
          <w:b/>
          <w:bCs/>
          <w:color w:val="333E48"/>
          <w:sz w:val="24"/>
          <w:szCs w:val="24"/>
          <w:lang w:val="en-US" w:eastAsia="en-GB"/>
        </w:rPr>
        <w:t xml:space="preserve">University of Nottingham Admissions Application </w:t>
      </w:r>
      <w:r w:rsidRPr="00FE6DD2">
        <w:rPr>
          <w:rFonts w:eastAsia="Times New Roman" w:cstheme="minorHAnsi"/>
          <w:b/>
          <w:bCs/>
          <w:color w:val="333E48"/>
          <w:sz w:val="24"/>
          <w:szCs w:val="24"/>
          <w:lang w:val="en-US" w:eastAsia="en-GB"/>
        </w:rPr>
        <w:t>ID: 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1548E" w:rsidRPr="006F298C" w14:paraId="7FF05450" w14:textId="77777777" w:rsidTr="00D1548E">
        <w:tc>
          <w:tcPr>
            <w:tcW w:w="9016" w:type="dxa"/>
          </w:tcPr>
          <w:p w14:paraId="3E4AF41B" w14:textId="77777777" w:rsidR="00D1548E" w:rsidRPr="006F298C" w:rsidRDefault="00D1548E" w:rsidP="00D037E8">
            <w:pPr>
              <w:textAlignment w:val="baseline"/>
              <w:rPr>
                <w:rFonts w:eastAsia="Times New Roman" w:cstheme="minorHAnsi"/>
                <w:sz w:val="24"/>
                <w:szCs w:val="24"/>
                <w:lang w:val="en-US" w:eastAsia="en-GB"/>
              </w:rPr>
            </w:pPr>
          </w:p>
          <w:p w14:paraId="5B26F0CA" w14:textId="6C095D3E" w:rsidR="00D1548E" w:rsidRPr="006F298C" w:rsidRDefault="00D1548E" w:rsidP="00D037E8">
            <w:pPr>
              <w:textAlignment w:val="baseline"/>
              <w:rPr>
                <w:rFonts w:eastAsia="Times New Roman" w:cstheme="minorHAnsi"/>
                <w:sz w:val="24"/>
                <w:szCs w:val="24"/>
                <w:lang w:val="en-US" w:eastAsia="en-GB"/>
              </w:rPr>
            </w:pPr>
          </w:p>
        </w:tc>
      </w:tr>
    </w:tbl>
    <w:p w14:paraId="48795309" w14:textId="77777777" w:rsidR="00D1548E" w:rsidRDefault="00D1548E" w:rsidP="00D037E8">
      <w:pPr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val="en-US" w:eastAsia="en-GB"/>
        </w:rPr>
      </w:pPr>
    </w:p>
    <w:p w14:paraId="76907CED" w14:textId="22097F8D" w:rsidR="00BD3B69" w:rsidRPr="006F298C" w:rsidRDefault="00D037E8" w:rsidP="00D00C65">
      <w:pPr>
        <w:pStyle w:val="Heading1"/>
        <w:rPr>
          <w:sz w:val="24"/>
          <w:szCs w:val="24"/>
          <w:lang w:val="en-US" w:eastAsia="en-GB"/>
        </w:rPr>
      </w:pPr>
      <w:r w:rsidRPr="006F298C">
        <w:rPr>
          <w:rFonts w:eastAsia="Times New Roman" w:cstheme="minorHAnsi"/>
          <w:sz w:val="24"/>
          <w:szCs w:val="24"/>
          <w:lang w:val="en-US" w:eastAsia="en-GB"/>
        </w:rPr>
        <w:t> </w:t>
      </w:r>
      <w:r w:rsidR="00BD3B69" w:rsidRPr="00351B8E">
        <w:rPr>
          <w:lang w:val="en-US" w:eastAsia="en-GB"/>
        </w:rPr>
        <w:t xml:space="preserve">Section </w:t>
      </w:r>
      <w:r w:rsidR="00BD3B69">
        <w:rPr>
          <w:lang w:val="en-US" w:eastAsia="en-GB"/>
        </w:rPr>
        <w:t>B</w:t>
      </w:r>
      <w:r w:rsidR="00BD3B69" w:rsidRPr="00351B8E">
        <w:rPr>
          <w:lang w:val="en-US" w:eastAsia="en-GB"/>
        </w:rPr>
        <w:t> </w:t>
      </w:r>
    </w:p>
    <w:p w14:paraId="20159121" w14:textId="44949988" w:rsidR="00BD3B69" w:rsidRDefault="00BD3B69" w:rsidP="00D00C65">
      <w:pPr>
        <w:pStyle w:val="Heading2"/>
        <w:rPr>
          <w:lang w:val="en-US" w:eastAsia="en-GB"/>
        </w:rPr>
      </w:pPr>
      <w:r w:rsidRPr="006F298C">
        <w:rPr>
          <w:lang w:val="en-US" w:eastAsia="en-GB"/>
        </w:rPr>
        <w:t> </w:t>
      </w:r>
      <w:r w:rsidRPr="006F298C">
        <w:rPr>
          <w:lang w:val="en-US" w:eastAsia="en-GB"/>
        </w:rPr>
        <w:br/>
      </w:r>
      <w:r w:rsidR="007F333F">
        <w:rPr>
          <w:lang w:val="en-US" w:eastAsia="en-GB"/>
        </w:rPr>
        <w:t>Your Project</w:t>
      </w:r>
      <w:r w:rsidR="002357DC">
        <w:rPr>
          <w:lang w:val="en-US" w:eastAsia="en-GB"/>
        </w:rPr>
        <w:t xml:space="preserve"> </w:t>
      </w:r>
      <w:r w:rsidRPr="006F298C">
        <w:rPr>
          <w:lang w:val="en-US" w:eastAsia="en-GB"/>
        </w:rPr>
        <w:t> </w:t>
      </w:r>
    </w:p>
    <w:p w14:paraId="795F80EF" w14:textId="77777777" w:rsidR="00C6042E" w:rsidRDefault="00C6042E" w:rsidP="00BD3B69">
      <w:pPr>
        <w:spacing w:after="0" w:line="240" w:lineRule="auto"/>
        <w:textAlignment w:val="baseline"/>
        <w:rPr>
          <w:rFonts w:eastAsia="Times New Roman" w:cstheme="minorHAnsi"/>
          <w:color w:val="333E48"/>
          <w:sz w:val="24"/>
          <w:szCs w:val="24"/>
          <w:lang w:val="en-US" w:eastAsia="en-GB"/>
        </w:rPr>
      </w:pPr>
    </w:p>
    <w:p w14:paraId="0A94415C" w14:textId="01739CAD" w:rsidR="001017F7" w:rsidRDefault="00C6042E" w:rsidP="00C6042E">
      <w:pPr>
        <w:spacing w:after="0" w:line="240" w:lineRule="auto"/>
        <w:textAlignment w:val="baseline"/>
        <w:rPr>
          <w:rFonts w:eastAsia="Times New Roman" w:cstheme="minorHAnsi"/>
          <w:b/>
          <w:bCs/>
          <w:color w:val="333E48"/>
          <w:sz w:val="24"/>
          <w:szCs w:val="24"/>
          <w:lang w:val="en-US" w:eastAsia="en-GB"/>
        </w:rPr>
      </w:pPr>
      <w:r>
        <w:rPr>
          <w:rFonts w:eastAsia="Times New Roman" w:cstheme="minorHAnsi"/>
          <w:b/>
          <w:bCs/>
          <w:color w:val="333E48"/>
          <w:sz w:val="24"/>
          <w:szCs w:val="24"/>
          <w:lang w:val="en-US" w:eastAsia="en-GB"/>
        </w:rPr>
        <w:t xml:space="preserve">3. </w:t>
      </w:r>
      <w:r w:rsidRPr="00C6042E">
        <w:rPr>
          <w:rFonts w:eastAsia="Times New Roman" w:cstheme="minorHAnsi"/>
          <w:b/>
          <w:bCs/>
          <w:color w:val="333E48"/>
          <w:sz w:val="24"/>
          <w:szCs w:val="24"/>
          <w:lang w:val="en-US" w:eastAsia="en-GB"/>
        </w:rPr>
        <w:t>Project Proposal [max. 3000 characters, including spaces]</w:t>
      </w:r>
    </w:p>
    <w:p w14:paraId="130169CA" w14:textId="6D3538AB" w:rsidR="001017F7" w:rsidRPr="0091607A" w:rsidRDefault="00447EDF" w:rsidP="00C6042E">
      <w:pPr>
        <w:spacing w:after="0" w:line="240" w:lineRule="auto"/>
        <w:textAlignment w:val="baseline"/>
        <w:rPr>
          <w:rFonts w:eastAsia="Times New Roman" w:cstheme="minorHAnsi"/>
          <w:color w:val="333E48"/>
          <w:sz w:val="24"/>
          <w:szCs w:val="24"/>
          <w:lang w:val="en-US" w:eastAsia="en-GB"/>
        </w:rPr>
      </w:pPr>
      <w:r w:rsidRPr="0091607A">
        <w:rPr>
          <w:rFonts w:eastAsia="Times New Roman" w:cstheme="minorHAnsi"/>
          <w:color w:val="333E48"/>
          <w:sz w:val="24"/>
          <w:szCs w:val="24"/>
          <w:lang w:val="en-US" w:eastAsia="en-GB"/>
        </w:rPr>
        <w:t>This section should include</w:t>
      </w:r>
    </w:p>
    <w:p w14:paraId="767D968E" w14:textId="77777777" w:rsidR="00BE14D2" w:rsidRPr="003B21FD" w:rsidRDefault="00BE14D2" w:rsidP="003B21FD">
      <w:pPr>
        <w:pStyle w:val="ListParagraph"/>
        <w:numPr>
          <w:ilvl w:val="0"/>
          <w:numId w:val="12"/>
        </w:numPr>
        <w:ind w:left="357" w:firstLine="0"/>
        <w:rPr>
          <w:rFonts w:eastAsia="Times New Roman" w:cstheme="minorHAnsi"/>
          <w:color w:val="333E48"/>
          <w:sz w:val="24"/>
          <w:szCs w:val="24"/>
          <w:lang w:val="en-US" w:eastAsia="en-GB"/>
        </w:rPr>
      </w:pPr>
      <w:r w:rsidRPr="003B21FD">
        <w:rPr>
          <w:rFonts w:eastAsia="Times New Roman" w:cstheme="minorHAnsi"/>
          <w:color w:val="333E48"/>
          <w:sz w:val="24"/>
          <w:szCs w:val="24"/>
          <w:lang w:val="en-US" w:eastAsia="en-GB"/>
        </w:rPr>
        <w:t>The context of your project (i.e., the research or practice background to the problem/challenge/research gap you will investigate).</w:t>
      </w:r>
    </w:p>
    <w:p w14:paraId="416BD7C8" w14:textId="77777777" w:rsidR="00BB60D6" w:rsidRPr="003B21FD" w:rsidRDefault="00BB60D6" w:rsidP="003B21FD">
      <w:pPr>
        <w:pStyle w:val="ListParagraph"/>
        <w:numPr>
          <w:ilvl w:val="0"/>
          <w:numId w:val="12"/>
        </w:numPr>
        <w:spacing w:line="278" w:lineRule="auto"/>
        <w:ind w:left="357" w:firstLine="0"/>
      </w:pPr>
      <w:r w:rsidRPr="003B21FD">
        <w:t>The research question(s) it will answer.</w:t>
      </w:r>
    </w:p>
    <w:p w14:paraId="4F22D1E7" w14:textId="77777777" w:rsidR="009C3187" w:rsidRPr="003B21FD" w:rsidRDefault="009C3187" w:rsidP="003B21FD">
      <w:pPr>
        <w:pStyle w:val="ListParagraph"/>
        <w:numPr>
          <w:ilvl w:val="0"/>
          <w:numId w:val="12"/>
        </w:numPr>
        <w:spacing w:line="278" w:lineRule="auto"/>
        <w:ind w:left="357" w:firstLine="0"/>
      </w:pPr>
      <w:r w:rsidRPr="003B21FD">
        <w:t>The method(s) you will use to investigate your research question(s).</w:t>
      </w:r>
    </w:p>
    <w:p w14:paraId="015C2402" w14:textId="4F705940" w:rsidR="00447EDF" w:rsidRPr="003B21FD" w:rsidRDefault="003B21FD" w:rsidP="003B21FD">
      <w:pPr>
        <w:pStyle w:val="ListParagraph"/>
        <w:numPr>
          <w:ilvl w:val="0"/>
          <w:numId w:val="12"/>
        </w:numPr>
        <w:spacing w:line="278" w:lineRule="auto"/>
        <w:ind w:left="357" w:firstLine="0"/>
      </w:pPr>
      <w:r w:rsidRPr="003B21FD">
        <w:t>The impact(s) your project could make in terms of an original contribution to knowledge in the field(s), and beyond academia (e.g., in professional and creative practice, industry, etc).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6042E" w14:paraId="58D39297" w14:textId="77777777">
        <w:tc>
          <w:tcPr>
            <w:tcW w:w="9016" w:type="dxa"/>
          </w:tcPr>
          <w:p w14:paraId="601B3173" w14:textId="77777777" w:rsidR="00C6042E" w:rsidRDefault="00C6042E" w:rsidP="00C6042E">
            <w:pPr>
              <w:textAlignment w:val="baseline"/>
              <w:rPr>
                <w:rFonts w:eastAsia="Times New Roman" w:cstheme="minorHAnsi"/>
                <w:b/>
                <w:bCs/>
                <w:color w:val="333E48"/>
                <w:sz w:val="24"/>
                <w:szCs w:val="24"/>
                <w:lang w:val="en-US" w:eastAsia="en-GB"/>
              </w:rPr>
            </w:pPr>
          </w:p>
          <w:p w14:paraId="083FE4D4" w14:textId="77777777" w:rsidR="00C6042E" w:rsidRDefault="00C6042E" w:rsidP="00C6042E">
            <w:pPr>
              <w:textAlignment w:val="baseline"/>
              <w:rPr>
                <w:rFonts w:eastAsia="Times New Roman" w:cstheme="minorHAnsi"/>
                <w:b/>
                <w:bCs/>
                <w:color w:val="333E48"/>
                <w:sz w:val="24"/>
                <w:szCs w:val="24"/>
                <w:lang w:val="en-US" w:eastAsia="en-GB"/>
              </w:rPr>
            </w:pPr>
          </w:p>
          <w:p w14:paraId="5339AA9A" w14:textId="77777777" w:rsidR="00C6042E" w:rsidRDefault="00C6042E" w:rsidP="00C6042E">
            <w:pPr>
              <w:textAlignment w:val="baseline"/>
              <w:rPr>
                <w:rFonts w:eastAsia="Times New Roman" w:cstheme="minorHAnsi"/>
                <w:b/>
                <w:bCs/>
                <w:color w:val="333E48"/>
                <w:sz w:val="24"/>
                <w:szCs w:val="24"/>
                <w:lang w:val="en-US" w:eastAsia="en-GB"/>
              </w:rPr>
            </w:pPr>
          </w:p>
          <w:p w14:paraId="1C112560" w14:textId="77777777" w:rsidR="00C6042E" w:rsidRDefault="00C6042E" w:rsidP="00C6042E">
            <w:pPr>
              <w:textAlignment w:val="baseline"/>
              <w:rPr>
                <w:rFonts w:eastAsia="Times New Roman" w:cstheme="minorHAnsi"/>
                <w:b/>
                <w:bCs/>
                <w:color w:val="333E48"/>
                <w:sz w:val="24"/>
                <w:szCs w:val="24"/>
                <w:lang w:val="en-US" w:eastAsia="en-GB"/>
              </w:rPr>
            </w:pPr>
          </w:p>
        </w:tc>
      </w:tr>
    </w:tbl>
    <w:p w14:paraId="2E24E6A0" w14:textId="77777777" w:rsidR="00C6042E" w:rsidRPr="00C6042E" w:rsidRDefault="00C6042E" w:rsidP="00C6042E">
      <w:pPr>
        <w:spacing w:after="0" w:line="240" w:lineRule="auto"/>
        <w:textAlignment w:val="baseline"/>
        <w:rPr>
          <w:rFonts w:eastAsia="Times New Roman" w:cstheme="minorHAnsi"/>
          <w:color w:val="333E48"/>
          <w:sz w:val="24"/>
          <w:szCs w:val="24"/>
          <w:lang w:val="en-US" w:eastAsia="en-GB"/>
        </w:rPr>
      </w:pPr>
    </w:p>
    <w:p w14:paraId="301246FF" w14:textId="1E4986E0" w:rsidR="00C6042E" w:rsidRPr="00C6042E" w:rsidRDefault="00C6042E" w:rsidP="00C6042E">
      <w:pPr>
        <w:spacing w:after="0" w:line="240" w:lineRule="auto"/>
        <w:textAlignment w:val="baseline"/>
        <w:rPr>
          <w:rFonts w:eastAsia="Times New Roman" w:cstheme="minorHAnsi"/>
          <w:b/>
          <w:bCs/>
          <w:color w:val="333E48"/>
          <w:sz w:val="24"/>
          <w:szCs w:val="24"/>
          <w:lang w:val="en-US" w:eastAsia="en-GB"/>
        </w:rPr>
      </w:pPr>
      <w:r w:rsidRPr="00C6042E">
        <w:rPr>
          <w:rFonts w:eastAsia="Times New Roman" w:cstheme="minorHAnsi"/>
          <w:b/>
          <w:bCs/>
          <w:color w:val="333E48"/>
          <w:sz w:val="24"/>
          <w:szCs w:val="24"/>
          <w:lang w:val="en-US" w:eastAsia="en-GB"/>
        </w:rPr>
        <w:t>4. Project references [max 1000 characters including spaces]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6042E" w14:paraId="0913C5A8" w14:textId="77777777">
        <w:tc>
          <w:tcPr>
            <w:tcW w:w="9016" w:type="dxa"/>
          </w:tcPr>
          <w:p w14:paraId="6F4BA2E4" w14:textId="77777777" w:rsidR="00C6042E" w:rsidRDefault="00C6042E" w:rsidP="00C6042E">
            <w:pPr>
              <w:textAlignment w:val="baseline"/>
              <w:rPr>
                <w:rFonts w:eastAsia="Times New Roman" w:cstheme="minorHAnsi"/>
                <w:b/>
                <w:bCs/>
                <w:color w:val="333E48"/>
                <w:sz w:val="24"/>
                <w:szCs w:val="24"/>
                <w:lang w:val="en-US" w:eastAsia="en-GB"/>
              </w:rPr>
            </w:pPr>
          </w:p>
          <w:p w14:paraId="0FFC9359" w14:textId="77777777" w:rsidR="00C6042E" w:rsidRDefault="00C6042E" w:rsidP="00C6042E">
            <w:pPr>
              <w:textAlignment w:val="baseline"/>
              <w:rPr>
                <w:rFonts w:eastAsia="Times New Roman" w:cstheme="minorHAnsi"/>
                <w:b/>
                <w:bCs/>
                <w:color w:val="333E48"/>
                <w:sz w:val="24"/>
                <w:szCs w:val="24"/>
                <w:lang w:val="en-US" w:eastAsia="en-GB"/>
              </w:rPr>
            </w:pPr>
          </w:p>
          <w:p w14:paraId="0385AA1C" w14:textId="77777777" w:rsidR="00C6042E" w:rsidRDefault="00C6042E" w:rsidP="00C6042E">
            <w:pPr>
              <w:textAlignment w:val="baseline"/>
              <w:rPr>
                <w:rFonts w:eastAsia="Times New Roman" w:cstheme="minorHAnsi"/>
                <w:b/>
                <w:bCs/>
                <w:color w:val="333E48"/>
                <w:sz w:val="24"/>
                <w:szCs w:val="24"/>
                <w:lang w:val="en-US" w:eastAsia="en-GB"/>
              </w:rPr>
            </w:pPr>
          </w:p>
          <w:p w14:paraId="2C13A7A9" w14:textId="77777777" w:rsidR="00C6042E" w:rsidRDefault="00C6042E" w:rsidP="00C6042E">
            <w:pPr>
              <w:textAlignment w:val="baseline"/>
              <w:rPr>
                <w:rFonts w:eastAsia="Times New Roman" w:cstheme="minorHAnsi"/>
                <w:b/>
                <w:bCs/>
                <w:color w:val="333E48"/>
                <w:sz w:val="24"/>
                <w:szCs w:val="24"/>
                <w:lang w:val="en-US" w:eastAsia="en-GB"/>
              </w:rPr>
            </w:pPr>
          </w:p>
        </w:tc>
      </w:tr>
    </w:tbl>
    <w:p w14:paraId="6210CDE7" w14:textId="77777777" w:rsidR="00C6042E" w:rsidRDefault="00C6042E" w:rsidP="00C6042E">
      <w:pPr>
        <w:textAlignment w:val="baseline"/>
        <w:rPr>
          <w:rFonts w:eastAsia="Times New Roman" w:cstheme="minorHAnsi"/>
          <w:b/>
          <w:bCs/>
          <w:color w:val="333E48"/>
          <w:sz w:val="24"/>
          <w:szCs w:val="24"/>
          <w:lang w:val="en-US" w:eastAsia="en-GB"/>
        </w:rPr>
      </w:pPr>
    </w:p>
    <w:p w14:paraId="483A7CC1" w14:textId="101ECCB8" w:rsidR="00C6042E" w:rsidRPr="00846587" w:rsidRDefault="00846587" w:rsidP="00C6042E">
      <w:pPr>
        <w:spacing w:after="0" w:line="240" w:lineRule="auto"/>
        <w:textAlignment w:val="baseline"/>
        <w:rPr>
          <w:rFonts w:eastAsia="Times New Roman" w:cstheme="minorHAnsi"/>
          <w:b/>
          <w:bCs/>
          <w:color w:val="333E48"/>
          <w:sz w:val="24"/>
          <w:szCs w:val="24"/>
          <w:lang w:val="en-US" w:eastAsia="en-GB"/>
        </w:rPr>
      </w:pPr>
      <w:r w:rsidRPr="00846587">
        <w:rPr>
          <w:rFonts w:eastAsia="Times New Roman" w:cstheme="minorHAnsi"/>
          <w:b/>
          <w:bCs/>
          <w:color w:val="333E48"/>
          <w:sz w:val="24"/>
          <w:szCs w:val="24"/>
          <w:lang w:val="en-US" w:eastAsia="en-GB"/>
        </w:rPr>
        <w:lastRenderedPageBreak/>
        <w:t xml:space="preserve">5. </w:t>
      </w:r>
      <w:r w:rsidR="00C6042E" w:rsidRPr="00846587">
        <w:rPr>
          <w:rFonts w:eastAsia="Times New Roman" w:cstheme="minorHAnsi"/>
          <w:b/>
          <w:bCs/>
          <w:color w:val="333E48"/>
          <w:sz w:val="24"/>
          <w:szCs w:val="24"/>
          <w:lang w:val="en-US" w:eastAsia="en-GB"/>
        </w:rPr>
        <w:t xml:space="preserve">Indicative structure and </w:t>
      </w:r>
      <w:proofErr w:type="gramStart"/>
      <w:r w:rsidR="00C6042E" w:rsidRPr="00846587">
        <w:rPr>
          <w:rFonts w:eastAsia="Times New Roman" w:cstheme="minorHAnsi"/>
          <w:b/>
          <w:bCs/>
          <w:color w:val="333E48"/>
          <w:sz w:val="24"/>
          <w:szCs w:val="24"/>
          <w:lang w:val="en-US" w:eastAsia="en-GB"/>
        </w:rPr>
        <w:t>time-line</w:t>
      </w:r>
      <w:proofErr w:type="gramEnd"/>
      <w:r w:rsidR="00C6042E" w:rsidRPr="00846587">
        <w:rPr>
          <w:rFonts w:eastAsia="Times New Roman" w:cstheme="minorHAnsi"/>
          <w:b/>
          <w:bCs/>
          <w:color w:val="333E48"/>
          <w:sz w:val="24"/>
          <w:szCs w:val="24"/>
          <w:lang w:val="en-US" w:eastAsia="en-GB"/>
        </w:rPr>
        <w:t xml:space="preserve"> [max 1500 characters including spaces]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46587" w14:paraId="2FDC5A6C" w14:textId="77777777">
        <w:tc>
          <w:tcPr>
            <w:tcW w:w="9016" w:type="dxa"/>
          </w:tcPr>
          <w:p w14:paraId="5907C09E" w14:textId="77777777" w:rsidR="00846587" w:rsidRDefault="00846587" w:rsidP="00C6042E">
            <w:pPr>
              <w:textAlignment w:val="baseline"/>
              <w:rPr>
                <w:rFonts w:eastAsia="Times New Roman" w:cstheme="minorHAnsi"/>
                <w:color w:val="333E48"/>
                <w:sz w:val="24"/>
                <w:szCs w:val="24"/>
                <w:lang w:val="en-US" w:eastAsia="en-GB"/>
              </w:rPr>
            </w:pPr>
          </w:p>
          <w:p w14:paraId="4737414F" w14:textId="77777777" w:rsidR="00846587" w:rsidRDefault="00846587" w:rsidP="00C6042E">
            <w:pPr>
              <w:textAlignment w:val="baseline"/>
              <w:rPr>
                <w:rFonts w:eastAsia="Times New Roman" w:cstheme="minorHAnsi"/>
                <w:color w:val="333E48"/>
                <w:sz w:val="24"/>
                <w:szCs w:val="24"/>
                <w:lang w:val="en-US" w:eastAsia="en-GB"/>
              </w:rPr>
            </w:pPr>
          </w:p>
          <w:p w14:paraId="5008EAC8" w14:textId="77777777" w:rsidR="00846587" w:rsidRDefault="00846587" w:rsidP="00C6042E">
            <w:pPr>
              <w:textAlignment w:val="baseline"/>
              <w:rPr>
                <w:rFonts w:eastAsia="Times New Roman" w:cstheme="minorHAnsi"/>
                <w:color w:val="333E48"/>
                <w:sz w:val="24"/>
                <w:szCs w:val="24"/>
                <w:lang w:val="en-US" w:eastAsia="en-GB"/>
              </w:rPr>
            </w:pPr>
          </w:p>
          <w:p w14:paraId="2AA8FC1B" w14:textId="77777777" w:rsidR="00846587" w:rsidRDefault="00846587" w:rsidP="00C6042E">
            <w:pPr>
              <w:textAlignment w:val="baseline"/>
              <w:rPr>
                <w:rFonts w:eastAsia="Times New Roman" w:cstheme="minorHAnsi"/>
                <w:color w:val="333E48"/>
                <w:sz w:val="24"/>
                <w:szCs w:val="24"/>
                <w:lang w:val="en-US" w:eastAsia="en-GB"/>
              </w:rPr>
            </w:pPr>
          </w:p>
        </w:tc>
      </w:tr>
    </w:tbl>
    <w:p w14:paraId="0DF3DDED" w14:textId="77777777" w:rsidR="00846587" w:rsidRPr="00C6042E" w:rsidRDefault="00846587" w:rsidP="00C6042E">
      <w:pPr>
        <w:spacing w:after="0" w:line="240" w:lineRule="auto"/>
        <w:textAlignment w:val="baseline"/>
        <w:rPr>
          <w:rFonts w:eastAsia="Times New Roman" w:cstheme="minorHAnsi"/>
          <w:color w:val="333E48"/>
          <w:sz w:val="24"/>
          <w:szCs w:val="24"/>
          <w:lang w:val="en-US" w:eastAsia="en-GB"/>
        </w:rPr>
      </w:pPr>
    </w:p>
    <w:p w14:paraId="06D0C2F8" w14:textId="0A3AAF02" w:rsidR="00C6042E" w:rsidRPr="00846587" w:rsidRDefault="00846587" w:rsidP="00C6042E">
      <w:pPr>
        <w:spacing w:after="0" w:line="240" w:lineRule="auto"/>
        <w:textAlignment w:val="baseline"/>
        <w:rPr>
          <w:rFonts w:eastAsia="Times New Roman" w:cstheme="minorHAnsi"/>
          <w:b/>
          <w:bCs/>
          <w:color w:val="333E48"/>
          <w:sz w:val="24"/>
          <w:szCs w:val="24"/>
          <w:lang w:val="en-US" w:eastAsia="en-GB"/>
        </w:rPr>
      </w:pPr>
      <w:r w:rsidRPr="00846587">
        <w:rPr>
          <w:rFonts w:eastAsia="Times New Roman" w:cstheme="minorHAnsi"/>
          <w:b/>
          <w:bCs/>
          <w:color w:val="333E48"/>
          <w:sz w:val="24"/>
          <w:szCs w:val="24"/>
          <w:lang w:val="en-US" w:eastAsia="en-GB"/>
        </w:rPr>
        <w:t xml:space="preserve">6. </w:t>
      </w:r>
      <w:r w:rsidR="00C6042E" w:rsidRPr="00846587">
        <w:rPr>
          <w:rFonts w:eastAsia="Times New Roman" w:cstheme="minorHAnsi"/>
          <w:b/>
          <w:bCs/>
          <w:color w:val="333E48"/>
          <w:sz w:val="24"/>
          <w:szCs w:val="24"/>
          <w:lang w:val="en-US" w:eastAsia="en-GB"/>
        </w:rPr>
        <w:t>Ethics [max 1500 characters including spaces]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46587" w14:paraId="37E1151C" w14:textId="77777777">
        <w:tc>
          <w:tcPr>
            <w:tcW w:w="9016" w:type="dxa"/>
          </w:tcPr>
          <w:p w14:paraId="2363D59C" w14:textId="77777777" w:rsidR="00846587" w:rsidRDefault="00846587" w:rsidP="00C6042E">
            <w:pPr>
              <w:textAlignment w:val="baseline"/>
              <w:rPr>
                <w:rFonts w:eastAsia="Times New Roman" w:cstheme="minorHAnsi"/>
                <w:color w:val="333E48"/>
                <w:sz w:val="24"/>
                <w:szCs w:val="24"/>
                <w:lang w:val="en-US" w:eastAsia="en-GB"/>
              </w:rPr>
            </w:pPr>
          </w:p>
          <w:p w14:paraId="3C7B10F3" w14:textId="77777777" w:rsidR="00846587" w:rsidRDefault="00846587" w:rsidP="00C6042E">
            <w:pPr>
              <w:textAlignment w:val="baseline"/>
              <w:rPr>
                <w:rFonts w:eastAsia="Times New Roman" w:cstheme="minorHAnsi"/>
                <w:color w:val="333E48"/>
                <w:sz w:val="24"/>
                <w:szCs w:val="24"/>
                <w:lang w:val="en-US" w:eastAsia="en-GB"/>
              </w:rPr>
            </w:pPr>
          </w:p>
          <w:p w14:paraId="122883F7" w14:textId="77777777" w:rsidR="00846587" w:rsidRDefault="00846587" w:rsidP="00C6042E">
            <w:pPr>
              <w:textAlignment w:val="baseline"/>
              <w:rPr>
                <w:rFonts w:eastAsia="Times New Roman" w:cstheme="minorHAnsi"/>
                <w:color w:val="333E48"/>
                <w:sz w:val="24"/>
                <w:szCs w:val="24"/>
                <w:lang w:val="en-US" w:eastAsia="en-GB"/>
              </w:rPr>
            </w:pPr>
          </w:p>
          <w:p w14:paraId="4383C80F" w14:textId="77777777" w:rsidR="00846587" w:rsidRDefault="00846587" w:rsidP="00C6042E">
            <w:pPr>
              <w:textAlignment w:val="baseline"/>
              <w:rPr>
                <w:rFonts w:eastAsia="Times New Roman" w:cstheme="minorHAnsi"/>
                <w:color w:val="333E48"/>
                <w:sz w:val="24"/>
                <w:szCs w:val="24"/>
                <w:lang w:val="en-US" w:eastAsia="en-GB"/>
              </w:rPr>
            </w:pPr>
          </w:p>
          <w:p w14:paraId="0B5786F5" w14:textId="77777777" w:rsidR="00846587" w:rsidRDefault="00846587" w:rsidP="00C6042E">
            <w:pPr>
              <w:textAlignment w:val="baseline"/>
              <w:rPr>
                <w:rFonts w:eastAsia="Times New Roman" w:cstheme="minorHAnsi"/>
                <w:color w:val="333E48"/>
                <w:sz w:val="24"/>
                <w:szCs w:val="24"/>
                <w:lang w:val="en-US" w:eastAsia="en-GB"/>
              </w:rPr>
            </w:pPr>
          </w:p>
        </w:tc>
      </w:tr>
    </w:tbl>
    <w:p w14:paraId="0D441AF0" w14:textId="77777777" w:rsidR="00846587" w:rsidRPr="00C6042E" w:rsidRDefault="00846587" w:rsidP="00C6042E">
      <w:pPr>
        <w:spacing w:after="0" w:line="240" w:lineRule="auto"/>
        <w:textAlignment w:val="baseline"/>
        <w:rPr>
          <w:rFonts w:eastAsia="Times New Roman" w:cstheme="minorHAnsi"/>
          <w:color w:val="333E48"/>
          <w:sz w:val="24"/>
          <w:szCs w:val="24"/>
          <w:lang w:val="en-US" w:eastAsia="en-GB"/>
        </w:rPr>
      </w:pPr>
    </w:p>
    <w:p w14:paraId="72729EE2" w14:textId="11AF7C82" w:rsidR="0025111B" w:rsidRPr="00846587" w:rsidRDefault="00846587" w:rsidP="00C6042E">
      <w:pPr>
        <w:spacing w:after="0" w:line="240" w:lineRule="auto"/>
        <w:textAlignment w:val="baseline"/>
        <w:rPr>
          <w:rFonts w:eastAsia="Times New Roman" w:cstheme="minorHAnsi"/>
          <w:b/>
          <w:bCs/>
          <w:color w:val="333E48"/>
          <w:sz w:val="24"/>
          <w:szCs w:val="24"/>
          <w:lang w:val="en-US" w:eastAsia="en-GB"/>
        </w:rPr>
      </w:pPr>
      <w:r w:rsidRPr="00846587">
        <w:rPr>
          <w:rFonts w:eastAsia="Times New Roman" w:cstheme="minorHAnsi"/>
          <w:b/>
          <w:bCs/>
          <w:color w:val="333E48"/>
          <w:sz w:val="24"/>
          <w:szCs w:val="24"/>
          <w:lang w:val="en-US" w:eastAsia="en-GB"/>
        </w:rPr>
        <w:t xml:space="preserve">7. </w:t>
      </w:r>
      <w:r w:rsidR="00C6042E" w:rsidRPr="00846587">
        <w:rPr>
          <w:rFonts w:eastAsia="Times New Roman" w:cstheme="minorHAnsi"/>
          <w:b/>
          <w:bCs/>
          <w:color w:val="333E48"/>
          <w:sz w:val="24"/>
          <w:szCs w:val="24"/>
          <w:lang w:val="en-US" w:eastAsia="en-GB"/>
        </w:rPr>
        <w:t>Off-site Practice/ Fieldwork/Study Visits [max 1500 characters including spaces]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46587" w14:paraId="3688BC5A" w14:textId="77777777">
        <w:tc>
          <w:tcPr>
            <w:tcW w:w="9016" w:type="dxa"/>
          </w:tcPr>
          <w:p w14:paraId="7C46B425" w14:textId="77777777" w:rsidR="00846587" w:rsidRDefault="00846587" w:rsidP="00C6042E">
            <w:pPr>
              <w:textAlignment w:val="baseline"/>
              <w:rPr>
                <w:rFonts w:eastAsia="Times New Roman" w:cstheme="minorHAnsi"/>
                <w:color w:val="333E48"/>
                <w:sz w:val="24"/>
                <w:szCs w:val="24"/>
                <w:lang w:val="en-US" w:eastAsia="en-GB"/>
              </w:rPr>
            </w:pPr>
          </w:p>
          <w:p w14:paraId="448F373E" w14:textId="77777777" w:rsidR="00846587" w:rsidRDefault="00846587" w:rsidP="00C6042E">
            <w:pPr>
              <w:textAlignment w:val="baseline"/>
              <w:rPr>
                <w:rFonts w:eastAsia="Times New Roman" w:cstheme="minorHAnsi"/>
                <w:color w:val="333E48"/>
                <w:sz w:val="24"/>
                <w:szCs w:val="24"/>
                <w:lang w:val="en-US" w:eastAsia="en-GB"/>
              </w:rPr>
            </w:pPr>
          </w:p>
          <w:p w14:paraId="53C4AD61" w14:textId="77777777" w:rsidR="00846587" w:rsidRDefault="00846587" w:rsidP="00C6042E">
            <w:pPr>
              <w:textAlignment w:val="baseline"/>
              <w:rPr>
                <w:rFonts w:eastAsia="Times New Roman" w:cstheme="minorHAnsi"/>
                <w:color w:val="333E48"/>
                <w:sz w:val="24"/>
                <w:szCs w:val="24"/>
                <w:lang w:val="en-US" w:eastAsia="en-GB"/>
              </w:rPr>
            </w:pPr>
          </w:p>
          <w:p w14:paraId="1326E26E" w14:textId="77777777" w:rsidR="00846587" w:rsidRDefault="00846587" w:rsidP="00C6042E">
            <w:pPr>
              <w:textAlignment w:val="baseline"/>
              <w:rPr>
                <w:rFonts w:eastAsia="Times New Roman" w:cstheme="minorHAnsi"/>
                <w:color w:val="333E48"/>
                <w:sz w:val="24"/>
                <w:szCs w:val="24"/>
                <w:lang w:val="en-US" w:eastAsia="en-GB"/>
              </w:rPr>
            </w:pPr>
          </w:p>
          <w:p w14:paraId="68D10A65" w14:textId="77777777" w:rsidR="00846587" w:rsidRDefault="00846587" w:rsidP="00C6042E">
            <w:pPr>
              <w:textAlignment w:val="baseline"/>
              <w:rPr>
                <w:rFonts w:eastAsia="Times New Roman" w:cstheme="minorHAnsi"/>
                <w:color w:val="333E48"/>
                <w:sz w:val="24"/>
                <w:szCs w:val="24"/>
                <w:lang w:val="en-US" w:eastAsia="en-GB"/>
              </w:rPr>
            </w:pPr>
          </w:p>
        </w:tc>
      </w:tr>
    </w:tbl>
    <w:p w14:paraId="375CBF67" w14:textId="77777777" w:rsidR="00846587" w:rsidRPr="00C6042E" w:rsidRDefault="00846587" w:rsidP="00C6042E">
      <w:pPr>
        <w:spacing w:after="0" w:line="240" w:lineRule="auto"/>
        <w:textAlignment w:val="baseline"/>
        <w:rPr>
          <w:rFonts w:eastAsia="Times New Roman" w:cstheme="minorHAnsi"/>
          <w:color w:val="333E48"/>
          <w:sz w:val="24"/>
          <w:szCs w:val="24"/>
          <w:lang w:val="en-US" w:eastAsia="en-GB"/>
        </w:rPr>
      </w:pPr>
    </w:p>
    <w:sectPr w:rsidR="00846587" w:rsidRPr="00C6042E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F6247E" w14:textId="77777777" w:rsidR="00B54798" w:rsidRDefault="00B54798" w:rsidP="00355C95">
      <w:pPr>
        <w:spacing w:after="0" w:line="240" w:lineRule="auto"/>
      </w:pPr>
      <w:r>
        <w:separator/>
      </w:r>
    </w:p>
  </w:endnote>
  <w:endnote w:type="continuationSeparator" w:id="0">
    <w:p w14:paraId="2E27A68D" w14:textId="77777777" w:rsidR="00B54798" w:rsidRDefault="00B54798" w:rsidP="00355C95">
      <w:pPr>
        <w:spacing w:after="0" w:line="240" w:lineRule="auto"/>
      </w:pPr>
      <w:r>
        <w:continuationSeparator/>
      </w:r>
    </w:p>
  </w:endnote>
  <w:endnote w:type="continuationNotice" w:id="1">
    <w:p w14:paraId="5D926568" w14:textId="77777777" w:rsidR="00B54798" w:rsidRDefault="00B5479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13985782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82E5966" w14:textId="00D9E019" w:rsidR="00355C95" w:rsidRPr="002435F8" w:rsidRDefault="006733AB">
        <w:pPr>
          <w:pStyle w:val="Footer"/>
          <w:rPr>
            <w:noProof/>
            <w:sz w:val="16"/>
            <w:szCs w:val="16"/>
          </w:rPr>
        </w:pPr>
        <w:r w:rsidRPr="006733AB">
          <w:rPr>
            <w:sz w:val="16"/>
            <w:szCs w:val="16"/>
          </w:rPr>
          <w:fldChar w:fldCharType="begin"/>
        </w:r>
        <w:r w:rsidRPr="006733AB">
          <w:rPr>
            <w:sz w:val="16"/>
            <w:szCs w:val="16"/>
          </w:rPr>
          <w:instrText xml:space="preserve"> PAGE   \* MERGEFORMAT </w:instrText>
        </w:r>
        <w:r w:rsidRPr="006733AB">
          <w:rPr>
            <w:sz w:val="16"/>
            <w:szCs w:val="16"/>
          </w:rPr>
          <w:fldChar w:fldCharType="separate"/>
        </w:r>
        <w:r>
          <w:rPr>
            <w:noProof/>
            <w:sz w:val="16"/>
            <w:szCs w:val="16"/>
          </w:rPr>
          <w:t>1</w:t>
        </w:r>
        <w:r w:rsidRPr="006733AB">
          <w:rPr>
            <w:noProof/>
            <w:sz w:val="16"/>
            <w:szCs w:val="16"/>
          </w:rPr>
          <w:fldChar w:fldCharType="end"/>
        </w:r>
        <w:r w:rsidR="002435F8">
          <w:rPr>
            <w:noProof/>
            <w:sz w:val="16"/>
            <w:szCs w:val="16"/>
          </w:rPr>
          <w:tab/>
        </w:r>
        <w:r w:rsidR="002435F8">
          <w:rPr>
            <w:noProof/>
            <w:sz w:val="16"/>
            <w:szCs w:val="16"/>
          </w:rPr>
          <w:tab/>
        </w:r>
        <w:r w:rsidR="002357DC">
          <w:rPr>
            <w:noProof/>
            <w:sz w:val="16"/>
            <w:szCs w:val="16"/>
          </w:rPr>
          <w:t>PPT</w:t>
        </w:r>
        <w:r w:rsidR="002435F8">
          <w:rPr>
            <w:noProof/>
            <w:sz w:val="16"/>
            <w:szCs w:val="16"/>
          </w:rPr>
          <w:t>2026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347016" w14:textId="77777777" w:rsidR="00B54798" w:rsidRDefault="00B54798" w:rsidP="00355C95">
      <w:pPr>
        <w:spacing w:after="0" w:line="240" w:lineRule="auto"/>
      </w:pPr>
      <w:r>
        <w:separator/>
      </w:r>
    </w:p>
  </w:footnote>
  <w:footnote w:type="continuationSeparator" w:id="0">
    <w:p w14:paraId="6F4D761A" w14:textId="77777777" w:rsidR="00B54798" w:rsidRDefault="00B54798" w:rsidP="00355C95">
      <w:pPr>
        <w:spacing w:after="0" w:line="240" w:lineRule="auto"/>
      </w:pPr>
      <w:r>
        <w:continuationSeparator/>
      </w:r>
    </w:p>
  </w:footnote>
  <w:footnote w:type="continuationNotice" w:id="1">
    <w:p w14:paraId="10088B20" w14:textId="77777777" w:rsidR="00B54798" w:rsidRDefault="00B5479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CFE27" w14:textId="5652BB6C" w:rsidR="00355C95" w:rsidRDefault="00355C95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1" behindDoc="1" locked="0" layoutInCell="1" allowOverlap="1" wp14:anchorId="0F2F1113" wp14:editId="5E68FA6D">
          <wp:simplePos x="0" y="0"/>
          <wp:positionH relativeFrom="margin">
            <wp:posOffset>3985004</wp:posOffset>
          </wp:positionH>
          <wp:positionV relativeFrom="paragraph">
            <wp:posOffset>-286072</wp:posOffset>
          </wp:positionV>
          <wp:extent cx="2026285" cy="513080"/>
          <wp:effectExtent l="0" t="0" r="0" b="1270"/>
          <wp:wrapTight wrapText="bothSides">
            <wp:wrapPolygon edited="0">
              <wp:start x="4264" y="0"/>
              <wp:lineTo x="0" y="802"/>
              <wp:lineTo x="0" y="20851"/>
              <wp:lineTo x="10154" y="20851"/>
              <wp:lineTo x="21322" y="20050"/>
              <wp:lineTo x="21322" y="14436"/>
              <wp:lineTo x="18073" y="12832"/>
              <wp:lineTo x="18276" y="7218"/>
              <wp:lineTo x="15840" y="3208"/>
              <wp:lineTo x="9747" y="0"/>
              <wp:lineTo x="4264" y="0"/>
            </wp:wrapPolygon>
          </wp:wrapTight>
          <wp:docPr id="2" name="Picture 2" descr="AHRC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HRC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6285" cy="513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55C95">
      <w:rPr>
        <w:noProof/>
        <w:lang w:eastAsia="en-GB"/>
      </w:rPr>
      <w:t xml:space="preserve"> </w:t>
    </w:r>
  </w:p>
  <w:p w14:paraId="48DF02FB" w14:textId="77777777" w:rsidR="00355C95" w:rsidRDefault="00355C95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64B89"/>
    <w:multiLevelType w:val="hybridMultilevel"/>
    <w:tmpl w:val="126E59D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783C8E"/>
    <w:multiLevelType w:val="hybridMultilevel"/>
    <w:tmpl w:val="370876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BE50FF"/>
    <w:multiLevelType w:val="multilevel"/>
    <w:tmpl w:val="3830DAA4"/>
    <w:lvl w:ilvl="0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84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B4F7806"/>
    <w:multiLevelType w:val="hybridMultilevel"/>
    <w:tmpl w:val="A8B4A8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D75C86"/>
    <w:multiLevelType w:val="hybridMultilevel"/>
    <w:tmpl w:val="AEBAB23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A61435"/>
    <w:multiLevelType w:val="hybridMultilevel"/>
    <w:tmpl w:val="9FF89D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BA6662">
      <w:numFmt w:val="bullet"/>
      <w:lvlText w:val="·"/>
      <w:lvlJc w:val="left"/>
      <w:pPr>
        <w:ind w:left="1800" w:hanging="720"/>
      </w:pPr>
      <w:rPr>
        <w:rFonts w:ascii="Aptos" w:eastAsiaTheme="minorHAnsi" w:hAnsi="Aptos" w:cstheme="minorBid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85765E"/>
    <w:multiLevelType w:val="hybridMultilevel"/>
    <w:tmpl w:val="CD9EB31A"/>
    <w:lvl w:ilvl="0" w:tplc="FEC8CC6C">
      <w:start w:val="2"/>
      <w:numFmt w:val="bullet"/>
      <w:lvlText w:val="•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DD68D3"/>
    <w:multiLevelType w:val="hybridMultilevel"/>
    <w:tmpl w:val="89BEBE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B62B52"/>
    <w:multiLevelType w:val="hybridMultilevel"/>
    <w:tmpl w:val="C43A68F4"/>
    <w:lvl w:ilvl="0" w:tplc="08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417B6A"/>
    <w:multiLevelType w:val="hybridMultilevel"/>
    <w:tmpl w:val="B3D8ED70"/>
    <w:lvl w:ilvl="0" w:tplc="FEC8CC6C">
      <w:start w:val="2"/>
      <w:numFmt w:val="bullet"/>
      <w:lvlText w:val="•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8C3D95"/>
    <w:multiLevelType w:val="hybridMultilevel"/>
    <w:tmpl w:val="1DC2EE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BA1540"/>
    <w:multiLevelType w:val="hybridMultilevel"/>
    <w:tmpl w:val="6CBAA7A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5524627">
    <w:abstractNumId w:val="1"/>
  </w:num>
  <w:num w:numId="2" w16cid:durableId="934247649">
    <w:abstractNumId w:val="10"/>
  </w:num>
  <w:num w:numId="3" w16cid:durableId="1272856644">
    <w:abstractNumId w:val="2"/>
  </w:num>
  <w:num w:numId="4" w16cid:durableId="875777177">
    <w:abstractNumId w:val="7"/>
  </w:num>
  <w:num w:numId="5" w16cid:durableId="850148093">
    <w:abstractNumId w:val="4"/>
  </w:num>
  <w:num w:numId="6" w16cid:durableId="1983652021">
    <w:abstractNumId w:val="0"/>
  </w:num>
  <w:num w:numId="7" w16cid:durableId="1587959838">
    <w:abstractNumId w:val="11"/>
  </w:num>
  <w:num w:numId="8" w16cid:durableId="382365898">
    <w:abstractNumId w:val="3"/>
  </w:num>
  <w:num w:numId="9" w16cid:durableId="1988121331">
    <w:abstractNumId w:val="6"/>
  </w:num>
  <w:num w:numId="10" w16cid:durableId="545025504">
    <w:abstractNumId w:val="9"/>
  </w:num>
  <w:num w:numId="11" w16cid:durableId="1276595873">
    <w:abstractNumId w:val="5"/>
  </w:num>
  <w:num w:numId="12" w16cid:durableId="46932838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37E8"/>
    <w:rsid w:val="000005FF"/>
    <w:rsid w:val="00020D10"/>
    <w:rsid w:val="00042C59"/>
    <w:rsid w:val="00043DB6"/>
    <w:rsid w:val="00054DC2"/>
    <w:rsid w:val="00073760"/>
    <w:rsid w:val="00085F36"/>
    <w:rsid w:val="00087080"/>
    <w:rsid w:val="00094FBE"/>
    <w:rsid w:val="000A06B4"/>
    <w:rsid w:val="000B0BEE"/>
    <w:rsid w:val="000B1B85"/>
    <w:rsid w:val="000C4767"/>
    <w:rsid w:val="000D4CAA"/>
    <w:rsid w:val="000D6E90"/>
    <w:rsid w:val="000D79A6"/>
    <w:rsid w:val="000F15C8"/>
    <w:rsid w:val="001017F7"/>
    <w:rsid w:val="001019D7"/>
    <w:rsid w:val="001053B6"/>
    <w:rsid w:val="00106059"/>
    <w:rsid w:val="0012615E"/>
    <w:rsid w:val="00135081"/>
    <w:rsid w:val="001355AA"/>
    <w:rsid w:val="00137289"/>
    <w:rsid w:val="0014313C"/>
    <w:rsid w:val="001442C2"/>
    <w:rsid w:val="00160B2A"/>
    <w:rsid w:val="0016367D"/>
    <w:rsid w:val="00175F92"/>
    <w:rsid w:val="00177862"/>
    <w:rsid w:val="00182208"/>
    <w:rsid w:val="00191F8E"/>
    <w:rsid w:val="001A2EC8"/>
    <w:rsid w:val="001A46B7"/>
    <w:rsid w:val="001D063B"/>
    <w:rsid w:val="002077D5"/>
    <w:rsid w:val="002300EB"/>
    <w:rsid w:val="002357DC"/>
    <w:rsid w:val="00236957"/>
    <w:rsid w:val="002435F8"/>
    <w:rsid w:val="0025111B"/>
    <w:rsid w:val="00272005"/>
    <w:rsid w:val="00293862"/>
    <w:rsid w:val="002B5310"/>
    <w:rsid w:val="002C603F"/>
    <w:rsid w:val="002E43CE"/>
    <w:rsid w:val="002F48B4"/>
    <w:rsid w:val="00306106"/>
    <w:rsid w:val="00317B9A"/>
    <w:rsid w:val="00323C23"/>
    <w:rsid w:val="00331409"/>
    <w:rsid w:val="003460E9"/>
    <w:rsid w:val="00351B8E"/>
    <w:rsid w:val="00355C95"/>
    <w:rsid w:val="00365F8D"/>
    <w:rsid w:val="003713E7"/>
    <w:rsid w:val="00375306"/>
    <w:rsid w:val="00382503"/>
    <w:rsid w:val="003A74D3"/>
    <w:rsid w:val="003B21FD"/>
    <w:rsid w:val="003B314F"/>
    <w:rsid w:val="003B34A0"/>
    <w:rsid w:val="003B450E"/>
    <w:rsid w:val="003D5D87"/>
    <w:rsid w:val="003D619D"/>
    <w:rsid w:val="003E7295"/>
    <w:rsid w:val="003F51B5"/>
    <w:rsid w:val="003F7D25"/>
    <w:rsid w:val="00403B45"/>
    <w:rsid w:val="0041234C"/>
    <w:rsid w:val="004161F4"/>
    <w:rsid w:val="0044743F"/>
    <w:rsid w:val="00447EDF"/>
    <w:rsid w:val="004565A8"/>
    <w:rsid w:val="00457A56"/>
    <w:rsid w:val="0046117F"/>
    <w:rsid w:val="004731DA"/>
    <w:rsid w:val="00477D24"/>
    <w:rsid w:val="00483960"/>
    <w:rsid w:val="00495CCC"/>
    <w:rsid w:val="004A3D74"/>
    <w:rsid w:val="004B05F8"/>
    <w:rsid w:val="004B5D91"/>
    <w:rsid w:val="004D1232"/>
    <w:rsid w:val="004D4F4C"/>
    <w:rsid w:val="004D51A3"/>
    <w:rsid w:val="004D6693"/>
    <w:rsid w:val="004E2447"/>
    <w:rsid w:val="004F2E5C"/>
    <w:rsid w:val="0050489A"/>
    <w:rsid w:val="00511863"/>
    <w:rsid w:val="00524AA9"/>
    <w:rsid w:val="00525BC6"/>
    <w:rsid w:val="0054174A"/>
    <w:rsid w:val="005518C6"/>
    <w:rsid w:val="005537A5"/>
    <w:rsid w:val="00555587"/>
    <w:rsid w:val="0058285F"/>
    <w:rsid w:val="00583F1B"/>
    <w:rsid w:val="00596076"/>
    <w:rsid w:val="005B7E86"/>
    <w:rsid w:val="005C6C32"/>
    <w:rsid w:val="005D0322"/>
    <w:rsid w:val="005D1D0D"/>
    <w:rsid w:val="005D1FD7"/>
    <w:rsid w:val="005D4DFA"/>
    <w:rsid w:val="005D7ABD"/>
    <w:rsid w:val="005E4A6D"/>
    <w:rsid w:val="00607041"/>
    <w:rsid w:val="006119EE"/>
    <w:rsid w:val="006278E8"/>
    <w:rsid w:val="0064156E"/>
    <w:rsid w:val="00641FD9"/>
    <w:rsid w:val="0065225B"/>
    <w:rsid w:val="00652890"/>
    <w:rsid w:val="00660B4E"/>
    <w:rsid w:val="00672841"/>
    <w:rsid w:val="006733AB"/>
    <w:rsid w:val="00680625"/>
    <w:rsid w:val="00684284"/>
    <w:rsid w:val="006865DA"/>
    <w:rsid w:val="0069424C"/>
    <w:rsid w:val="006B5866"/>
    <w:rsid w:val="006F298C"/>
    <w:rsid w:val="00713EFA"/>
    <w:rsid w:val="00722914"/>
    <w:rsid w:val="00735AD5"/>
    <w:rsid w:val="007421FB"/>
    <w:rsid w:val="0074455F"/>
    <w:rsid w:val="00747926"/>
    <w:rsid w:val="007546FA"/>
    <w:rsid w:val="0077620C"/>
    <w:rsid w:val="00796C09"/>
    <w:rsid w:val="007A05CE"/>
    <w:rsid w:val="007A4725"/>
    <w:rsid w:val="007B107C"/>
    <w:rsid w:val="007B1811"/>
    <w:rsid w:val="007C2518"/>
    <w:rsid w:val="007C582A"/>
    <w:rsid w:val="007E5A74"/>
    <w:rsid w:val="007E5CF2"/>
    <w:rsid w:val="007F333F"/>
    <w:rsid w:val="00807601"/>
    <w:rsid w:val="008106A3"/>
    <w:rsid w:val="00814161"/>
    <w:rsid w:val="0082066B"/>
    <w:rsid w:val="00837DCC"/>
    <w:rsid w:val="00846587"/>
    <w:rsid w:val="00851C64"/>
    <w:rsid w:val="00854D1B"/>
    <w:rsid w:val="008652CC"/>
    <w:rsid w:val="00894608"/>
    <w:rsid w:val="00895654"/>
    <w:rsid w:val="008D278C"/>
    <w:rsid w:val="008E315B"/>
    <w:rsid w:val="00910325"/>
    <w:rsid w:val="00912C3D"/>
    <w:rsid w:val="00914F9B"/>
    <w:rsid w:val="0091607A"/>
    <w:rsid w:val="0093407B"/>
    <w:rsid w:val="00944D53"/>
    <w:rsid w:val="009662C8"/>
    <w:rsid w:val="00983B1A"/>
    <w:rsid w:val="009870A5"/>
    <w:rsid w:val="0099153F"/>
    <w:rsid w:val="00994FF8"/>
    <w:rsid w:val="009A4A77"/>
    <w:rsid w:val="009C3187"/>
    <w:rsid w:val="009D7825"/>
    <w:rsid w:val="009E4A3E"/>
    <w:rsid w:val="00A0238E"/>
    <w:rsid w:val="00A0695B"/>
    <w:rsid w:val="00A13C75"/>
    <w:rsid w:val="00A3165D"/>
    <w:rsid w:val="00A4380D"/>
    <w:rsid w:val="00A465E9"/>
    <w:rsid w:val="00A61F9B"/>
    <w:rsid w:val="00A8118F"/>
    <w:rsid w:val="00A812D4"/>
    <w:rsid w:val="00A92286"/>
    <w:rsid w:val="00A94823"/>
    <w:rsid w:val="00A95686"/>
    <w:rsid w:val="00AA5936"/>
    <w:rsid w:val="00AB51EF"/>
    <w:rsid w:val="00AC4B7E"/>
    <w:rsid w:val="00AD09F5"/>
    <w:rsid w:val="00AD2FE3"/>
    <w:rsid w:val="00AD3421"/>
    <w:rsid w:val="00AF47DE"/>
    <w:rsid w:val="00B00279"/>
    <w:rsid w:val="00B019A4"/>
    <w:rsid w:val="00B01AB5"/>
    <w:rsid w:val="00B02F41"/>
    <w:rsid w:val="00B06AED"/>
    <w:rsid w:val="00B20BF7"/>
    <w:rsid w:val="00B234FD"/>
    <w:rsid w:val="00B307E4"/>
    <w:rsid w:val="00B31B59"/>
    <w:rsid w:val="00B31B5A"/>
    <w:rsid w:val="00B4075A"/>
    <w:rsid w:val="00B467AC"/>
    <w:rsid w:val="00B50A1E"/>
    <w:rsid w:val="00B54798"/>
    <w:rsid w:val="00B64823"/>
    <w:rsid w:val="00B67C1C"/>
    <w:rsid w:val="00B70D62"/>
    <w:rsid w:val="00B77972"/>
    <w:rsid w:val="00BB60D6"/>
    <w:rsid w:val="00BC061D"/>
    <w:rsid w:val="00BD0AED"/>
    <w:rsid w:val="00BD0CBE"/>
    <w:rsid w:val="00BD1C75"/>
    <w:rsid w:val="00BD3B69"/>
    <w:rsid w:val="00BE14D2"/>
    <w:rsid w:val="00BE683C"/>
    <w:rsid w:val="00BF3AD1"/>
    <w:rsid w:val="00C00310"/>
    <w:rsid w:val="00C02D1D"/>
    <w:rsid w:val="00C05388"/>
    <w:rsid w:val="00C14E54"/>
    <w:rsid w:val="00C22371"/>
    <w:rsid w:val="00C25BF4"/>
    <w:rsid w:val="00C36F04"/>
    <w:rsid w:val="00C45FB1"/>
    <w:rsid w:val="00C46555"/>
    <w:rsid w:val="00C526D2"/>
    <w:rsid w:val="00C562F1"/>
    <w:rsid w:val="00C6042E"/>
    <w:rsid w:val="00C62062"/>
    <w:rsid w:val="00C6767E"/>
    <w:rsid w:val="00C70078"/>
    <w:rsid w:val="00C801F0"/>
    <w:rsid w:val="00CA58DC"/>
    <w:rsid w:val="00CB1964"/>
    <w:rsid w:val="00CC3974"/>
    <w:rsid w:val="00CD2C97"/>
    <w:rsid w:val="00CF2CB6"/>
    <w:rsid w:val="00CF4885"/>
    <w:rsid w:val="00D00C65"/>
    <w:rsid w:val="00D0332E"/>
    <w:rsid w:val="00D037E8"/>
    <w:rsid w:val="00D07965"/>
    <w:rsid w:val="00D1548E"/>
    <w:rsid w:val="00D17B2D"/>
    <w:rsid w:val="00D217A9"/>
    <w:rsid w:val="00D331D8"/>
    <w:rsid w:val="00D33859"/>
    <w:rsid w:val="00D33E83"/>
    <w:rsid w:val="00D3691F"/>
    <w:rsid w:val="00D51BF6"/>
    <w:rsid w:val="00D57B37"/>
    <w:rsid w:val="00D71745"/>
    <w:rsid w:val="00D81819"/>
    <w:rsid w:val="00D8204B"/>
    <w:rsid w:val="00D877FC"/>
    <w:rsid w:val="00D94E38"/>
    <w:rsid w:val="00D972FE"/>
    <w:rsid w:val="00DA7A0D"/>
    <w:rsid w:val="00DD2AEA"/>
    <w:rsid w:val="00DD7997"/>
    <w:rsid w:val="00DE77E3"/>
    <w:rsid w:val="00DF3EDC"/>
    <w:rsid w:val="00E06DDB"/>
    <w:rsid w:val="00E09109"/>
    <w:rsid w:val="00E11A71"/>
    <w:rsid w:val="00E21860"/>
    <w:rsid w:val="00E24260"/>
    <w:rsid w:val="00E40285"/>
    <w:rsid w:val="00E51295"/>
    <w:rsid w:val="00E86B90"/>
    <w:rsid w:val="00EA0DB5"/>
    <w:rsid w:val="00EC2C57"/>
    <w:rsid w:val="00EC7B3A"/>
    <w:rsid w:val="00ED04AD"/>
    <w:rsid w:val="00EE71AC"/>
    <w:rsid w:val="00EE7221"/>
    <w:rsid w:val="00EF16F3"/>
    <w:rsid w:val="00EF4BC3"/>
    <w:rsid w:val="00EF63FC"/>
    <w:rsid w:val="00F05567"/>
    <w:rsid w:val="00F26C0F"/>
    <w:rsid w:val="00F35645"/>
    <w:rsid w:val="00F401ED"/>
    <w:rsid w:val="00F40D90"/>
    <w:rsid w:val="00F46B1C"/>
    <w:rsid w:val="00F51FDA"/>
    <w:rsid w:val="00F64BAF"/>
    <w:rsid w:val="00F94AF4"/>
    <w:rsid w:val="00FA25D8"/>
    <w:rsid w:val="00FD0405"/>
    <w:rsid w:val="00FE264B"/>
    <w:rsid w:val="00FE48AC"/>
    <w:rsid w:val="00FE6DD2"/>
    <w:rsid w:val="00FF66E0"/>
    <w:rsid w:val="00FF795E"/>
    <w:rsid w:val="0A7DB465"/>
    <w:rsid w:val="0AFA90B6"/>
    <w:rsid w:val="0CCD52AB"/>
    <w:rsid w:val="0E3AA8B7"/>
    <w:rsid w:val="0ED468E4"/>
    <w:rsid w:val="0EF69CBF"/>
    <w:rsid w:val="10D13DEC"/>
    <w:rsid w:val="11CB6D76"/>
    <w:rsid w:val="11F2A884"/>
    <w:rsid w:val="19E4920C"/>
    <w:rsid w:val="1A136B21"/>
    <w:rsid w:val="1AC9FBDA"/>
    <w:rsid w:val="202D7C1B"/>
    <w:rsid w:val="20F7B7D5"/>
    <w:rsid w:val="25583868"/>
    <w:rsid w:val="255CF8B2"/>
    <w:rsid w:val="264D05FE"/>
    <w:rsid w:val="27007612"/>
    <w:rsid w:val="28F9F30D"/>
    <w:rsid w:val="2FAFFA44"/>
    <w:rsid w:val="311CA631"/>
    <w:rsid w:val="314AD839"/>
    <w:rsid w:val="320885F4"/>
    <w:rsid w:val="359B4C19"/>
    <w:rsid w:val="3989E3E3"/>
    <w:rsid w:val="3D13A168"/>
    <w:rsid w:val="3D593888"/>
    <w:rsid w:val="3EF328B5"/>
    <w:rsid w:val="3F43173A"/>
    <w:rsid w:val="434BEE3C"/>
    <w:rsid w:val="46BFC0E2"/>
    <w:rsid w:val="47D82B0D"/>
    <w:rsid w:val="499435D6"/>
    <w:rsid w:val="4CEEAFDB"/>
    <w:rsid w:val="515DEDBD"/>
    <w:rsid w:val="565E78AC"/>
    <w:rsid w:val="5A46B947"/>
    <w:rsid w:val="5BFC59FF"/>
    <w:rsid w:val="5DF8C897"/>
    <w:rsid w:val="5F9200EE"/>
    <w:rsid w:val="5FD3DA62"/>
    <w:rsid w:val="6269856A"/>
    <w:rsid w:val="62B3A17C"/>
    <w:rsid w:val="631872D7"/>
    <w:rsid w:val="634EEF38"/>
    <w:rsid w:val="65C70071"/>
    <w:rsid w:val="6B4808A7"/>
    <w:rsid w:val="6B66BA6E"/>
    <w:rsid w:val="6BDEAAAE"/>
    <w:rsid w:val="6BE364D8"/>
    <w:rsid w:val="709BE7AB"/>
    <w:rsid w:val="73FA42C9"/>
    <w:rsid w:val="7442CFE3"/>
    <w:rsid w:val="76A52941"/>
    <w:rsid w:val="77280252"/>
    <w:rsid w:val="7B0681DF"/>
    <w:rsid w:val="7D4B4222"/>
    <w:rsid w:val="7DB76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B6F76D"/>
  <w15:chartTrackingRefBased/>
  <w15:docId w15:val="{A6C207FD-1C01-43DC-9DD7-15A21E8B4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238E"/>
  </w:style>
  <w:style w:type="paragraph" w:styleId="Heading1">
    <w:name w:val="heading 1"/>
    <w:basedOn w:val="Normal"/>
    <w:next w:val="Normal"/>
    <w:link w:val="Heading1Char"/>
    <w:uiPriority w:val="9"/>
    <w:qFormat/>
    <w:rsid w:val="00D00C6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00C6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72FE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91F8E"/>
    <w:rPr>
      <w:color w:val="808080"/>
    </w:rPr>
  </w:style>
  <w:style w:type="table" w:styleId="TableGrid">
    <w:name w:val="Table Grid"/>
    <w:basedOn w:val="TableNormal"/>
    <w:uiPriority w:val="39"/>
    <w:rsid w:val="00D154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55C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5C95"/>
  </w:style>
  <w:style w:type="paragraph" w:styleId="Footer">
    <w:name w:val="footer"/>
    <w:basedOn w:val="Normal"/>
    <w:link w:val="FooterChar"/>
    <w:uiPriority w:val="99"/>
    <w:unhideWhenUsed/>
    <w:rsid w:val="00355C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5C95"/>
  </w:style>
  <w:style w:type="character" w:styleId="CommentReference">
    <w:name w:val="annotation reference"/>
    <w:basedOn w:val="DefaultParagraphFont"/>
    <w:uiPriority w:val="99"/>
    <w:semiHidden/>
    <w:unhideWhenUsed/>
    <w:rsid w:val="00E86B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86B9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86B9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6B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6B90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E86B90"/>
    <w:rPr>
      <w:color w:val="2B579A"/>
      <w:shd w:val="clear" w:color="auto" w:fill="E1DFDD"/>
    </w:rPr>
  </w:style>
  <w:style w:type="character" w:customStyle="1" w:styleId="normaltextrun">
    <w:name w:val="normaltextrun"/>
    <w:basedOn w:val="DefaultParagraphFont"/>
    <w:rsid w:val="006F298C"/>
  </w:style>
  <w:style w:type="paragraph" w:styleId="NormalWeb">
    <w:name w:val="Normal (Web)"/>
    <w:basedOn w:val="Normal"/>
    <w:uiPriority w:val="99"/>
    <w:semiHidden/>
    <w:unhideWhenUsed/>
    <w:rsid w:val="00A0238E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D7AB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D7ABD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D00C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00C6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930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75253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50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109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05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344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2634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18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73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751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932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648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86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618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38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9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1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38264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18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829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45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718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344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99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1256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17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437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99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5187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607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7422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770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627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646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693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127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173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247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9292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670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295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09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047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809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865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421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8533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01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08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92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417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5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42077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24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5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8332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894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058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816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433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968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08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61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475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836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7369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764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405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207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224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781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168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318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698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53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97982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65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037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7770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76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3160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5437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827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146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5939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386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140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5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7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9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74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55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9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75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1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9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02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0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5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4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1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0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1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06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38608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80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576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008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013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38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245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521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763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01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8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632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882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978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533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0864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897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693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13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6404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822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657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62293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76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40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61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405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79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518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047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352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304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796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0297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81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426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56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7216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866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575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1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8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3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12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2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8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9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1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2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0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9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54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66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8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2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0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7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2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9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09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9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84762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6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295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3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02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13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201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624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041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74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957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027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701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850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814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043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063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3219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795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2949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2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992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755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147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03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22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286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6176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419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068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277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54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460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453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9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06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5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0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9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21233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6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398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7994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659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8740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793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3379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421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6163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109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50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273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1198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549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2713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990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035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5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43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86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94964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0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713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85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332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006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65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64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066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445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37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72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160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0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1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0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23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6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3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1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8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8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19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8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67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9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63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5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1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6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0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8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9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50724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18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513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26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22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558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146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146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895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0400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219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817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611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353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9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7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0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67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2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8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6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8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1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06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9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61742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38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978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610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92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6593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019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95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879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7567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669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52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641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862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5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97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4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6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3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9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34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4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8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6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9150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45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933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4713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37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354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738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332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846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559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52475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48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040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41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515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21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88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23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16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896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154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620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75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645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35084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2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400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0404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056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089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537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999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514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825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718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640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739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00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255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319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67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054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0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732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31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4270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696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9267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171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7557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448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9858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259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17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038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606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272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787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5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6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1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34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4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0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0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microsoft.com/office/2019/05/relationships/documenttasks" Target="documenttasks/documenttasks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file:///C:\Users\ezzdp\OneDrive%20-%20The%20University%20of%20Nottingham\09.%20AHRC\DLA\Recruitment\AHRC%20DLA%20Applicant%20Guidance%20Notes.docx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ocumenttasks/documenttasks1.xml><?xml version="1.0" encoding="utf-8"?>
<t:Tasks xmlns:t="http://schemas.microsoft.com/office/tasks/2019/documenttasks" xmlns:oel="http://schemas.microsoft.com/office/2019/extlst">
  <t:Task id="{A874151E-FE3D-4DBD-8488-AC0B72727ECC}">
    <t:Anchor>
      <t:Comment id="672101478"/>
    </t:Anchor>
    <t:History>
      <t:Event id="{4CA30B00-5D4C-453C-A88D-7B31274BE8AF}" time="2023-05-17T14:42:30.888Z">
        <t:Attribution userId="S::Jessica.Metcalfe@nottingham.ac.uk::71904199-fb60-47e8-bc55-f5b8222a144e" userProvider="AD" userName="Jessica Metcalfe (staff)"/>
        <t:Anchor>
          <t:Comment id="672101478"/>
        </t:Anchor>
        <t:Create/>
      </t:Event>
      <t:Event id="{CE70D801-09B2-4794-B77E-0FDC14D88221}" time="2023-05-17T14:42:30.888Z">
        <t:Attribution userId="S::Jessica.Metcalfe@nottingham.ac.uk::71904199-fb60-47e8-bc55-f5b8222a144e" userProvider="AD" userName="Jessica Metcalfe (staff)"/>
        <t:Anchor>
          <t:Comment id="672101478"/>
        </t:Anchor>
        <t:Assign userId="S::nicola.royan@nottingham.ac.uk::80f951ff-816c-41dc-9e61-7c91993b2708" userProvider="AD" userName="Nicola Royan (staff)"/>
      </t:Event>
      <t:Event id="{333245D1-1C08-44B6-9628-4A61C2A34828}" time="2023-05-17T14:42:30.888Z">
        <t:Attribution userId="S::Jessica.Metcalfe@nottingham.ac.uk::71904199-fb60-47e8-bc55-f5b8222a144e" userProvider="AD" userName="Jessica Metcalfe (staff)"/>
        <t:Anchor>
          <t:Comment id="672101478"/>
        </t:Anchor>
        <t:SetTitle title="@Nicola Royan (staff) , does this need to be in the ISF or could it be an adapted interview question?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ysClr val="window" lastClr="FFFFFF"/>
        </a:solidFill>
        <a:ln w="6350">
          <a:solidFill>
            <a:prstClr val="black"/>
          </a:solidFill>
        </a:ln>
      </a:spPr>
      <a:bodyPr wrap="square" rtlCol="0"/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87C7D1D9F8EA43B39795E3AA2AEA52" ma:contentTypeVersion="20" ma:contentTypeDescription="Create a new document." ma:contentTypeScope="" ma:versionID="85d550fc6c4173cbbde374968e7e428c">
  <xsd:schema xmlns:xsd="http://www.w3.org/2001/XMLSchema" xmlns:xs="http://www.w3.org/2001/XMLSchema" xmlns:p="http://schemas.microsoft.com/office/2006/metadata/properties" xmlns:ns2="7f4c0988-ffc7-4fa1-a80c-13b155c9dca6" xmlns:ns3="2f8058ab-da2e-4057-b39e-010932e13d15" targetNamespace="http://schemas.microsoft.com/office/2006/metadata/properties" ma:root="true" ma:fieldsID="02b37595db5f774188546a8ba521a561" ns2:_="" ns3:_="">
    <xsd:import namespace="7f4c0988-ffc7-4fa1-a80c-13b155c9dca6"/>
    <xsd:import namespace="2f8058ab-da2e-4057-b39e-010932e13d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y67f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4c0988-ffc7-4fa1-a80c-13b155c9dc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y67f" ma:index="18" nillable="true" ma:displayName="Text" ma:internalName="y67f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76624216-d583-4636-a04d-17921d6eaf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058ab-da2e-4057-b39e-010932e13d1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2d8ab66d-458f-4607-84d6-83da83e415ce}" ma:internalName="TaxCatchAll" ma:showField="CatchAllData" ma:web="2f8058ab-da2e-4057-b39e-010932e13d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f8058ab-da2e-4057-b39e-010932e13d15">
      <UserInfo>
        <DisplayName/>
        <AccountId xsi:nil="true"/>
        <AccountType/>
      </UserInfo>
    </SharedWithUsers>
    <MediaLengthInSeconds xmlns="7f4c0988-ffc7-4fa1-a80c-13b155c9dca6" xsi:nil="true"/>
    <TaxCatchAll xmlns="2f8058ab-da2e-4057-b39e-010932e13d15" xsi:nil="true"/>
    <lcf76f155ced4ddcb4097134ff3c332f xmlns="7f4c0988-ffc7-4fa1-a80c-13b155c9dca6">
      <Terms xmlns="http://schemas.microsoft.com/office/infopath/2007/PartnerControls"/>
    </lcf76f155ced4ddcb4097134ff3c332f>
    <y67f xmlns="7f4c0988-ffc7-4fa1-a80c-13b155c9dca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E05F16-7C05-47CB-BF44-D59BBE9148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4c0988-ffc7-4fa1-a80c-13b155c9dca6"/>
    <ds:schemaRef ds:uri="2f8058ab-da2e-4057-b39e-010932e13d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B709F57-0DAB-4824-AE81-924752B59D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12EF01-54A7-4FB2-8851-2A0D91436D2E}">
  <ds:schemaRefs>
    <ds:schemaRef ds:uri="7f4c0988-ffc7-4fa1-a80c-13b155c9dca6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2f8058ab-da2e-4057-b39e-010932e13d15"/>
    <ds:schemaRef ds:uri="http://purl.org/dc/dcmitype/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5E99AC11-79D6-4E06-9677-00AFF414E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227</Words>
  <Characters>1294</Characters>
  <Application>Microsoft Office Word</Application>
  <DocSecurity>0</DocSecurity>
  <Lines>10</Lines>
  <Paragraphs>3</Paragraphs>
  <ScaleCrop>false</ScaleCrop>
  <Company>University of Nottingham</Company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Metcalfe (staff)</dc:creator>
  <cp:keywords/>
  <dc:description/>
  <cp:lastModifiedBy>Donna Palmer (staff)</cp:lastModifiedBy>
  <cp:revision>2</cp:revision>
  <dcterms:created xsi:type="dcterms:W3CDTF">2025-10-28T15:08:00Z</dcterms:created>
  <dcterms:modified xsi:type="dcterms:W3CDTF">2025-10-28T15:08:00Z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0x010100ED87C7D1D9F8EA43B39795E3AA2AEA52</vt:lpwstr>
  </property>
  <property fmtid="{D5CDD505-2E9C-101B-9397-08002B2CF9AE}" pid="3" name="MediaServiceImageTags">
    <vt:lpwstr/>
  </property>
  <property fmtid="{D5CDD505-2E9C-101B-9397-08002B2CF9AE}" pid="4" name="Order">
    <vt:r8>6553400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Processed">
    <vt:bool>true</vt:bool>
  </property>
</Properties>
</file>