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28" w:rsidRPr="007F2DB9" w:rsidRDefault="00DB75FC" w:rsidP="00EF4528">
      <w:r>
        <w:t>Time all</w:t>
      </w:r>
      <w:r w:rsidR="002F6798">
        <w:t xml:space="preserve">ocation </w:t>
      </w:r>
      <w:r>
        <w:t>per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6220"/>
      </w:tblGrid>
      <w:tr w:rsidR="00EF4528" w:rsidTr="008058F7">
        <w:tc>
          <w:tcPr>
            <w:tcW w:w="9016" w:type="dxa"/>
            <w:gridSpan w:val="2"/>
          </w:tcPr>
          <w:p w:rsidR="008A709B" w:rsidRDefault="008A709B">
            <w:pPr>
              <w:rPr>
                <w:b/>
              </w:rPr>
            </w:pPr>
          </w:p>
          <w:p w:rsidR="00EF4528" w:rsidRPr="00605E5F" w:rsidRDefault="00EF4528">
            <w:pPr>
              <w:rPr>
                <w:b/>
              </w:rPr>
            </w:pPr>
            <w:r w:rsidRPr="00605E5F">
              <w:rPr>
                <w:b/>
              </w:rPr>
              <w:t>Admin</w:t>
            </w:r>
          </w:p>
        </w:tc>
      </w:tr>
      <w:tr w:rsidR="00EF4528" w:rsidTr="008058F7">
        <w:tc>
          <w:tcPr>
            <w:tcW w:w="2796" w:type="dxa"/>
          </w:tcPr>
          <w:p w:rsidR="00EF4528" w:rsidRPr="00605E5F" w:rsidRDefault="00EF4528">
            <w:r w:rsidRPr="00605E5F">
              <w:t>Module convening</w:t>
            </w:r>
          </w:p>
        </w:tc>
        <w:tc>
          <w:tcPr>
            <w:tcW w:w="6220" w:type="dxa"/>
          </w:tcPr>
          <w:p w:rsidR="00EF4528" w:rsidRPr="00605E5F" w:rsidRDefault="00EF4528">
            <w:r w:rsidRPr="00605E5F">
              <w:t xml:space="preserve">10 hours </w:t>
            </w:r>
            <w:r w:rsidRPr="00F16C4E">
              <w:rPr>
                <w:i/>
              </w:rPr>
              <w:t>per module</w:t>
            </w:r>
            <w:r w:rsidR="002C2782">
              <w:t xml:space="preserve"> </w:t>
            </w:r>
            <w:r w:rsidR="002C2782" w:rsidRPr="00FF7839">
              <w:rPr>
                <w:i/>
              </w:rPr>
              <w:t>per semester</w:t>
            </w:r>
          </w:p>
        </w:tc>
      </w:tr>
      <w:tr w:rsidR="00EF4528" w:rsidTr="008058F7">
        <w:tc>
          <w:tcPr>
            <w:tcW w:w="2796" w:type="dxa"/>
          </w:tcPr>
          <w:p w:rsidR="00EF4528" w:rsidRPr="00605E5F" w:rsidRDefault="00EF4528">
            <w:r w:rsidRPr="00605E5F">
              <w:t>Office hour</w:t>
            </w:r>
          </w:p>
        </w:tc>
        <w:tc>
          <w:tcPr>
            <w:tcW w:w="6220" w:type="dxa"/>
          </w:tcPr>
          <w:p w:rsidR="00EF4528" w:rsidRPr="00605E5F" w:rsidRDefault="007E4ABC" w:rsidP="007E4ABC">
            <w:r>
              <w:t xml:space="preserve">1 hour per week </w:t>
            </w:r>
            <w:r w:rsidRPr="00FF7839">
              <w:rPr>
                <w:i/>
              </w:rPr>
              <w:t>per semester</w:t>
            </w:r>
          </w:p>
        </w:tc>
      </w:tr>
      <w:tr w:rsidR="00EF4528" w:rsidTr="008058F7">
        <w:tc>
          <w:tcPr>
            <w:tcW w:w="2796" w:type="dxa"/>
          </w:tcPr>
          <w:p w:rsidR="00EF4528" w:rsidRPr="00605E5F" w:rsidRDefault="00EF4528">
            <w:r w:rsidRPr="00605E5F">
              <w:t>Induction</w:t>
            </w:r>
          </w:p>
        </w:tc>
        <w:tc>
          <w:tcPr>
            <w:tcW w:w="6220" w:type="dxa"/>
          </w:tcPr>
          <w:p w:rsidR="00EF4528" w:rsidRPr="00605E5F" w:rsidRDefault="001E15CD" w:rsidP="001E15CD">
            <w:r>
              <w:t>1 hour pe</w:t>
            </w:r>
            <w:r w:rsidR="00EF4528" w:rsidRPr="00605E5F">
              <w:t xml:space="preserve">r hour </w:t>
            </w:r>
            <w:r w:rsidR="002F6798">
              <w:t xml:space="preserve">of </w:t>
            </w:r>
            <w:r w:rsidR="00227968">
              <w:t xml:space="preserve">required </w:t>
            </w:r>
            <w:r w:rsidR="002F6798">
              <w:t>attendance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 w:rsidRPr="00605E5F">
              <w:t>Exam board</w:t>
            </w:r>
          </w:p>
        </w:tc>
        <w:tc>
          <w:tcPr>
            <w:tcW w:w="6220" w:type="dxa"/>
          </w:tcPr>
          <w:p w:rsidR="001E15CD" w:rsidRPr="00605E5F" w:rsidRDefault="001E15CD" w:rsidP="001E15CD">
            <w:r>
              <w:t>1 hour p</w:t>
            </w:r>
            <w:r w:rsidRPr="00605E5F">
              <w:t xml:space="preserve">er hour of </w:t>
            </w:r>
            <w:r>
              <w:t xml:space="preserve">required </w:t>
            </w:r>
            <w:r w:rsidRPr="00605E5F">
              <w:t>attendance</w:t>
            </w:r>
          </w:p>
        </w:tc>
      </w:tr>
      <w:tr w:rsidR="001E15CD" w:rsidTr="008058F7">
        <w:tc>
          <w:tcPr>
            <w:tcW w:w="9016" w:type="dxa"/>
            <w:gridSpan w:val="2"/>
          </w:tcPr>
          <w:p w:rsidR="008A709B" w:rsidRDefault="008A709B" w:rsidP="001E15CD">
            <w:pPr>
              <w:rPr>
                <w:b/>
              </w:rPr>
            </w:pPr>
          </w:p>
          <w:p w:rsidR="001E15CD" w:rsidRPr="00605E5F" w:rsidRDefault="001E15CD" w:rsidP="001E15CD">
            <w:pPr>
              <w:rPr>
                <w:b/>
              </w:rPr>
            </w:pPr>
            <w:r w:rsidRPr="00605E5F">
              <w:rPr>
                <w:b/>
              </w:rPr>
              <w:t>Preparation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>
              <w:t>L</w:t>
            </w:r>
            <w:r w:rsidRPr="00605E5F">
              <w:t>ecture</w:t>
            </w:r>
          </w:p>
        </w:tc>
        <w:tc>
          <w:tcPr>
            <w:tcW w:w="6220" w:type="dxa"/>
          </w:tcPr>
          <w:p w:rsidR="001E15CD" w:rsidRPr="00605E5F" w:rsidRDefault="001E15CD" w:rsidP="001E15CD">
            <w:r w:rsidRPr="00605E5F">
              <w:t xml:space="preserve">2 hours per 1 hour </w:t>
            </w:r>
            <w:r>
              <w:t xml:space="preserve">of </w:t>
            </w:r>
            <w:r w:rsidRPr="00605E5F">
              <w:t>delivery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 w:rsidRPr="00605E5F">
              <w:t>Seminar</w:t>
            </w:r>
            <w:r>
              <w:t xml:space="preserve"> (including language classes)</w:t>
            </w:r>
          </w:p>
        </w:tc>
        <w:tc>
          <w:tcPr>
            <w:tcW w:w="6220" w:type="dxa"/>
          </w:tcPr>
          <w:p w:rsidR="001E15CD" w:rsidRPr="00605E5F" w:rsidRDefault="001E15CD" w:rsidP="008A709B">
            <w:r w:rsidRPr="00605E5F">
              <w:t xml:space="preserve">1 hour per 1 hour </w:t>
            </w:r>
            <w:r w:rsidR="008A709B">
              <w:t xml:space="preserve">of </w:t>
            </w:r>
            <w:r w:rsidR="00F16C4E">
              <w:t xml:space="preserve">first </w:t>
            </w:r>
            <w:r w:rsidR="008A709B">
              <w:t xml:space="preserve">delivery (prep allocation made </w:t>
            </w:r>
            <w:r>
              <w:t xml:space="preserve">for first </w:t>
            </w:r>
            <w:r w:rsidRPr="00605E5F">
              <w:t>delivery</w:t>
            </w:r>
            <w:r>
              <w:t xml:space="preserve"> only</w:t>
            </w:r>
            <w:r w:rsidR="008A709B">
              <w:t>, contact time only for repeat delivery)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>
              <w:t>DL module</w:t>
            </w:r>
          </w:p>
        </w:tc>
        <w:tc>
          <w:tcPr>
            <w:tcW w:w="6220" w:type="dxa"/>
          </w:tcPr>
          <w:p w:rsidR="001E15CD" w:rsidRPr="00605E5F" w:rsidRDefault="001E15CD" w:rsidP="001E15CD">
            <w:r>
              <w:t>5 hours per student on completion of module</w:t>
            </w:r>
          </w:p>
        </w:tc>
      </w:tr>
      <w:tr w:rsidR="001E15CD" w:rsidTr="008058F7">
        <w:tc>
          <w:tcPr>
            <w:tcW w:w="9016" w:type="dxa"/>
            <w:gridSpan w:val="2"/>
          </w:tcPr>
          <w:p w:rsidR="008A709B" w:rsidRDefault="008A709B" w:rsidP="001E15CD">
            <w:pPr>
              <w:rPr>
                <w:b/>
              </w:rPr>
            </w:pPr>
          </w:p>
          <w:p w:rsidR="001E15CD" w:rsidRDefault="001E15CD" w:rsidP="001E15CD">
            <w:r w:rsidRPr="00605E5F">
              <w:rPr>
                <w:b/>
              </w:rPr>
              <w:t>Delivery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pPr>
              <w:rPr>
                <w:b/>
              </w:rPr>
            </w:pPr>
            <w:r>
              <w:t>e.g. lectur</w:t>
            </w:r>
            <w:r w:rsidR="008A709B">
              <w:t>e, seminar</w:t>
            </w:r>
          </w:p>
        </w:tc>
        <w:tc>
          <w:tcPr>
            <w:tcW w:w="6220" w:type="dxa"/>
          </w:tcPr>
          <w:p w:rsidR="001E15CD" w:rsidRPr="00605E5F" w:rsidRDefault="008A709B" w:rsidP="008A709B">
            <w:r>
              <w:t>1 hour p</w:t>
            </w:r>
            <w:r w:rsidR="001E15CD" w:rsidRPr="00605E5F">
              <w:t>er hour of delivery</w:t>
            </w:r>
          </w:p>
        </w:tc>
      </w:tr>
      <w:tr w:rsidR="001E15CD" w:rsidTr="008058F7">
        <w:tc>
          <w:tcPr>
            <w:tcW w:w="9016" w:type="dxa"/>
            <w:gridSpan w:val="2"/>
          </w:tcPr>
          <w:p w:rsidR="008A709B" w:rsidRDefault="008A709B" w:rsidP="008A709B">
            <w:pPr>
              <w:rPr>
                <w:b/>
              </w:rPr>
            </w:pPr>
          </w:p>
          <w:p w:rsidR="001E15CD" w:rsidRPr="00605E5F" w:rsidRDefault="001E15CD" w:rsidP="008A709B">
            <w:pPr>
              <w:rPr>
                <w:b/>
              </w:rPr>
            </w:pPr>
            <w:r w:rsidRPr="00605E5F">
              <w:rPr>
                <w:b/>
              </w:rPr>
              <w:t>Assessment</w:t>
            </w:r>
            <w:r>
              <w:rPr>
                <w:b/>
              </w:rPr>
              <w:t xml:space="preserve"> (payment is made for summative </w:t>
            </w:r>
            <w:r w:rsidR="008A709B">
              <w:rPr>
                <w:b/>
              </w:rPr>
              <w:t xml:space="preserve">and </w:t>
            </w:r>
            <w:r>
              <w:rPr>
                <w:b/>
              </w:rPr>
              <w:t xml:space="preserve">formative assessments </w:t>
            </w:r>
            <w:r w:rsidR="008A709B">
              <w:rPr>
                <w:b/>
              </w:rPr>
              <w:t xml:space="preserve">only where </w:t>
            </w:r>
            <w:r>
              <w:rPr>
                <w:b/>
              </w:rPr>
              <w:t>specified in the course/module specification)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 w:rsidRPr="00605E5F">
              <w:t>Coursework/dissertation marking</w:t>
            </w:r>
          </w:p>
        </w:tc>
        <w:tc>
          <w:tcPr>
            <w:tcW w:w="6220" w:type="dxa"/>
          </w:tcPr>
          <w:p w:rsidR="001E15CD" w:rsidRPr="00605E5F" w:rsidRDefault="001E15CD" w:rsidP="001E15CD">
            <w:r>
              <w:t>Per item: 1</w:t>
            </w:r>
            <w:r w:rsidRPr="00605E5F">
              <w:t xml:space="preserve">0 minutes </w:t>
            </w:r>
            <w:r>
              <w:t xml:space="preserve">fixed allocation plus </w:t>
            </w:r>
            <w:r w:rsidRPr="00605E5F">
              <w:t>10 minutes per 1</w:t>
            </w:r>
            <w:r>
              <w:t>,</w:t>
            </w:r>
            <w:r w:rsidRPr="00605E5F">
              <w:t xml:space="preserve">000 </w:t>
            </w:r>
            <w:r>
              <w:t>words pro rata (i.e. 1 minute per 100 words)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>
              <w:t xml:space="preserve">Evening </w:t>
            </w:r>
            <w:r w:rsidRPr="00605E5F">
              <w:t xml:space="preserve">Language </w:t>
            </w:r>
            <w:r>
              <w:t xml:space="preserve">Class </w:t>
            </w:r>
            <w:r w:rsidRPr="00605E5F">
              <w:t>assessment</w:t>
            </w:r>
          </w:p>
        </w:tc>
        <w:tc>
          <w:tcPr>
            <w:tcW w:w="6220" w:type="dxa"/>
          </w:tcPr>
          <w:p w:rsidR="001E15CD" w:rsidRPr="00605E5F" w:rsidRDefault="001E15CD" w:rsidP="001E15CD">
            <w:r>
              <w:t>One-off payment: 20 minutes (class fewer than 20)/30 minutes (class 20+) per attendee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 w:rsidRPr="00605E5F">
              <w:t>Exam marking</w:t>
            </w:r>
          </w:p>
        </w:tc>
        <w:tc>
          <w:tcPr>
            <w:tcW w:w="6220" w:type="dxa"/>
          </w:tcPr>
          <w:p w:rsidR="001E15CD" w:rsidRPr="00605E5F" w:rsidRDefault="001E15CD" w:rsidP="001E15CD">
            <w:r>
              <w:t xml:space="preserve">Per exam: </w:t>
            </w:r>
            <w:r w:rsidRPr="00605E5F">
              <w:t xml:space="preserve">5 minutes </w:t>
            </w:r>
            <w:r>
              <w:t>fixed allocation plus</w:t>
            </w:r>
            <w:r w:rsidRPr="00605E5F">
              <w:t xml:space="preserve"> 10 minutes </w:t>
            </w:r>
            <w:r>
              <w:t xml:space="preserve">pro rata </w:t>
            </w:r>
            <w:r w:rsidRPr="00605E5F">
              <w:t xml:space="preserve">per hour </w:t>
            </w:r>
            <w:r>
              <w:t>of exam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 w:rsidRPr="00605E5F">
              <w:t>In-class exam</w:t>
            </w:r>
          </w:p>
        </w:tc>
        <w:tc>
          <w:tcPr>
            <w:tcW w:w="6220" w:type="dxa"/>
          </w:tcPr>
          <w:p w:rsidR="001E15CD" w:rsidRPr="00605E5F" w:rsidRDefault="001E15CD" w:rsidP="001E15CD">
            <w:r w:rsidRPr="00605E5F">
              <w:t>10 minutes per student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>
              <w:t>Language in-class test</w:t>
            </w:r>
          </w:p>
        </w:tc>
        <w:tc>
          <w:tcPr>
            <w:tcW w:w="6220" w:type="dxa"/>
          </w:tcPr>
          <w:p w:rsidR="001E15CD" w:rsidRPr="00605E5F" w:rsidRDefault="001E15CD" w:rsidP="001E15CD">
            <w:r w:rsidRPr="00605E5F">
              <w:t xml:space="preserve">10 minutes </w:t>
            </w:r>
            <w:r>
              <w:t>per test</w:t>
            </w:r>
          </w:p>
        </w:tc>
      </w:tr>
      <w:tr w:rsidR="001E15CD" w:rsidTr="008058F7">
        <w:tc>
          <w:tcPr>
            <w:tcW w:w="2796" w:type="dxa"/>
          </w:tcPr>
          <w:p w:rsidR="001E15CD" w:rsidRDefault="001E15CD" w:rsidP="001E15CD">
            <w:r>
              <w:t>Oral exam (individual and group)</w:t>
            </w:r>
          </w:p>
        </w:tc>
        <w:tc>
          <w:tcPr>
            <w:tcW w:w="6220" w:type="dxa"/>
          </w:tcPr>
          <w:p w:rsidR="001E15CD" w:rsidRDefault="001E15CD" w:rsidP="001E15CD">
            <w:r>
              <w:t>Outside timetabled teaching time: n</w:t>
            </w:r>
            <w:r w:rsidRPr="001E15CD">
              <w:t>o. hrs attendance req</w:t>
            </w:r>
            <w:r>
              <w:t>uired</w:t>
            </w:r>
            <w:r w:rsidRPr="001E15CD">
              <w:t xml:space="preserve"> + (10 mins per listening x no. students)</w:t>
            </w:r>
          </w:p>
          <w:p w:rsidR="001E15CD" w:rsidRPr="00605E5F" w:rsidRDefault="001E15CD" w:rsidP="001E15CD">
            <w:r>
              <w:t xml:space="preserve">During timetabled teaching time: </w:t>
            </w:r>
            <w:r w:rsidRPr="001E15CD">
              <w:t>10 mins per listening x no. students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 w:rsidRPr="00605E5F">
              <w:t>Presentation (solo)</w:t>
            </w:r>
          </w:p>
        </w:tc>
        <w:tc>
          <w:tcPr>
            <w:tcW w:w="6220" w:type="dxa"/>
          </w:tcPr>
          <w:p w:rsidR="001E15CD" w:rsidRPr="00605E5F" w:rsidRDefault="001E15CD" w:rsidP="001E15CD">
            <w:r w:rsidRPr="00605E5F">
              <w:t>15 minutes per presentation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 w:rsidRPr="00605E5F">
              <w:t>Presentation (group)</w:t>
            </w:r>
          </w:p>
        </w:tc>
        <w:tc>
          <w:tcPr>
            <w:tcW w:w="6220" w:type="dxa"/>
          </w:tcPr>
          <w:p w:rsidR="001E15CD" w:rsidRPr="00605E5F" w:rsidRDefault="001E15CD" w:rsidP="001E15CD">
            <w:r w:rsidRPr="00605E5F">
              <w:t>20 minutes per presentation</w:t>
            </w:r>
          </w:p>
        </w:tc>
      </w:tr>
      <w:tr w:rsidR="001E15CD" w:rsidTr="008058F7">
        <w:tc>
          <w:tcPr>
            <w:tcW w:w="9016" w:type="dxa"/>
            <w:gridSpan w:val="2"/>
          </w:tcPr>
          <w:p w:rsidR="008A709B" w:rsidRDefault="008A709B" w:rsidP="001E15CD">
            <w:pPr>
              <w:rPr>
                <w:b/>
              </w:rPr>
            </w:pPr>
          </w:p>
          <w:p w:rsidR="001E15CD" w:rsidRPr="00065E24" w:rsidRDefault="001E15CD" w:rsidP="001E15CD">
            <w:pPr>
              <w:rPr>
                <w:b/>
              </w:rPr>
            </w:pPr>
            <w:r w:rsidRPr="00065E24">
              <w:rPr>
                <w:b/>
              </w:rPr>
              <w:t>Supervision</w:t>
            </w:r>
          </w:p>
        </w:tc>
      </w:tr>
      <w:tr w:rsidR="001E15CD" w:rsidTr="008058F7">
        <w:tc>
          <w:tcPr>
            <w:tcW w:w="2796" w:type="dxa"/>
          </w:tcPr>
          <w:p w:rsidR="001E15CD" w:rsidRDefault="001E15CD" w:rsidP="001E15CD">
            <w:r>
              <w:t>MA/MSc dissertation</w:t>
            </w:r>
          </w:p>
        </w:tc>
        <w:tc>
          <w:tcPr>
            <w:tcW w:w="6220" w:type="dxa"/>
          </w:tcPr>
          <w:p w:rsidR="001E15CD" w:rsidRDefault="001E15CD" w:rsidP="001E15CD">
            <w:r>
              <w:t xml:space="preserve">5 hrs per student </w:t>
            </w:r>
            <w:proofErr w:type="spellStart"/>
            <w:r>
              <w:t>fte</w:t>
            </w:r>
            <w:proofErr w:type="spellEnd"/>
            <w:r>
              <w:t xml:space="preserve"> pro rata supervisor %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proofErr w:type="spellStart"/>
            <w:r>
              <w:t>MRes</w:t>
            </w:r>
            <w:proofErr w:type="spellEnd"/>
          </w:p>
        </w:tc>
        <w:tc>
          <w:tcPr>
            <w:tcW w:w="6220" w:type="dxa"/>
          </w:tcPr>
          <w:p w:rsidR="001E15CD" w:rsidRPr="00605E5F" w:rsidRDefault="001E15CD" w:rsidP="001E15CD">
            <w:r>
              <w:t xml:space="preserve">55 hours per student </w:t>
            </w:r>
            <w:proofErr w:type="spellStart"/>
            <w:r>
              <w:t>fte</w:t>
            </w:r>
            <w:proofErr w:type="spellEnd"/>
            <w:r>
              <w:t xml:space="preserve"> pro rata supervisor %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>
              <w:t xml:space="preserve">PhD </w:t>
            </w:r>
          </w:p>
        </w:tc>
        <w:tc>
          <w:tcPr>
            <w:tcW w:w="6220" w:type="dxa"/>
          </w:tcPr>
          <w:p w:rsidR="001E15CD" w:rsidRPr="00605E5F" w:rsidRDefault="001E15CD" w:rsidP="001E15CD">
            <w:r>
              <w:t xml:space="preserve">80 hours per student </w:t>
            </w:r>
            <w:proofErr w:type="spellStart"/>
            <w:r>
              <w:t>fte</w:t>
            </w:r>
            <w:proofErr w:type="spellEnd"/>
            <w:r>
              <w:t xml:space="preserve"> pro rata supervisor %</w:t>
            </w:r>
          </w:p>
        </w:tc>
      </w:tr>
      <w:tr w:rsidR="001E15CD" w:rsidTr="008058F7">
        <w:tc>
          <w:tcPr>
            <w:tcW w:w="2796" w:type="dxa"/>
          </w:tcPr>
          <w:p w:rsidR="001E15CD" w:rsidRDefault="001E15CD" w:rsidP="001E15CD">
            <w:r>
              <w:t>PhD (thesis pending)</w:t>
            </w:r>
          </w:p>
        </w:tc>
        <w:tc>
          <w:tcPr>
            <w:tcW w:w="6220" w:type="dxa"/>
          </w:tcPr>
          <w:p w:rsidR="001E15CD" w:rsidRDefault="001E15CD" w:rsidP="001E15CD">
            <w:r>
              <w:t xml:space="preserve">40 hours per student </w:t>
            </w:r>
            <w:proofErr w:type="spellStart"/>
            <w:r>
              <w:t>fte</w:t>
            </w:r>
            <w:proofErr w:type="spellEnd"/>
            <w:r>
              <w:t xml:space="preserve"> pro rata supervisor %</w:t>
            </w:r>
          </w:p>
        </w:tc>
      </w:tr>
      <w:tr w:rsidR="001E15CD" w:rsidTr="008058F7">
        <w:tc>
          <w:tcPr>
            <w:tcW w:w="2796" w:type="dxa"/>
          </w:tcPr>
          <w:p w:rsidR="001E15CD" w:rsidRDefault="001E15CD" w:rsidP="001E15CD">
            <w:r>
              <w:t xml:space="preserve">UG dissertation </w:t>
            </w:r>
          </w:p>
        </w:tc>
        <w:tc>
          <w:tcPr>
            <w:tcW w:w="6220" w:type="dxa"/>
          </w:tcPr>
          <w:p w:rsidR="001E15CD" w:rsidRDefault="001E15CD" w:rsidP="001E15CD">
            <w:r>
              <w:t xml:space="preserve">5 hrs per student </w:t>
            </w:r>
            <w:proofErr w:type="spellStart"/>
            <w:r>
              <w:t>fte</w:t>
            </w:r>
            <w:proofErr w:type="spellEnd"/>
            <w:r>
              <w:t xml:space="preserve"> pro rata supervisor %</w:t>
            </w:r>
          </w:p>
        </w:tc>
      </w:tr>
      <w:tr w:rsidR="001E15CD" w:rsidTr="008058F7">
        <w:tc>
          <w:tcPr>
            <w:tcW w:w="9016" w:type="dxa"/>
            <w:gridSpan w:val="2"/>
          </w:tcPr>
          <w:p w:rsidR="008A709B" w:rsidRDefault="008A709B" w:rsidP="001E15CD">
            <w:pPr>
              <w:rPr>
                <w:b/>
              </w:rPr>
            </w:pPr>
          </w:p>
          <w:p w:rsidR="001E15CD" w:rsidRPr="00E8736A" w:rsidRDefault="001E15CD" w:rsidP="001E15CD">
            <w:pPr>
              <w:rPr>
                <w:b/>
              </w:rPr>
            </w:pPr>
            <w:r w:rsidRPr="00E8736A">
              <w:rPr>
                <w:b/>
              </w:rPr>
              <w:t>Other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8A709B" w:rsidP="001E15CD">
            <w:r>
              <w:t>Developing new c</w:t>
            </w:r>
            <w:r w:rsidR="00FF7839">
              <w:t>ontent for lectures</w:t>
            </w:r>
          </w:p>
        </w:tc>
        <w:tc>
          <w:tcPr>
            <w:tcW w:w="6220" w:type="dxa"/>
          </w:tcPr>
          <w:p w:rsidR="001E15CD" w:rsidRPr="00605E5F" w:rsidRDefault="008A709B" w:rsidP="008A709B">
            <w:r w:rsidRPr="00FB717A">
              <w:t xml:space="preserve">5 hours </w:t>
            </w:r>
            <w:r>
              <w:t xml:space="preserve">per </w:t>
            </w:r>
            <w:r w:rsidR="00FF7839">
              <w:t xml:space="preserve">1 </w:t>
            </w:r>
            <w:r w:rsidRPr="00FB717A">
              <w:t xml:space="preserve">hour of </w:t>
            </w:r>
            <w:r>
              <w:t>delivery</w:t>
            </w:r>
          </w:p>
        </w:tc>
      </w:tr>
      <w:tr w:rsidR="00F16C4E" w:rsidTr="008058F7">
        <w:tc>
          <w:tcPr>
            <w:tcW w:w="2796" w:type="dxa"/>
          </w:tcPr>
          <w:p w:rsidR="00F16C4E" w:rsidRDefault="00F16C4E" w:rsidP="001E15CD">
            <w:r>
              <w:t>Language grammar &amp; writing teaching</w:t>
            </w:r>
          </w:p>
        </w:tc>
        <w:tc>
          <w:tcPr>
            <w:tcW w:w="6220" w:type="dxa"/>
          </w:tcPr>
          <w:p w:rsidR="00F16C4E" w:rsidRPr="00FB717A" w:rsidRDefault="00F16C4E" w:rsidP="008C24DC">
            <w:r>
              <w:t xml:space="preserve">1 hour per hour of teaching </w:t>
            </w:r>
            <w:r>
              <w:t>requiring regular assessment activity</w:t>
            </w:r>
            <w:r w:rsidR="008C24DC">
              <w:t xml:space="preserve"> (please see policy document</w:t>
            </w:r>
            <w:bookmarkStart w:id="0" w:name="_GoBack"/>
            <w:bookmarkEnd w:id="0"/>
            <w:r w:rsidR="008C24DC">
              <w:t>)</w:t>
            </w:r>
          </w:p>
        </w:tc>
      </w:tr>
      <w:tr w:rsidR="001E15CD" w:rsidTr="008058F7">
        <w:tc>
          <w:tcPr>
            <w:tcW w:w="2796" w:type="dxa"/>
          </w:tcPr>
          <w:p w:rsidR="001E15CD" w:rsidRPr="00605E5F" w:rsidRDefault="001E15CD" w:rsidP="001E15CD">
            <w:r>
              <w:t>Transcriber</w:t>
            </w:r>
          </w:p>
        </w:tc>
        <w:tc>
          <w:tcPr>
            <w:tcW w:w="6220" w:type="dxa"/>
          </w:tcPr>
          <w:p w:rsidR="001E15CD" w:rsidRPr="00605E5F" w:rsidRDefault="001E15CD" w:rsidP="001E15CD">
            <w:r w:rsidRPr="00FB717A">
              <w:t xml:space="preserve">5 hours </w:t>
            </w:r>
            <w:r>
              <w:t xml:space="preserve">per </w:t>
            </w:r>
            <w:r w:rsidR="00FF7839">
              <w:t xml:space="preserve">1 </w:t>
            </w:r>
            <w:r w:rsidRPr="00FB717A">
              <w:t>hour of recorded</w:t>
            </w:r>
          </w:p>
        </w:tc>
      </w:tr>
    </w:tbl>
    <w:p w:rsidR="00FC6AFA" w:rsidRDefault="008C24DC"/>
    <w:sectPr w:rsidR="00FC6AF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02" w:rsidRDefault="00102C02" w:rsidP="00102C02">
      <w:pPr>
        <w:spacing w:after="0" w:line="240" w:lineRule="auto"/>
      </w:pPr>
      <w:r>
        <w:separator/>
      </w:r>
    </w:p>
  </w:endnote>
  <w:endnote w:type="continuationSeparator" w:id="0">
    <w:p w:rsidR="00102C02" w:rsidRDefault="00102C02" w:rsidP="0010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199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2C02" w:rsidRDefault="00102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4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C02" w:rsidRDefault="00102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02" w:rsidRDefault="00102C02" w:rsidP="00102C02">
      <w:pPr>
        <w:spacing w:after="0" w:line="240" w:lineRule="auto"/>
      </w:pPr>
      <w:r>
        <w:separator/>
      </w:r>
    </w:p>
  </w:footnote>
  <w:footnote w:type="continuationSeparator" w:id="0">
    <w:p w:rsidR="00102C02" w:rsidRDefault="00102C02" w:rsidP="0010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5335"/>
    </w:tblGrid>
    <w:tr w:rsidR="00252E92" w:rsidTr="002638DF">
      <w:tc>
        <w:tcPr>
          <w:tcW w:w="3681" w:type="dxa"/>
        </w:tcPr>
        <w:p w:rsidR="00252E92" w:rsidRDefault="00252E92" w:rsidP="00252E92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B5A6512" wp14:editId="75E43642">
                <wp:extent cx="1414870" cy="5238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oN_Primary_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404" cy="529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5" w:type="dxa"/>
        </w:tcPr>
        <w:p w:rsidR="00252E92" w:rsidRDefault="00252E92" w:rsidP="00252E92">
          <w:pPr>
            <w:pStyle w:val="Header"/>
            <w:jc w:val="right"/>
          </w:pPr>
          <w:r>
            <w:t>Faculty of Arts</w:t>
          </w:r>
        </w:p>
        <w:p w:rsidR="00252E92" w:rsidRDefault="00252E92" w:rsidP="00252E92">
          <w:pPr>
            <w:pStyle w:val="Header"/>
            <w:jc w:val="right"/>
          </w:pPr>
          <w:r>
            <w:t>Teaching Affiliate – Teaching Norms</w:t>
          </w:r>
        </w:p>
        <w:p w:rsidR="00252E92" w:rsidRDefault="00F16C4E" w:rsidP="00252E92">
          <w:pPr>
            <w:pStyle w:val="Header"/>
            <w:jc w:val="right"/>
          </w:pPr>
          <w:r>
            <w:t>Version 1.9; updated : 2</w:t>
          </w:r>
          <w:r w:rsidR="00252E92">
            <w:t>4/8/2017</w:t>
          </w:r>
        </w:p>
      </w:tc>
    </w:tr>
  </w:tbl>
  <w:p w:rsidR="00102C02" w:rsidRDefault="00102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28"/>
    <w:rsid w:val="00065E24"/>
    <w:rsid w:val="000B4373"/>
    <w:rsid w:val="000B648D"/>
    <w:rsid w:val="00102C02"/>
    <w:rsid w:val="001A27F9"/>
    <w:rsid w:val="001E15CD"/>
    <w:rsid w:val="00227968"/>
    <w:rsid w:val="00242937"/>
    <w:rsid w:val="00246376"/>
    <w:rsid w:val="00252E92"/>
    <w:rsid w:val="00277728"/>
    <w:rsid w:val="00294D66"/>
    <w:rsid w:val="002C2782"/>
    <w:rsid w:val="002F6798"/>
    <w:rsid w:val="003049D5"/>
    <w:rsid w:val="00365A2B"/>
    <w:rsid w:val="003E3374"/>
    <w:rsid w:val="004541FB"/>
    <w:rsid w:val="004A68EF"/>
    <w:rsid w:val="00501D66"/>
    <w:rsid w:val="00510CF3"/>
    <w:rsid w:val="00530A46"/>
    <w:rsid w:val="005A7A11"/>
    <w:rsid w:val="00605E5F"/>
    <w:rsid w:val="00670113"/>
    <w:rsid w:val="0068085A"/>
    <w:rsid w:val="007348B9"/>
    <w:rsid w:val="007B4B50"/>
    <w:rsid w:val="007C36A6"/>
    <w:rsid w:val="007E4ABC"/>
    <w:rsid w:val="008058F7"/>
    <w:rsid w:val="008407C9"/>
    <w:rsid w:val="00886699"/>
    <w:rsid w:val="00887D50"/>
    <w:rsid w:val="008A709B"/>
    <w:rsid w:val="008B5B1B"/>
    <w:rsid w:val="008C24DC"/>
    <w:rsid w:val="00973DFC"/>
    <w:rsid w:val="00B435DE"/>
    <w:rsid w:val="00B855AA"/>
    <w:rsid w:val="00BC3E8E"/>
    <w:rsid w:val="00C60640"/>
    <w:rsid w:val="00CD5E38"/>
    <w:rsid w:val="00CD640E"/>
    <w:rsid w:val="00D71199"/>
    <w:rsid w:val="00D866DA"/>
    <w:rsid w:val="00DB75FC"/>
    <w:rsid w:val="00E8736A"/>
    <w:rsid w:val="00EC7F16"/>
    <w:rsid w:val="00ED6DC0"/>
    <w:rsid w:val="00EF4528"/>
    <w:rsid w:val="00F16C4E"/>
    <w:rsid w:val="00FB717A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2987E-298D-4358-A941-B58B304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28"/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DFC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73DFC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73DFC"/>
    <w:pPr>
      <w:outlineLvl w:val="2"/>
    </w:pPr>
    <w:rPr>
      <w:b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FC"/>
    <w:rPr>
      <w:rFonts w:ascii="Verdana" w:hAnsi="Verdan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73DFC"/>
    <w:rPr>
      <w:rFonts w:ascii="Verdana" w:hAnsi="Verdana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3DFC"/>
    <w:rPr>
      <w:rFonts w:ascii="Verdana" w:hAnsi="Verdana"/>
      <w:b/>
      <w:sz w:val="20"/>
      <w:szCs w:val="20"/>
    </w:rPr>
  </w:style>
  <w:style w:type="paragraph" w:styleId="Title">
    <w:name w:val="Title"/>
    <w:basedOn w:val="Heading3"/>
    <w:next w:val="Normal"/>
    <w:link w:val="TitleChar"/>
    <w:uiPriority w:val="10"/>
    <w:qFormat/>
    <w:rsid w:val="00973DFC"/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73DFC"/>
    <w:rPr>
      <w:rFonts w:ascii="Verdana" w:hAnsi="Verdana"/>
      <w:b/>
      <w:sz w:val="28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73D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FC"/>
    <w:rPr>
      <w:rFonts w:ascii="Verdana" w:hAnsi="Verdana"/>
      <w:i/>
      <w:i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EF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02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02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Zoe</dc:creator>
  <cp:lastModifiedBy>Booler Debra</cp:lastModifiedBy>
  <cp:revision>9</cp:revision>
  <dcterms:created xsi:type="dcterms:W3CDTF">2017-08-10T12:42:00Z</dcterms:created>
  <dcterms:modified xsi:type="dcterms:W3CDTF">2017-08-24T10:09:00Z</dcterms:modified>
</cp:coreProperties>
</file>