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14D3" w14:textId="35436CCD" w:rsidR="00FC4258" w:rsidRDefault="00DE265B">
      <w:r w:rsidRPr="00A4084B">
        <w:t xml:space="preserve">Critical appraisal – </w:t>
      </w:r>
      <w:r w:rsidR="00C728C4" w:rsidRPr="00A4084B">
        <w:t>Narrative</w:t>
      </w:r>
      <w:r w:rsidR="00741C2F" w:rsidRPr="00A4084B">
        <w:t xml:space="preserve"> text</w:t>
      </w:r>
      <w:r w:rsidR="00A4084B">
        <w:t>s</w:t>
      </w:r>
      <w:r w:rsidR="006E1F88" w:rsidRPr="00A4084B">
        <w:t xml:space="preserve"> and </w:t>
      </w:r>
      <w:r w:rsidR="00741C2F" w:rsidRPr="00A4084B">
        <w:t xml:space="preserve">websites </w:t>
      </w:r>
    </w:p>
    <w:p w14:paraId="1CB236D8" w14:textId="77777777" w:rsidR="004F7990" w:rsidRDefault="004F7990" w:rsidP="004F7990">
      <w:r>
        <w:t xml:space="preserve">This appraisal tool is a modified version of the Joanna Briggs Institute (JBI) critical appraisal checklist for text and opinion, </w:t>
      </w:r>
      <w:hyperlink r:id="rId4" w:history="1">
        <w:r w:rsidRPr="00A15694">
          <w:rPr>
            <w:rStyle w:val="Hyperlink"/>
            <w:rFonts w:cs="Calibri"/>
          </w:rPr>
          <w:t>https://jbi.global/critical-appraisal-tools</w:t>
        </w:r>
      </w:hyperlink>
      <w:r>
        <w:t xml:space="preserve">: </w:t>
      </w:r>
      <w:r w:rsidRPr="00543A63">
        <w:rPr>
          <w:rFonts w:asciiTheme="minorHAnsi" w:hAnsiTheme="minorHAnsi" w:cstheme="minorHAnsi"/>
        </w:rPr>
        <w:t>McArthur A, Klugarova J, Yan H, Florescu S. Innovations in the systematic review of text and opinion. Int J Evid Based Healthc</w:t>
      </w:r>
      <w:r>
        <w:rPr>
          <w:rFonts w:asciiTheme="minorHAnsi" w:hAnsiTheme="minorHAnsi" w:cstheme="minorHAnsi"/>
        </w:rPr>
        <w:t>are</w:t>
      </w:r>
      <w:r w:rsidRPr="00543A63">
        <w:rPr>
          <w:rFonts w:asciiTheme="minorHAnsi" w:hAnsiTheme="minorHAnsi" w:cstheme="minorHAnsi"/>
        </w:rPr>
        <w:t>. 2015;13(3):188–195</w:t>
      </w:r>
    </w:p>
    <w:p w14:paraId="4F9F2C74" w14:textId="574C6763" w:rsidR="009B2682" w:rsidRPr="00543A63" w:rsidRDefault="00A4084B">
      <w:pPr>
        <w:rPr>
          <w:rFonts w:asciiTheme="minorHAnsi" w:hAnsiTheme="minorHAnsi" w:cstheme="minorHAnsi"/>
        </w:rPr>
      </w:pPr>
      <w:bookmarkStart w:id="0" w:name="_Hlk39159386"/>
      <w:r>
        <w:rPr>
          <w:rFonts w:asciiTheme="minorHAnsi" w:hAnsiTheme="minorHAnsi" w:cstheme="minorHAnsi"/>
        </w:rPr>
        <w:t>Name of the r</w:t>
      </w:r>
      <w:r w:rsidR="009B2682">
        <w:rPr>
          <w:rFonts w:asciiTheme="minorHAnsi" w:hAnsiTheme="minorHAnsi" w:cstheme="minorHAnsi"/>
        </w:rPr>
        <w:t>esource appraised: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7"/>
        <w:gridCol w:w="4659"/>
      </w:tblGrid>
      <w:tr w:rsidR="0083141D" w14:paraId="0CE1F20B" w14:textId="77777777" w:rsidTr="00543A63">
        <w:tc>
          <w:tcPr>
            <w:tcW w:w="4867" w:type="dxa"/>
          </w:tcPr>
          <w:bookmarkEnd w:id="0"/>
          <w:p w14:paraId="4AAB9A79" w14:textId="2828E897" w:rsidR="0083141D" w:rsidRDefault="00741C2F">
            <w:r>
              <w:t>Is the author</w:t>
            </w:r>
            <w:r w:rsidR="00C728C4">
              <w:t xml:space="preserve"> of the </w:t>
            </w:r>
            <w:r w:rsidR="005613C6">
              <w:t>opinion</w:t>
            </w:r>
            <w:r w:rsidR="00C728C4">
              <w:t xml:space="preserve"> </w:t>
            </w:r>
            <w:r w:rsidR="00543A63">
              <w:t>easily</w:t>
            </w:r>
            <w:r w:rsidR="00C728C4">
              <w:t xml:space="preserve"> identified?</w:t>
            </w:r>
          </w:p>
          <w:p w14:paraId="3451FA29" w14:textId="77777777" w:rsidR="00FC4258" w:rsidRDefault="00921DBF">
            <w:r>
              <w:t>If so, how many authors are stated?</w:t>
            </w:r>
          </w:p>
          <w:p w14:paraId="47F6C771" w14:textId="77777777" w:rsidR="00921DBF" w:rsidRDefault="00921DBF"/>
        </w:tc>
        <w:tc>
          <w:tcPr>
            <w:tcW w:w="4659" w:type="dxa"/>
          </w:tcPr>
          <w:p w14:paraId="614E1E01" w14:textId="77777777" w:rsidR="0083141D" w:rsidRDefault="0083141D"/>
        </w:tc>
      </w:tr>
      <w:tr w:rsidR="0083141D" w14:paraId="60251773" w14:textId="77777777" w:rsidTr="00543A63">
        <w:tc>
          <w:tcPr>
            <w:tcW w:w="4867" w:type="dxa"/>
          </w:tcPr>
          <w:p w14:paraId="530F5621" w14:textId="77777777" w:rsidR="006E1F88" w:rsidRDefault="00921DBF" w:rsidP="00921DBF">
            <w:r>
              <w:t>If the author’s name is present, do they have standing in this subject area i.e. do they have relevant postgraduate training or qualifications?</w:t>
            </w:r>
          </w:p>
          <w:p w14:paraId="0E680A6E" w14:textId="77777777" w:rsidR="00921DBF" w:rsidRDefault="00921DBF" w:rsidP="00921DBF"/>
        </w:tc>
        <w:tc>
          <w:tcPr>
            <w:tcW w:w="4659" w:type="dxa"/>
          </w:tcPr>
          <w:p w14:paraId="4864DAA7" w14:textId="77777777" w:rsidR="0083141D" w:rsidRDefault="0083141D"/>
        </w:tc>
      </w:tr>
      <w:tr w:rsidR="0083141D" w14:paraId="7FC23F55" w14:textId="77777777" w:rsidTr="00543A63">
        <w:tc>
          <w:tcPr>
            <w:tcW w:w="4867" w:type="dxa"/>
          </w:tcPr>
          <w:p w14:paraId="0A018E5E" w14:textId="77777777" w:rsidR="006E1F88" w:rsidRDefault="00C728C4">
            <w:r>
              <w:t>Are the interests of patients the central focus of the opinion?</w:t>
            </w:r>
          </w:p>
          <w:p w14:paraId="78BF5BBA" w14:textId="77777777" w:rsidR="00921DBF" w:rsidRDefault="00921DBF"/>
        </w:tc>
        <w:tc>
          <w:tcPr>
            <w:tcW w:w="4659" w:type="dxa"/>
          </w:tcPr>
          <w:p w14:paraId="602ED585" w14:textId="77777777" w:rsidR="0083141D" w:rsidRDefault="0083141D"/>
        </w:tc>
      </w:tr>
      <w:tr w:rsidR="0083141D" w14:paraId="0BECD983" w14:textId="77777777" w:rsidTr="00543A63">
        <w:tc>
          <w:tcPr>
            <w:tcW w:w="4867" w:type="dxa"/>
          </w:tcPr>
          <w:p w14:paraId="5A048EEC" w14:textId="77777777" w:rsidR="00FC4258" w:rsidRDefault="00C728C4">
            <w:r>
              <w:t xml:space="preserve">Is the </w:t>
            </w:r>
            <w:r w:rsidR="005613C6">
              <w:t>opinion</w:t>
            </w:r>
            <w:r w:rsidR="006E1F88">
              <w:t xml:space="preserve"> based in logic and/or </w:t>
            </w:r>
            <w:r>
              <w:t xml:space="preserve">experience </w:t>
            </w:r>
            <w:r w:rsidR="006E1F88">
              <w:t xml:space="preserve">and is this </w:t>
            </w:r>
            <w:r>
              <w:t>clearly argued?</w:t>
            </w:r>
          </w:p>
          <w:p w14:paraId="7BEBD510" w14:textId="77777777" w:rsidR="00921DBF" w:rsidRDefault="00921DBF"/>
        </w:tc>
        <w:tc>
          <w:tcPr>
            <w:tcW w:w="4659" w:type="dxa"/>
          </w:tcPr>
          <w:p w14:paraId="2159C525" w14:textId="77777777" w:rsidR="0083141D" w:rsidRDefault="0083141D"/>
        </w:tc>
      </w:tr>
      <w:tr w:rsidR="001B6411" w14:paraId="6F9D49C8" w14:textId="77777777" w:rsidTr="00543A63">
        <w:tc>
          <w:tcPr>
            <w:tcW w:w="4867" w:type="dxa"/>
          </w:tcPr>
          <w:p w14:paraId="18612B7E" w14:textId="3A0846CB" w:rsidR="00FC4258" w:rsidRDefault="00C728C4">
            <w:r>
              <w:t>Is</w:t>
            </w:r>
            <w:r w:rsidR="006E1F88">
              <w:t xml:space="preserve"> there </w:t>
            </w:r>
            <w:r w:rsidR="00543A63">
              <w:t xml:space="preserve">any </w:t>
            </w:r>
            <w:r w:rsidR="006E1F88">
              <w:t xml:space="preserve">reference to the existing </w:t>
            </w:r>
            <w:r w:rsidR="00543A63">
              <w:t xml:space="preserve">peer-reviewed </w:t>
            </w:r>
            <w:r w:rsidR="006E1F88">
              <w:t xml:space="preserve">literature </w:t>
            </w:r>
            <w:r w:rsidR="00543A63">
              <w:t xml:space="preserve">made, </w:t>
            </w:r>
            <w:r>
              <w:t xml:space="preserve">and </w:t>
            </w:r>
            <w:r w:rsidR="00921DBF">
              <w:t xml:space="preserve">does the author defend any </w:t>
            </w:r>
            <w:r w:rsidR="006E1F88">
              <w:t>difference</w:t>
            </w:r>
            <w:r w:rsidR="00921DBF">
              <w:t>s logically</w:t>
            </w:r>
            <w:r w:rsidR="006E1F88">
              <w:t>?</w:t>
            </w:r>
          </w:p>
          <w:p w14:paraId="62CE3D63" w14:textId="77777777" w:rsidR="00921DBF" w:rsidRDefault="00921DBF"/>
        </w:tc>
        <w:tc>
          <w:tcPr>
            <w:tcW w:w="4659" w:type="dxa"/>
          </w:tcPr>
          <w:p w14:paraId="1D15FD26" w14:textId="77777777" w:rsidR="001B6411" w:rsidRDefault="001B6411"/>
        </w:tc>
      </w:tr>
      <w:tr w:rsidR="0083141D" w14:paraId="061A977E" w14:textId="77777777" w:rsidTr="00543A63">
        <w:tc>
          <w:tcPr>
            <w:tcW w:w="4867" w:type="dxa"/>
          </w:tcPr>
          <w:p w14:paraId="00247998" w14:textId="77777777" w:rsidR="0083141D" w:rsidRDefault="00C728C4">
            <w:r>
              <w:t xml:space="preserve">Is the opinion supported by </w:t>
            </w:r>
            <w:r w:rsidR="00B86F88">
              <w:t xml:space="preserve">any </w:t>
            </w:r>
            <w:r>
              <w:t>other evidence sources?</w:t>
            </w:r>
          </w:p>
          <w:p w14:paraId="12595A1E" w14:textId="77777777" w:rsidR="00FC4258" w:rsidRDefault="00FC4258"/>
        </w:tc>
        <w:tc>
          <w:tcPr>
            <w:tcW w:w="4659" w:type="dxa"/>
          </w:tcPr>
          <w:p w14:paraId="08E2F696" w14:textId="77777777" w:rsidR="0083141D" w:rsidRDefault="0083141D"/>
        </w:tc>
      </w:tr>
      <w:tr w:rsidR="00741C2F" w14:paraId="7445F2EF" w14:textId="77777777" w:rsidTr="00543A63">
        <w:tc>
          <w:tcPr>
            <w:tcW w:w="4867" w:type="dxa"/>
          </w:tcPr>
          <w:p w14:paraId="45326EE2" w14:textId="77777777" w:rsidR="00741C2F" w:rsidRDefault="00741C2F" w:rsidP="00ED23F3">
            <w:r>
              <w:t>Is there a date on the source?</w:t>
            </w:r>
          </w:p>
          <w:p w14:paraId="3AD4A348" w14:textId="77777777" w:rsidR="006E1F88" w:rsidRDefault="00741C2F" w:rsidP="00ED23F3">
            <w:r>
              <w:t xml:space="preserve">If so, how </w:t>
            </w:r>
            <w:r w:rsidR="006E1F88">
              <w:t>long ago was it written</w:t>
            </w:r>
            <w:r>
              <w:t>?</w:t>
            </w:r>
          </w:p>
          <w:p w14:paraId="0A88E2A4" w14:textId="77777777" w:rsidR="006E1F88" w:rsidRDefault="006E1F88" w:rsidP="00ED23F3"/>
        </w:tc>
        <w:tc>
          <w:tcPr>
            <w:tcW w:w="4659" w:type="dxa"/>
          </w:tcPr>
          <w:p w14:paraId="406B6D1E" w14:textId="77777777" w:rsidR="00741C2F" w:rsidRDefault="00741C2F"/>
        </w:tc>
      </w:tr>
    </w:tbl>
    <w:p w14:paraId="4CCFE4E9" w14:textId="5D3AD67D" w:rsidR="006E1F88" w:rsidRDefault="006E1F88" w:rsidP="004F7990"/>
    <w:sectPr w:rsidR="006E1F88" w:rsidSect="002811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65B"/>
    <w:rsid w:val="001B6411"/>
    <w:rsid w:val="00281135"/>
    <w:rsid w:val="002F5B23"/>
    <w:rsid w:val="0034048B"/>
    <w:rsid w:val="00344DC0"/>
    <w:rsid w:val="003735CC"/>
    <w:rsid w:val="004D5AAA"/>
    <w:rsid w:val="004F7990"/>
    <w:rsid w:val="00543A63"/>
    <w:rsid w:val="005613C6"/>
    <w:rsid w:val="00682907"/>
    <w:rsid w:val="006E1F88"/>
    <w:rsid w:val="006E27C5"/>
    <w:rsid w:val="00741C2F"/>
    <w:rsid w:val="0083141D"/>
    <w:rsid w:val="00921DBF"/>
    <w:rsid w:val="009B2682"/>
    <w:rsid w:val="00A4084B"/>
    <w:rsid w:val="00A7406C"/>
    <w:rsid w:val="00B86F88"/>
    <w:rsid w:val="00B91B7D"/>
    <w:rsid w:val="00C728C4"/>
    <w:rsid w:val="00CB572D"/>
    <w:rsid w:val="00D13A0F"/>
    <w:rsid w:val="00D22463"/>
    <w:rsid w:val="00DE265B"/>
    <w:rsid w:val="00FC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C215C"/>
  <w15:docId w15:val="{A9D0E966-7370-4C98-A239-F98B9B9B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3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4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543A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bi.global/critical-appraisal-t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Marnie Brennan</cp:lastModifiedBy>
  <cp:revision>4</cp:revision>
  <cp:lastPrinted>2010-11-09T14:09:00Z</cp:lastPrinted>
  <dcterms:created xsi:type="dcterms:W3CDTF">2021-07-29T23:06:00Z</dcterms:created>
  <dcterms:modified xsi:type="dcterms:W3CDTF">2021-07-30T21:32:00Z</dcterms:modified>
</cp:coreProperties>
</file>