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189D8E" w14:textId="77777777" w:rsidR="00326689" w:rsidRDefault="00326689" w:rsidP="00326689">
      <w:pPr>
        <w:pStyle w:val="NormalWeb"/>
        <w:shd w:val="clear" w:color="auto" w:fill="FFFFFF"/>
        <w:spacing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</w:rPr>
        <w:t>"AMERICAN LITERATURE AND ITS TRAVELS”  </w:t>
      </w:r>
    </w:p>
    <w:p w14:paraId="3A611CA4" w14:textId="77777777" w:rsidR="00326689" w:rsidRDefault="00326689" w:rsidP="00326689">
      <w:pPr>
        <w:pStyle w:val="NormalWeb"/>
        <w:shd w:val="clear" w:color="auto" w:fill="FFFFFF"/>
        <w:spacing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</w:rPr>
        <w:t>A Conference in Honour of Professor Judie Newman </w:t>
      </w:r>
    </w:p>
    <w:p w14:paraId="3A948111" w14:textId="77777777" w:rsidR="00326689" w:rsidRDefault="00326689" w:rsidP="00326689">
      <w:pPr>
        <w:pStyle w:val="NormalWeb"/>
        <w:shd w:val="clear" w:color="auto" w:fill="FFFFFF"/>
        <w:spacing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</w:rPr>
        <w:t>Highfield House, University Park, </w:t>
      </w:r>
    </w:p>
    <w:p w14:paraId="6E283992" w14:textId="77777777" w:rsidR="00326689" w:rsidRDefault="00326689" w:rsidP="00326689">
      <w:pPr>
        <w:pStyle w:val="NormalWeb"/>
        <w:shd w:val="clear" w:color="auto" w:fill="FFFFFF"/>
        <w:spacing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</w:rPr>
        <w:t>University of Nottingham </w:t>
      </w:r>
    </w:p>
    <w:p w14:paraId="1835926C" w14:textId="77777777" w:rsidR="00326689" w:rsidRDefault="00326689" w:rsidP="00326689">
      <w:pPr>
        <w:pStyle w:val="NormalWeb"/>
        <w:shd w:val="clear" w:color="auto" w:fill="FFFFFF"/>
        <w:spacing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</w:rPr>
        <w:t>17-18 April 2023</w:t>
      </w:r>
      <w:r>
        <w:rPr>
          <w:rFonts w:ascii="Arial" w:hAnsi="Arial" w:cs="Arial"/>
          <w:b/>
          <w:bCs/>
          <w:color w:val="000000"/>
          <w:bdr w:val="none" w:sz="0" w:space="0" w:color="auto" w:frame="1"/>
        </w:rPr>
        <w:t> </w:t>
      </w:r>
    </w:p>
    <w:p w14:paraId="5A3F00CA" w14:textId="77777777" w:rsidR="00326689" w:rsidRDefault="00326689" w:rsidP="00326689">
      <w:pPr>
        <w:pStyle w:val="NormalWeb"/>
        <w:shd w:val="clear" w:color="auto" w:fill="FFFFFF"/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bdr w:val="none" w:sz="0" w:space="0" w:color="auto" w:frame="1"/>
        </w:rPr>
        <w:t> </w:t>
      </w:r>
    </w:p>
    <w:p w14:paraId="3E0E3121" w14:textId="77777777" w:rsidR="00326689" w:rsidRDefault="00326689" w:rsidP="00326689">
      <w:pPr>
        <w:pStyle w:val="NormalWeb"/>
        <w:shd w:val="clear" w:color="auto" w:fill="FFFFFF"/>
        <w:spacing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contentpasted0"/>
          <w:rFonts w:ascii="Arial" w:hAnsi="Arial" w:cs="Arial"/>
          <w:b/>
          <w:bCs/>
          <w:color w:val="000000"/>
          <w:bdr w:val="none" w:sz="0" w:space="0" w:color="auto" w:frame="1"/>
        </w:rPr>
        <w:t>Conference programme </w:t>
      </w:r>
    </w:p>
    <w:p w14:paraId="417FA078" w14:textId="77777777" w:rsidR="00326689" w:rsidRDefault="00326689" w:rsidP="00326689">
      <w:pPr>
        <w:pStyle w:val="NormalWeb"/>
        <w:shd w:val="clear" w:color="auto" w:fill="FFFFFF"/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bdr w:val="none" w:sz="0" w:space="0" w:color="auto" w:frame="1"/>
        </w:rPr>
        <w:t> </w:t>
      </w:r>
    </w:p>
    <w:p w14:paraId="583C017F" w14:textId="77777777" w:rsidR="00326689" w:rsidRDefault="00326689" w:rsidP="00326689">
      <w:pPr>
        <w:pStyle w:val="NormalWeb"/>
        <w:shd w:val="clear" w:color="auto" w:fill="FFFFFF"/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contentpasted0"/>
          <w:rFonts w:ascii="Arial" w:hAnsi="Arial" w:cs="Arial"/>
          <w:b/>
          <w:bCs/>
          <w:color w:val="000000"/>
          <w:bdr w:val="none" w:sz="0" w:space="0" w:color="auto" w:frame="1"/>
        </w:rPr>
        <w:t>17 April</w:t>
      </w:r>
      <w:r>
        <w:rPr>
          <w:rFonts w:ascii="Arial" w:hAnsi="Arial" w:cs="Arial"/>
          <w:color w:val="201F1E"/>
        </w:rPr>
        <w:t> </w:t>
      </w:r>
    </w:p>
    <w:p w14:paraId="1112402E" w14:textId="77777777" w:rsidR="00326689" w:rsidRDefault="00326689" w:rsidP="00326689">
      <w:pPr>
        <w:pStyle w:val="NormalWeb"/>
        <w:shd w:val="clear" w:color="auto" w:fill="FFFFFF"/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contentpasted0"/>
          <w:rFonts w:ascii="Arial" w:hAnsi="Arial" w:cs="Arial"/>
          <w:color w:val="000000"/>
          <w:bdr w:val="none" w:sz="0" w:space="0" w:color="auto" w:frame="1"/>
        </w:rPr>
        <w:t> </w:t>
      </w:r>
      <w:r>
        <w:rPr>
          <w:rFonts w:ascii="Arial" w:hAnsi="Arial" w:cs="Arial"/>
          <w:color w:val="201F1E"/>
        </w:rPr>
        <w:t> </w:t>
      </w:r>
    </w:p>
    <w:p w14:paraId="0434CC6D" w14:textId="77777777" w:rsidR="00326689" w:rsidRDefault="00326689" w:rsidP="00326689">
      <w:pPr>
        <w:pStyle w:val="NormalWeb"/>
        <w:shd w:val="clear" w:color="auto" w:fill="FFFFFF"/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contentpasted0"/>
          <w:rFonts w:ascii="Arial" w:hAnsi="Arial" w:cs="Arial"/>
          <w:color w:val="000000"/>
          <w:bdr w:val="none" w:sz="0" w:space="0" w:color="auto" w:frame="1"/>
        </w:rPr>
        <w:t>10-11: Registration/Tea and coffee (Highfield House Atrium)</w:t>
      </w:r>
      <w:r>
        <w:rPr>
          <w:rFonts w:ascii="Arial" w:hAnsi="Arial" w:cs="Arial"/>
          <w:color w:val="201F1E"/>
        </w:rPr>
        <w:t> </w:t>
      </w:r>
    </w:p>
    <w:p w14:paraId="78932F69" w14:textId="77777777" w:rsidR="00326689" w:rsidRDefault="00326689" w:rsidP="00326689">
      <w:pPr>
        <w:pStyle w:val="NormalWeb"/>
        <w:shd w:val="clear" w:color="auto" w:fill="FFFFFF"/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contentpasted0"/>
          <w:rFonts w:ascii="Arial" w:hAnsi="Arial" w:cs="Arial"/>
          <w:color w:val="000000"/>
          <w:bdr w:val="none" w:sz="0" w:space="0" w:color="auto" w:frame="1"/>
        </w:rPr>
        <w:t> </w:t>
      </w:r>
      <w:r>
        <w:rPr>
          <w:rFonts w:ascii="Arial" w:hAnsi="Arial" w:cs="Arial"/>
          <w:color w:val="201F1E"/>
        </w:rPr>
        <w:t> </w:t>
      </w:r>
    </w:p>
    <w:p w14:paraId="418EC9BA" w14:textId="77777777" w:rsidR="00326689" w:rsidRDefault="00326689" w:rsidP="00326689">
      <w:pPr>
        <w:pStyle w:val="NormalWeb"/>
        <w:shd w:val="clear" w:color="auto" w:fill="FFFFFF"/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contentpasted0"/>
          <w:rFonts w:ascii="Arial" w:hAnsi="Arial" w:cs="Arial"/>
          <w:color w:val="000000"/>
          <w:u w:val="single"/>
          <w:bdr w:val="none" w:sz="0" w:space="0" w:color="auto" w:frame="1"/>
        </w:rPr>
        <w:t>11-11.30 Welcome</w:t>
      </w:r>
      <w:r>
        <w:rPr>
          <w:rStyle w:val="contentpasted0"/>
          <w:rFonts w:ascii="Arial" w:hAnsi="Arial" w:cs="Arial"/>
          <w:color w:val="000000"/>
          <w:bdr w:val="none" w:sz="0" w:space="0" w:color="auto" w:frame="1"/>
        </w:rPr>
        <w:t xml:space="preserve"> (Highfield House A01) </w:t>
      </w:r>
    </w:p>
    <w:p w14:paraId="1DDDC4B5" w14:textId="77777777" w:rsidR="00326689" w:rsidRDefault="00326689" w:rsidP="00326689">
      <w:pPr>
        <w:pStyle w:val="NormalWeb"/>
        <w:shd w:val="clear" w:color="auto" w:fill="FFFFFF"/>
        <w:spacing w:line="36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contentpasted0"/>
          <w:rFonts w:ascii="Arial" w:hAnsi="Arial" w:cs="Arial"/>
          <w:color w:val="000000"/>
          <w:bdr w:val="none" w:sz="0" w:space="0" w:color="auto" w:frame="1"/>
        </w:rPr>
        <w:t>   Tribute to Judie </w:t>
      </w:r>
    </w:p>
    <w:p w14:paraId="5FD008F4" w14:textId="77777777" w:rsidR="00326689" w:rsidRDefault="00326689" w:rsidP="00326689">
      <w:pPr>
        <w:pStyle w:val="NormalWeb"/>
        <w:shd w:val="clear" w:color="auto" w:fill="FFFFFF"/>
        <w:spacing w:line="36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contentpasted0"/>
          <w:rFonts w:ascii="Arial" w:hAnsi="Arial" w:cs="Arial"/>
          <w:color w:val="000000"/>
          <w:bdr w:val="none" w:sz="0" w:space="0" w:color="auto" w:frame="1"/>
        </w:rPr>
        <w:t>   Messages from colleagues unable to make it</w:t>
      </w:r>
      <w:r>
        <w:rPr>
          <w:rFonts w:ascii="Arial" w:hAnsi="Arial" w:cs="Arial"/>
          <w:color w:val="201F1E"/>
        </w:rPr>
        <w:t> </w:t>
      </w:r>
    </w:p>
    <w:p w14:paraId="4AF45121" w14:textId="77777777" w:rsidR="00326689" w:rsidRDefault="00326689" w:rsidP="00326689">
      <w:pPr>
        <w:pStyle w:val="NormalWeb"/>
        <w:shd w:val="clear" w:color="auto" w:fill="FFFFFF"/>
        <w:spacing w:line="36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color w:val="201F1E"/>
        </w:rPr>
        <w:t> </w:t>
      </w:r>
    </w:p>
    <w:p w14:paraId="19D94CB0" w14:textId="77777777" w:rsidR="00326689" w:rsidRDefault="00326689" w:rsidP="00326689">
      <w:pPr>
        <w:pStyle w:val="NormalWeb"/>
        <w:shd w:val="clear" w:color="auto" w:fill="FFFFFF"/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contentpasted0"/>
          <w:rFonts w:ascii="Arial" w:hAnsi="Arial" w:cs="Arial"/>
          <w:color w:val="000000"/>
          <w:u w:val="single"/>
          <w:bdr w:val="none" w:sz="0" w:space="0" w:color="auto" w:frame="1"/>
        </w:rPr>
        <w:t xml:space="preserve">11.30-1.00: Session 1 – </w:t>
      </w:r>
      <w:r>
        <w:rPr>
          <w:rStyle w:val="contentpasted0"/>
          <w:rFonts w:ascii="Arial" w:hAnsi="Arial" w:cs="Arial"/>
          <w:color w:val="000000"/>
          <w:u w:val="single"/>
        </w:rPr>
        <w:t>Print Culture</w:t>
      </w:r>
      <w:r>
        <w:rPr>
          <w:rStyle w:val="contentpasted0"/>
          <w:rFonts w:ascii="Arial" w:hAnsi="Arial" w:cs="Arial"/>
          <w:color w:val="000000"/>
        </w:rPr>
        <w:t xml:space="preserve"> </w:t>
      </w:r>
      <w:r>
        <w:rPr>
          <w:rStyle w:val="contentpasted0"/>
          <w:rFonts w:ascii="Arial" w:hAnsi="Arial" w:cs="Arial"/>
          <w:color w:val="000000"/>
          <w:bdr w:val="none" w:sz="0" w:space="0" w:color="auto" w:frame="1"/>
        </w:rPr>
        <w:t>(Highfield House A01) </w:t>
      </w:r>
    </w:p>
    <w:p w14:paraId="405FAC6B" w14:textId="77777777" w:rsidR="00326689" w:rsidRDefault="00326689" w:rsidP="00326689">
      <w:pPr>
        <w:pStyle w:val="NormalWeb"/>
        <w:shd w:val="clear" w:color="auto" w:fill="FFFFFF"/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contentpasted0"/>
          <w:rFonts w:ascii="Arial" w:hAnsi="Arial" w:cs="Arial"/>
          <w:color w:val="000000"/>
        </w:rPr>
        <w:t xml:space="preserve">Chair: Jamal </w:t>
      </w:r>
      <w:proofErr w:type="spellStart"/>
      <w:r>
        <w:rPr>
          <w:rStyle w:val="contentpasted0"/>
          <w:rFonts w:ascii="Arial" w:hAnsi="Arial" w:cs="Arial"/>
          <w:color w:val="000000"/>
        </w:rPr>
        <w:t>Assadi</w:t>
      </w:r>
      <w:proofErr w:type="spellEnd"/>
      <w:r>
        <w:rPr>
          <w:rStyle w:val="contentpasted0"/>
          <w:rFonts w:ascii="Arial" w:hAnsi="Arial" w:cs="Arial"/>
          <w:color w:val="000000"/>
        </w:rPr>
        <w:t xml:space="preserve"> (</w:t>
      </w:r>
      <w:r>
        <w:rPr>
          <w:rStyle w:val="contentpasted0"/>
          <w:rFonts w:ascii="Arial" w:hAnsi="Arial" w:cs="Arial"/>
          <w:color w:val="201F1E"/>
          <w:shd w:val="clear" w:color="auto" w:fill="FFFFFF"/>
        </w:rPr>
        <w:t xml:space="preserve">The College of </w:t>
      </w:r>
      <w:proofErr w:type="spellStart"/>
      <w:r>
        <w:rPr>
          <w:rStyle w:val="contentpasted0"/>
          <w:rFonts w:ascii="Arial" w:hAnsi="Arial" w:cs="Arial"/>
          <w:color w:val="201F1E"/>
          <w:shd w:val="clear" w:color="auto" w:fill="FFFFFF"/>
        </w:rPr>
        <w:t>Sakhnin</w:t>
      </w:r>
      <w:proofErr w:type="spellEnd"/>
      <w:r>
        <w:rPr>
          <w:rStyle w:val="contentpasted0"/>
          <w:rFonts w:ascii="Arial" w:hAnsi="Arial" w:cs="Arial"/>
          <w:color w:val="201F1E"/>
          <w:shd w:val="clear" w:color="auto" w:fill="FFFFFF"/>
        </w:rPr>
        <w:t>)</w:t>
      </w:r>
      <w:r>
        <w:rPr>
          <w:rFonts w:ascii="Arial" w:hAnsi="Arial" w:cs="Arial"/>
          <w:color w:val="000000" w:themeColor="text1"/>
        </w:rPr>
        <w:t> </w:t>
      </w:r>
    </w:p>
    <w:p w14:paraId="31664C5B" w14:textId="77777777" w:rsidR="00326689" w:rsidRDefault="00326689" w:rsidP="00326689">
      <w:pPr>
        <w:pStyle w:val="NormalWeb"/>
        <w:shd w:val="clear" w:color="auto" w:fill="FFFFFF"/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contentpasted0"/>
          <w:rFonts w:ascii="Arial" w:hAnsi="Arial" w:cs="Arial"/>
          <w:color w:val="000000"/>
        </w:rPr>
        <w:t>Graham Thompson (University of Nottingham), “Transatlantic Literature Machines”</w:t>
      </w:r>
      <w:r>
        <w:rPr>
          <w:rStyle w:val="contentpasted0"/>
          <w:rFonts w:ascii="Arial" w:hAnsi="Arial" w:cs="Arial"/>
          <w:color w:val="000000" w:themeColor="text1"/>
          <w:bdr w:val="none" w:sz="0" w:space="0" w:color="auto" w:frame="1"/>
        </w:rPr>
        <w:t> </w:t>
      </w:r>
    </w:p>
    <w:p w14:paraId="3C8BFD79" w14:textId="77777777" w:rsidR="00326689" w:rsidRDefault="00326689" w:rsidP="00326689">
      <w:pPr>
        <w:shd w:val="clear" w:color="auto" w:fill="FFFFFF"/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contentpasted0"/>
          <w:rFonts w:ascii="Arial" w:hAnsi="Arial" w:cs="Arial"/>
          <w:color w:val="000000"/>
        </w:rPr>
        <w:t xml:space="preserve">Daniel Robert King (University of Leicester), “‘A book one can with complete confidence </w:t>
      </w:r>
      <w:r>
        <w:rPr>
          <w:rStyle w:val="contentpasted0"/>
          <w:rFonts w:ascii="Arial" w:hAnsi="Arial" w:cs="Arial"/>
          <w:color w:val="000000" w:themeColor="text1"/>
        </w:rPr>
        <w:t> </w:t>
      </w:r>
    </w:p>
    <w:p w14:paraId="6187F08F" w14:textId="77777777" w:rsidR="00326689" w:rsidRDefault="00326689" w:rsidP="00326689">
      <w:pPr>
        <w:shd w:val="clear" w:color="auto" w:fill="FFFFFF"/>
        <w:spacing w:line="36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contentpasted0"/>
          <w:rFonts w:ascii="Arial" w:hAnsi="Arial" w:cs="Arial"/>
          <w:color w:val="000000"/>
        </w:rPr>
        <w:t xml:space="preserve">call important’: Albert Erskine, Ralph Ellison, and the Editing of </w:t>
      </w:r>
      <w:r>
        <w:rPr>
          <w:rStyle w:val="contentpasted0"/>
          <w:rFonts w:ascii="Arial" w:hAnsi="Arial" w:cs="Arial"/>
          <w:i/>
          <w:iCs/>
          <w:color w:val="000000"/>
        </w:rPr>
        <w:t>Invisible Man</w:t>
      </w:r>
      <w:r>
        <w:rPr>
          <w:rStyle w:val="contentpasted0"/>
          <w:rFonts w:ascii="Arial" w:hAnsi="Arial" w:cs="Arial"/>
          <w:color w:val="000000"/>
        </w:rPr>
        <w:t xml:space="preserve"> </w:t>
      </w:r>
      <w:r>
        <w:rPr>
          <w:rStyle w:val="contentpasted0"/>
          <w:rFonts w:ascii="Arial" w:hAnsi="Arial" w:cs="Arial"/>
          <w:color w:val="000000" w:themeColor="text1"/>
        </w:rPr>
        <w:t> </w:t>
      </w:r>
    </w:p>
    <w:p w14:paraId="3724837A" w14:textId="77777777" w:rsidR="00326689" w:rsidRDefault="00326689" w:rsidP="00326689">
      <w:pPr>
        <w:shd w:val="clear" w:color="auto" w:fill="FFFFFF"/>
        <w:spacing w:line="36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contentpasted0"/>
          <w:rFonts w:ascii="Arial" w:hAnsi="Arial" w:cs="Arial"/>
          <w:color w:val="000000"/>
        </w:rPr>
        <w:t>(1952)”</w:t>
      </w:r>
      <w:r>
        <w:rPr>
          <w:rStyle w:val="contentpasted0"/>
          <w:rFonts w:ascii="Arial" w:hAnsi="Arial" w:cs="Arial"/>
          <w:color w:val="000000" w:themeColor="text1"/>
        </w:rPr>
        <w:t> </w:t>
      </w:r>
    </w:p>
    <w:p w14:paraId="0ED4BDE2" w14:textId="77777777" w:rsidR="00326689" w:rsidRDefault="00326689" w:rsidP="00326689">
      <w:pPr>
        <w:shd w:val="clear" w:color="auto" w:fill="FFFFFF"/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contentpasted0"/>
          <w:rFonts w:ascii="Arial" w:hAnsi="Arial" w:cs="Arial"/>
          <w:color w:val="000000"/>
        </w:rPr>
        <w:t xml:space="preserve">Olivia Wright (Leeds Beckett University), “‘She carried us all outside’: Travel and Escapism in Women’s Prison Zines” </w:t>
      </w:r>
      <w:r>
        <w:rPr>
          <w:rStyle w:val="contentpasted0"/>
          <w:rFonts w:ascii="Arial" w:hAnsi="Arial" w:cs="Arial"/>
          <w:color w:val="000000" w:themeColor="text1"/>
        </w:rPr>
        <w:t> </w:t>
      </w:r>
    </w:p>
    <w:p w14:paraId="1285436C" w14:textId="77777777" w:rsidR="00326689" w:rsidRDefault="00326689" w:rsidP="00326689">
      <w:pPr>
        <w:pStyle w:val="NormalWeb"/>
        <w:shd w:val="clear" w:color="auto" w:fill="FFFFFF"/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contentpasted0"/>
          <w:rFonts w:ascii="Arial" w:hAnsi="Arial" w:cs="Arial"/>
          <w:color w:val="000000"/>
          <w:bdr w:val="none" w:sz="0" w:space="0" w:color="auto" w:frame="1"/>
        </w:rPr>
        <w:t> </w:t>
      </w:r>
      <w:r>
        <w:rPr>
          <w:rFonts w:ascii="Arial" w:hAnsi="Arial" w:cs="Arial"/>
          <w:color w:val="201F1E"/>
        </w:rPr>
        <w:t> </w:t>
      </w:r>
    </w:p>
    <w:p w14:paraId="1D78422E" w14:textId="77777777" w:rsidR="00326689" w:rsidRDefault="00326689" w:rsidP="00326689">
      <w:pPr>
        <w:pStyle w:val="NormalWeb"/>
        <w:shd w:val="clear" w:color="auto" w:fill="FFFFFF"/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contentpasted0"/>
          <w:rFonts w:ascii="Arial" w:hAnsi="Arial" w:cs="Arial"/>
          <w:color w:val="201F1E"/>
          <w:bdr w:val="none" w:sz="0" w:space="0" w:color="auto" w:frame="1"/>
        </w:rPr>
        <w:t>1.00-2.15: Lunch (Highfield House Atrium)</w:t>
      </w:r>
      <w:r>
        <w:rPr>
          <w:rFonts w:ascii="Arial" w:hAnsi="Arial" w:cs="Arial"/>
          <w:color w:val="201F1E"/>
        </w:rPr>
        <w:t> </w:t>
      </w:r>
    </w:p>
    <w:p w14:paraId="298F9E2D" w14:textId="77777777" w:rsidR="00326689" w:rsidRDefault="00326689" w:rsidP="00326689">
      <w:pPr>
        <w:pStyle w:val="NormalWeb"/>
        <w:shd w:val="clear" w:color="auto" w:fill="FFFFFF"/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contentpasted0"/>
          <w:rFonts w:ascii="Arial" w:hAnsi="Arial" w:cs="Arial"/>
          <w:color w:val="201F1E"/>
          <w:bdr w:val="none" w:sz="0" w:space="0" w:color="auto" w:frame="1"/>
        </w:rPr>
        <w:t> </w:t>
      </w:r>
      <w:r>
        <w:rPr>
          <w:rFonts w:ascii="Arial" w:hAnsi="Arial" w:cs="Arial"/>
          <w:color w:val="201F1E"/>
        </w:rPr>
        <w:t> </w:t>
      </w:r>
    </w:p>
    <w:p w14:paraId="05B3F86C" w14:textId="77777777" w:rsidR="00326689" w:rsidRDefault="00326689" w:rsidP="00326689">
      <w:pPr>
        <w:pStyle w:val="NormalWeb"/>
        <w:shd w:val="clear" w:color="auto" w:fill="FFFFFF"/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contentpasted0"/>
          <w:rFonts w:ascii="Arial" w:hAnsi="Arial" w:cs="Arial"/>
          <w:color w:val="000000"/>
          <w:u w:val="single"/>
          <w:bdr w:val="none" w:sz="0" w:space="0" w:color="auto" w:frame="1"/>
        </w:rPr>
        <w:t xml:space="preserve">2.15-3.45: Session 2 – </w:t>
      </w:r>
      <w:r>
        <w:rPr>
          <w:rStyle w:val="contentpasted0"/>
          <w:rFonts w:ascii="Arial" w:hAnsi="Arial" w:cs="Arial"/>
          <w:color w:val="000000"/>
          <w:u w:val="single"/>
        </w:rPr>
        <w:t>Transatlantic Literary Contexts</w:t>
      </w:r>
      <w:r>
        <w:rPr>
          <w:rStyle w:val="contentpasted0"/>
          <w:rFonts w:ascii="Arial" w:hAnsi="Arial" w:cs="Arial"/>
          <w:color w:val="000000"/>
        </w:rPr>
        <w:t xml:space="preserve"> </w:t>
      </w:r>
      <w:r>
        <w:rPr>
          <w:rStyle w:val="contentpasted0"/>
          <w:rFonts w:ascii="Arial" w:hAnsi="Arial" w:cs="Arial"/>
          <w:color w:val="000000"/>
          <w:bdr w:val="none" w:sz="0" w:space="0" w:color="auto" w:frame="1"/>
        </w:rPr>
        <w:t>(Highfield House A01) </w:t>
      </w:r>
    </w:p>
    <w:p w14:paraId="644DF311" w14:textId="77777777" w:rsidR="00326689" w:rsidRDefault="00326689" w:rsidP="00326689">
      <w:pPr>
        <w:pStyle w:val="NormalWeb"/>
        <w:shd w:val="clear" w:color="auto" w:fill="FFFFFF"/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contentpasted0"/>
          <w:rFonts w:ascii="Arial" w:hAnsi="Arial" w:cs="Arial"/>
          <w:color w:val="000000"/>
        </w:rPr>
        <w:t>Chair: Graham Thompson (University of Nottingham)</w:t>
      </w:r>
      <w:r>
        <w:rPr>
          <w:rStyle w:val="contentpasted0"/>
          <w:rFonts w:ascii="Arial" w:hAnsi="Arial" w:cs="Arial"/>
          <w:color w:val="000000" w:themeColor="text1"/>
        </w:rPr>
        <w:t> </w:t>
      </w:r>
    </w:p>
    <w:p w14:paraId="1D72B6FC" w14:textId="77777777" w:rsidR="00326689" w:rsidRDefault="00326689" w:rsidP="00326689">
      <w:pPr>
        <w:shd w:val="clear" w:color="auto" w:fill="FFFFFF"/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contentpasted0"/>
          <w:rFonts w:ascii="Arial" w:hAnsi="Arial" w:cs="Arial"/>
          <w:color w:val="000000"/>
        </w:rPr>
        <w:t xml:space="preserve">Heidi Macpherson (SUNY Brockport), “‘Soil is Memory Made Flesh’: Maggie O’Farrell’s </w:t>
      </w:r>
      <w:r>
        <w:rPr>
          <w:rStyle w:val="contentpasted0"/>
          <w:rFonts w:ascii="Arial" w:hAnsi="Arial" w:cs="Arial"/>
          <w:color w:val="000000" w:themeColor="text1"/>
        </w:rPr>
        <w:t> </w:t>
      </w:r>
    </w:p>
    <w:p w14:paraId="54E292EC" w14:textId="77777777" w:rsidR="00326689" w:rsidRDefault="00326689" w:rsidP="00326689">
      <w:pPr>
        <w:shd w:val="clear" w:color="auto" w:fill="FFFFFF"/>
        <w:spacing w:line="36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contentpasted0"/>
          <w:rFonts w:ascii="Arial" w:hAnsi="Arial" w:cs="Arial"/>
          <w:color w:val="000000"/>
        </w:rPr>
        <w:t xml:space="preserve">Transatlantic Families in </w:t>
      </w:r>
      <w:r>
        <w:rPr>
          <w:rStyle w:val="contentpasted0"/>
          <w:rFonts w:ascii="Arial" w:hAnsi="Arial" w:cs="Arial"/>
          <w:i/>
          <w:iCs/>
          <w:color w:val="000000"/>
        </w:rPr>
        <w:t xml:space="preserve">This Must be the Place </w:t>
      </w:r>
      <w:r>
        <w:rPr>
          <w:rStyle w:val="contentpasted0"/>
          <w:rFonts w:ascii="Arial" w:hAnsi="Arial" w:cs="Arial"/>
          <w:color w:val="000000" w:themeColor="text1"/>
        </w:rPr>
        <w:t>(2016)” </w:t>
      </w:r>
    </w:p>
    <w:p w14:paraId="132B5C7A" w14:textId="77777777" w:rsidR="00326689" w:rsidRDefault="00326689" w:rsidP="00326689">
      <w:pPr>
        <w:shd w:val="clear" w:color="auto" w:fill="FFFFFF"/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contentpasted0"/>
          <w:rFonts w:ascii="Arial" w:hAnsi="Arial" w:cs="Arial"/>
          <w:color w:val="000000"/>
        </w:rPr>
        <w:t>Sue Norton (</w:t>
      </w:r>
      <w:r>
        <w:rPr>
          <w:rStyle w:val="contentpasted0"/>
          <w:rFonts w:ascii="Arial" w:hAnsi="Arial" w:cs="Arial"/>
          <w:color w:val="000000"/>
          <w:shd w:val="clear" w:color="auto" w:fill="FFFFFF"/>
        </w:rPr>
        <w:t>Technological University Dublin</w:t>
      </w:r>
      <w:r>
        <w:rPr>
          <w:rStyle w:val="contentpasted0"/>
          <w:rFonts w:ascii="Arial" w:hAnsi="Arial" w:cs="Arial"/>
          <w:color w:val="000000"/>
        </w:rPr>
        <w:t xml:space="preserve">), “American Fiction in European Classrooms </w:t>
      </w:r>
      <w:r>
        <w:rPr>
          <w:rStyle w:val="contentpasted0"/>
          <w:rFonts w:ascii="Arial" w:hAnsi="Arial" w:cs="Arial"/>
          <w:color w:val="000000" w:themeColor="text1"/>
        </w:rPr>
        <w:t> </w:t>
      </w:r>
    </w:p>
    <w:p w14:paraId="018767A6" w14:textId="77777777" w:rsidR="00326689" w:rsidRDefault="00326689" w:rsidP="00326689">
      <w:pPr>
        <w:shd w:val="clear" w:color="auto" w:fill="FFFFFF"/>
        <w:spacing w:line="36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contentpasted0"/>
          <w:rFonts w:ascii="Arial" w:hAnsi="Arial" w:cs="Arial"/>
          <w:color w:val="000000"/>
        </w:rPr>
        <w:t>Today”</w:t>
      </w:r>
      <w:r>
        <w:rPr>
          <w:rFonts w:ascii="Arial" w:hAnsi="Arial" w:cs="Arial"/>
          <w:color w:val="000000"/>
        </w:rPr>
        <w:t> </w:t>
      </w:r>
    </w:p>
    <w:p w14:paraId="42A00F0A" w14:textId="77777777" w:rsidR="00326689" w:rsidRDefault="00326689" w:rsidP="00326689">
      <w:pPr>
        <w:shd w:val="clear" w:color="auto" w:fill="FFFFFF"/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contentpasted0"/>
          <w:rFonts w:ascii="Arial" w:hAnsi="Arial" w:cs="Arial"/>
          <w:color w:val="000000"/>
        </w:rPr>
        <w:t xml:space="preserve">Sarah Meer (University of Cambridge), “Exemplary Educations: Alexander Crummell, </w:t>
      </w:r>
      <w:r>
        <w:rPr>
          <w:rStyle w:val="contentpasted0"/>
          <w:rFonts w:ascii="Arial" w:hAnsi="Arial" w:cs="Arial"/>
          <w:color w:val="000000" w:themeColor="text1"/>
        </w:rPr>
        <w:t> </w:t>
      </w:r>
    </w:p>
    <w:p w14:paraId="116DD445" w14:textId="77777777" w:rsidR="00326689" w:rsidRDefault="00326689" w:rsidP="00326689">
      <w:pPr>
        <w:shd w:val="clear" w:color="auto" w:fill="FFFFFF"/>
        <w:spacing w:line="36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contentpasted0"/>
          <w:rFonts w:ascii="Arial" w:hAnsi="Arial" w:cs="Arial"/>
          <w:color w:val="000000"/>
        </w:rPr>
        <w:t>Harriet Beecher Stowe, Cambridge Fictions”</w:t>
      </w:r>
      <w:r>
        <w:rPr>
          <w:rStyle w:val="contentpasted0"/>
          <w:rFonts w:ascii="Arial" w:hAnsi="Arial" w:cs="Arial"/>
          <w:color w:val="000000" w:themeColor="text1"/>
        </w:rPr>
        <w:t> </w:t>
      </w:r>
    </w:p>
    <w:p w14:paraId="3D750DA5" w14:textId="77777777" w:rsidR="00326689" w:rsidRDefault="00326689" w:rsidP="00326689">
      <w:pPr>
        <w:pStyle w:val="NormalWeb"/>
        <w:shd w:val="clear" w:color="auto" w:fill="FFFFFF"/>
        <w:spacing w:line="48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contentpasted0"/>
          <w:rFonts w:ascii="Arial" w:hAnsi="Arial" w:cs="Arial"/>
          <w:color w:val="201F1E"/>
          <w:bdr w:val="none" w:sz="0" w:space="0" w:color="auto" w:frame="1"/>
        </w:rPr>
        <w:t> </w:t>
      </w:r>
      <w:r>
        <w:rPr>
          <w:rFonts w:ascii="Arial" w:hAnsi="Arial" w:cs="Arial"/>
          <w:color w:val="201F1E"/>
        </w:rPr>
        <w:t> </w:t>
      </w:r>
    </w:p>
    <w:p w14:paraId="4E993DB8" w14:textId="77777777" w:rsidR="00326689" w:rsidRDefault="00326689" w:rsidP="00326689">
      <w:pPr>
        <w:pStyle w:val="NormalWeb"/>
        <w:shd w:val="clear" w:color="auto" w:fill="FFFFFF"/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contentpasted0"/>
          <w:rFonts w:ascii="Arial" w:hAnsi="Arial" w:cs="Arial"/>
          <w:color w:val="201F1E"/>
          <w:bdr w:val="none" w:sz="0" w:space="0" w:color="auto" w:frame="1"/>
        </w:rPr>
        <w:lastRenderedPageBreak/>
        <w:t>3.45-4.15: Tea/coffee (Highfield House Atrium) </w:t>
      </w:r>
    </w:p>
    <w:p w14:paraId="67E1A052" w14:textId="77777777" w:rsidR="00326689" w:rsidRDefault="00326689" w:rsidP="00326689">
      <w:pPr>
        <w:pStyle w:val="NormalWeb"/>
        <w:shd w:val="clear" w:color="auto" w:fill="FFFFFF"/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contentpasted0"/>
          <w:rFonts w:ascii="Arial" w:hAnsi="Arial" w:cs="Arial"/>
          <w:color w:val="201F1E"/>
          <w:bdr w:val="none" w:sz="0" w:space="0" w:color="auto" w:frame="1"/>
        </w:rPr>
        <w:t> </w:t>
      </w:r>
      <w:r>
        <w:rPr>
          <w:rFonts w:ascii="Arial" w:hAnsi="Arial" w:cs="Arial"/>
          <w:color w:val="201F1E"/>
        </w:rPr>
        <w:t> </w:t>
      </w:r>
    </w:p>
    <w:p w14:paraId="55D059E1" w14:textId="77777777" w:rsidR="00326689" w:rsidRDefault="00326689" w:rsidP="00326689">
      <w:pPr>
        <w:pStyle w:val="NormalWeb"/>
        <w:shd w:val="clear" w:color="auto" w:fill="FFFFFF"/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contentpasted0"/>
          <w:rFonts w:ascii="Arial" w:hAnsi="Arial" w:cs="Arial"/>
          <w:color w:val="000000"/>
          <w:u w:val="single"/>
          <w:bdr w:val="none" w:sz="0" w:space="0" w:color="auto" w:frame="1"/>
        </w:rPr>
        <w:t xml:space="preserve">4.15-5.15 Session 3 – </w:t>
      </w:r>
      <w:r>
        <w:rPr>
          <w:rStyle w:val="contentpasted0"/>
          <w:rFonts w:ascii="Arial" w:hAnsi="Arial" w:cs="Arial"/>
          <w:color w:val="000000"/>
          <w:u w:val="single"/>
        </w:rPr>
        <w:t>African American Literature</w:t>
      </w:r>
      <w:r>
        <w:rPr>
          <w:rStyle w:val="contentpasted0"/>
          <w:rFonts w:ascii="Arial" w:hAnsi="Arial" w:cs="Arial"/>
          <w:color w:val="000000"/>
        </w:rPr>
        <w:t xml:space="preserve"> </w:t>
      </w:r>
      <w:r>
        <w:rPr>
          <w:rStyle w:val="contentpasted0"/>
          <w:rFonts w:ascii="Arial" w:hAnsi="Arial" w:cs="Arial"/>
          <w:color w:val="000000"/>
          <w:bdr w:val="none" w:sz="0" w:space="0" w:color="auto" w:frame="1"/>
        </w:rPr>
        <w:t>(Highfield House A01) </w:t>
      </w:r>
    </w:p>
    <w:p w14:paraId="351502C0" w14:textId="77777777" w:rsidR="00326689" w:rsidRDefault="00326689" w:rsidP="00326689">
      <w:pPr>
        <w:pStyle w:val="NormalWeb"/>
        <w:shd w:val="clear" w:color="auto" w:fill="FFFFFF"/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contentpasted0"/>
          <w:rFonts w:ascii="Arial" w:hAnsi="Arial" w:cs="Arial"/>
          <w:color w:val="000000"/>
        </w:rPr>
        <w:t>Chair: Kasia Boddy (University of Cambridge)</w:t>
      </w:r>
      <w:r>
        <w:rPr>
          <w:rStyle w:val="contentpasted0"/>
          <w:rFonts w:ascii="Arial" w:hAnsi="Arial" w:cs="Arial"/>
          <w:color w:val="000000" w:themeColor="text1"/>
        </w:rPr>
        <w:t> </w:t>
      </w:r>
    </w:p>
    <w:p w14:paraId="02175CD1" w14:textId="77777777" w:rsidR="00326689" w:rsidRDefault="00326689" w:rsidP="00326689">
      <w:pPr>
        <w:shd w:val="clear" w:color="auto" w:fill="FFFFFF"/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contentpasted0"/>
          <w:rFonts w:ascii="Arial" w:hAnsi="Arial" w:cs="Arial"/>
          <w:color w:val="000000"/>
        </w:rPr>
        <w:t xml:space="preserve">Michael Collins (King’s College London), “Intelligence, Cool Hermeneutics, and the Urban </w:t>
      </w:r>
      <w:r>
        <w:rPr>
          <w:rStyle w:val="contentpasted0"/>
          <w:rFonts w:ascii="Arial" w:hAnsi="Arial" w:cs="Arial"/>
          <w:color w:val="000000" w:themeColor="text1"/>
        </w:rPr>
        <w:t> </w:t>
      </w:r>
    </w:p>
    <w:p w14:paraId="555061F7" w14:textId="77777777" w:rsidR="00326689" w:rsidRDefault="00326689" w:rsidP="00326689">
      <w:pPr>
        <w:shd w:val="clear" w:color="auto" w:fill="FFFFFF"/>
        <w:spacing w:line="36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contentpasted0"/>
          <w:rFonts w:ascii="Arial" w:hAnsi="Arial" w:cs="Arial"/>
          <w:color w:val="000000"/>
        </w:rPr>
        <w:t>Colour Line in Ralph Ellison’s ‘A Hard Time Keeping Up’ (1937)”</w:t>
      </w:r>
      <w:r>
        <w:rPr>
          <w:rStyle w:val="contentpasted0"/>
          <w:rFonts w:ascii="Arial" w:hAnsi="Arial" w:cs="Arial"/>
          <w:color w:val="000000" w:themeColor="text1"/>
        </w:rPr>
        <w:t> </w:t>
      </w:r>
    </w:p>
    <w:p w14:paraId="07CB28BD" w14:textId="77777777" w:rsidR="00326689" w:rsidRDefault="00326689" w:rsidP="00326689">
      <w:pPr>
        <w:shd w:val="clear" w:color="auto" w:fill="FFFFFF"/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contentpasted0"/>
          <w:rFonts w:ascii="Arial" w:hAnsi="Arial" w:cs="Arial"/>
          <w:color w:val="000000"/>
        </w:rPr>
        <w:t xml:space="preserve">Alan Gibbs (University College Cork), “Trauma and Naturalism in the Novels of Toni </w:t>
      </w:r>
      <w:r>
        <w:rPr>
          <w:rStyle w:val="contentpasted0"/>
          <w:rFonts w:ascii="Arial" w:hAnsi="Arial" w:cs="Arial"/>
          <w:color w:val="000000" w:themeColor="text1"/>
        </w:rPr>
        <w:t> </w:t>
      </w:r>
    </w:p>
    <w:p w14:paraId="17E68346" w14:textId="77777777" w:rsidR="00326689" w:rsidRDefault="00326689" w:rsidP="00326689">
      <w:pPr>
        <w:shd w:val="clear" w:color="auto" w:fill="FFFFFF"/>
        <w:spacing w:line="36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contentpasted0"/>
          <w:rFonts w:ascii="Arial" w:hAnsi="Arial" w:cs="Arial"/>
          <w:color w:val="000000"/>
        </w:rPr>
        <w:t>Morrison”</w:t>
      </w:r>
      <w:r>
        <w:rPr>
          <w:rStyle w:val="contentpasted0"/>
          <w:rFonts w:ascii="Arial" w:hAnsi="Arial" w:cs="Arial"/>
          <w:color w:val="000000" w:themeColor="text1"/>
        </w:rPr>
        <w:t> </w:t>
      </w:r>
    </w:p>
    <w:p w14:paraId="0146D925" w14:textId="77777777" w:rsidR="00326689" w:rsidRDefault="00326689" w:rsidP="00326689">
      <w:pPr>
        <w:pStyle w:val="NormalWeb"/>
        <w:shd w:val="clear" w:color="auto" w:fill="FFFFFF"/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color w:val="201F1E"/>
        </w:rPr>
        <w:t> </w:t>
      </w:r>
    </w:p>
    <w:p w14:paraId="16050336" w14:textId="77777777" w:rsidR="00326689" w:rsidRDefault="00326689" w:rsidP="00326689">
      <w:pPr>
        <w:pStyle w:val="NormalWeb"/>
        <w:shd w:val="clear" w:color="auto" w:fill="FFFFFF"/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color w:val="201F1E"/>
        </w:rPr>
        <w:t> </w:t>
      </w:r>
    </w:p>
    <w:p w14:paraId="5958ECE2" w14:textId="77777777" w:rsidR="00326689" w:rsidRDefault="00326689" w:rsidP="00326689">
      <w:pPr>
        <w:pStyle w:val="NormalWeb"/>
        <w:shd w:val="clear" w:color="auto" w:fill="FFFFFF"/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contentpasted0"/>
          <w:rFonts w:ascii="Arial" w:hAnsi="Arial" w:cs="Arial"/>
          <w:b/>
          <w:bCs/>
          <w:color w:val="201F1E"/>
          <w:bdr w:val="none" w:sz="0" w:space="0" w:color="auto" w:frame="1"/>
        </w:rPr>
        <w:t>18 April</w:t>
      </w:r>
      <w:r>
        <w:rPr>
          <w:rFonts w:ascii="Arial" w:hAnsi="Arial" w:cs="Arial"/>
          <w:color w:val="201F1E"/>
        </w:rPr>
        <w:t> </w:t>
      </w:r>
    </w:p>
    <w:p w14:paraId="43847D45" w14:textId="77777777" w:rsidR="00326689" w:rsidRDefault="00326689" w:rsidP="00326689">
      <w:pPr>
        <w:pStyle w:val="NormalWeb"/>
        <w:shd w:val="clear" w:color="auto" w:fill="FFFFFF"/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contentpasted0"/>
          <w:rFonts w:ascii="Arial" w:hAnsi="Arial" w:cs="Arial"/>
          <w:color w:val="201F1E"/>
          <w:bdr w:val="none" w:sz="0" w:space="0" w:color="auto" w:frame="1"/>
        </w:rPr>
        <w:t> </w:t>
      </w:r>
      <w:r>
        <w:rPr>
          <w:rFonts w:ascii="Arial" w:hAnsi="Arial" w:cs="Arial"/>
          <w:color w:val="201F1E"/>
        </w:rPr>
        <w:t> </w:t>
      </w:r>
    </w:p>
    <w:p w14:paraId="4CC69615" w14:textId="77777777" w:rsidR="00326689" w:rsidRDefault="00326689" w:rsidP="00326689">
      <w:pPr>
        <w:pStyle w:val="NormalWeb"/>
        <w:shd w:val="clear" w:color="auto" w:fill="FFFFFF"/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contentpasted0"/>
          <w:rFonts w:ascii="Arial" w:hAnsi="Arial" w:cs="Arial"/>
          <w:color w:val="201F1E"/>
          <w:bdr w:val="none" w:sz="0" w:space="0" w:color="auto" w:frame="1"/>
          <w:shd w:val="clear" w:color="auto" w:fill="FFFFFF"/>
        </w:rPr>
        <w:t xml:space="preserve">9.30-10.00: Registration/Tea and coffee </w:t>
      </w:r>
      <w:r>
        <w:rPr>
          <w:rStyle w:val="contentpasted0"/>
          <w:rFonts w:ascii="Arial" w:hAnsi="Arial" w:cs="Arial"/>
          <w:color w:val="201F1E"/>
          <w:bdr w:val="none" w:sz="0" w:space="0" w:color="auto" w:frame="1"/>
        </w:rPr>
        <w:t>(Highfield House Atrium)</w:t>
      </w:r>
      <w:r>
        <w:rPr>
          <w:rFonts w:ascii="Arial" w:hAnsi="Arial" w:cs="Arial"/>
          <w:color w:val="201F1E"/>
        </w:rPr>
        <w:t> </w:t>
      </w:r>
    </w:p>
    <w:p w14:paraId="7978918C" w14:textId="77777777" w:rsidR="00326689" w:rsidRDefault="00326689" w:rsidP="00326689">
      <w:pPr>
        <w:pStyle w:val="NormalWeb"/>
        <w:shd w:val="clear" w:color="auto" w:fill="FFFFFF"/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contentpasted0"/>
          <w:rFonts w:ascii="Arial" w:hAnsi="Arial" w:cs="Arial"/>
          <w:color w:val="201F1E"/>
          <w:bdr w:val="none" w:sz="0" w:space="0" w:color="auto" w:frame="1"/>
        </w:rPr>
        <w:t> </w:t>
      </w:r>
      <w:r>
        <w:rPr>
          <w:rFonts w:ascii="Arial" w:hAnsi="Arial" w:cs="Arial"/>
          <w:color w:val="201F1E"/>
        </w:rPr>
        <w:t> </w:t>
      </w:r>
    </w:p>
    <w:p w14:paraId="2174939C" w14:textId="77777777" w:rsidR="00326689" w:rsidRDefault="00326689" w:rsidP="00326689">
      <w:pPr>
        <w:pStyle w:val="NormalWeb"/>
        <w:shd w:val="clear" w:color="auto" w:fill="FFFFFF"/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contentpasted0"/>
          <w:rFonts w:ascii="Arial" w:hAnsi="Arial" w:cs="Arial"/>
          <w:color w:val="000000"/>
          <w:u w:val="single"/>
          <w:bdr w:val="none" w:sz="0" w:space="0" w:color="auto" w:frame="1"/>
        </w:rPr>
        <w:t xml:space="preserve">10.00-11.30: Session 1 – </w:t>
      </w:r>
      <w:r>
        <w:rPr>
          <w:rStyle w:val="contentpasted0"/>
          <w:rFonts w:ascii="Arial" w:hAnsi="Arial" w:cs="Arial"/>
          <w:color w:val="000000"/>
          <w:u w:val="single"/>
        </w:rPr>
        <w:t>Asian North American Literature</w:t>
      </w:r>
      <w:r>
        <w:rPr>
          <w:rStyle w:val="contentpasted0"/>
          <w:rFonts w:ascii="Arial" w:hAnsi="Arial" w:cs="Arial"/>
          <w:color w:val="000000"/>
        </w:rPr>
        <w:t xml:space="preserve"> </w:t>
      </w:r>
      <w:r>
        <w:rPr>
          <w:rStyle w:val="contentpasted0"/>
          <w:rFonts w:ascii="Arial" w:hAnsi="Arial" w:cs="Arial"/>
          <w:color w:val="000000"/>
          <w:bdr w:val="none" w:sz="0" w:space="0" w:color="auto" w:frame="1"/>
        </w:rPr>
        <w:t>(Highfield House A01)</w:t>
      </w:r>
      <w:r>
        <w:rPr>
          <w:rFonts w:ascii="Arial" w:hAnsi="Arial" w:cs="Arial"/>
          <w:color w:val="000000" w:themeColor="text1"/>
          <w:bdr w:val="none" w:sz="0" w:space="0" w:color="auto" w:frame="1"/>
        </w:rPr>
        <w:t> </w:t>
      </w:r>
    </w:p>
    <w:p w14:paraId="104F82F2" w14:textId="77777777" w:rsidR="00326689" w:rsidRDefault="00326689" w:rsidP="00326689">
      <w:pPr>
        <w:pStyle w:val="NormalWeb"/>
        <w:shd w:val="clear" w:color="auto" w:fill="FFFFFF"/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contentpasted0"/>
          <w:rFonts w:ascii="Arial" w:hAnsi="Arial" w:cs="Arial"/>
          <w:color w:val="000000"/>
        </w:rPr>
        <w:t>Chair: Susan Billingham (University of Nottingham)</w:t>
      </w:r>
      <w:r>
        <w:rPr>
          <w:rStyle w:val="contentpasted0"/>
          <w:rFonts w:ascii="Arial" w:hAnsi="Arial" w:cs="Arial"/>
          <w:color w:val="000000" w:themeColor="text1"/>
        </w:rPr>
        <w:t> </w:t>
      </w:r>
    </w:p>
    <w:p w14:paraId="555F2507" w14:textId="77777777" w:rsidR="00326689" w:rsidRDefault="00326689" w:rsidP="00326689">
      <w:pPr>
        <w:shd w:val="clear" w:color="auto" w:fill="FFFFFF"/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contentpasted0"/>
          <w:rFonts w:ascii="Arial" w:hAnsi="Arial" w:cs="Arial"/>
          <w:color w:val="000000"/>
        </w:rPr>
        <w:t xml:space="preserve">Claire Chambers (University of York), “‘The story of North America turned inside out’: </w:t>
      </w:r>
      <w:r>
        <w:rPr>
          <w:rStyle w:val="contentpasted0"/>
          <w:rFonts w:ascii="Arial" w:eastAsia="Georgia" w:hAnsi="Arial" w:cs="Arial"/>
          <w:color w:val="000000"/>
        </w:rPr>
        <w:t> </w:t>
      </w:r>
    </w:p>
    <w:p w14:paraId="3E1C5057" w14:textId="77777777" w:rsidR="00326689" w:rsidRDefault="00326689" w:rsidP="00326689">
      <w:pPr>
        <w:shd w:val="clear" w:color="auto" w:fill="FFFFFF"/>
        <w:spacing w:line="36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contentpasted0"/>
          <w:rFonts w:ascii="Arial" w:hAnsi="Arial" w:cs="Arial"/>
          <w:color w:val="000000"/>
        </w:rPr>
        <w:t xml:space="preserve">Bharati Mukherjee’s </w:t>
      </w:r>
      <w:r>
        <w:rPr>
          <w:rStyle w:val="contentpasted0"/>
          <w:rFonts w:ascii="Arial" w:hAnsi="Arial" w:cs="Arial"/>
          <w:i/>
          <w:iCs/>
          <w:color w:val="000000"/>
        </w:rPr>
        <w:t xml:space="preserve">The Holder of the World </w:t>
      </w:r>
      <w:r>
        <w:rPr>
          <w:rStyle w:val="contentpasted0"/>
          <w:rFonts w:ascii="Arial" w:eastAsia="Georgia" w:hAnsi="Arial" w:cs="Arial"/>
          <w:color w:val="000000"/>
        </w:rPr>
        <w:t>(1993)”</w:t>
      </w:r>
      <w:r>
        <w:rPr>
          <w:rStyle w:val="contentpasted0"/>
          <w:rFonts w:ascii="Arial" w:eastAsia="Georgia" w:hAnsi="Arial" w:cs="Arial"/>
          <w:i/>
          <w:iCs/>
          <w:color w:val="000000"/>
        </w:rPr>
        <w:t> </w:t>
      </w:r>
    </w:p>
    <w:p w14:paraId="5F42E86E" w14:textId="77777777" w:rsidR="00326689" w:rsidRDefault="00326689" w:rsidP="00326689">
      <w:pPr>
        <w:shd w:val="clear" w:color="auto" w:fill="FFFFFF"/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contentpasted0"/>
          <w:rFonts w:ascii="Arial" w:hAnsi="Arial" w:cs="Arial"/>
          <w:color w:val="000000"/>
        </w:rPr>
        <w:t>Gillian Roberts (University of Nottingham), “Runaway Aliens: Adapting Ted Chiang across  </w:t>
      </w:r>
    </w:p>
    <w:p w14:paraId="24DBA119" w14:textId="77777777" w:rsidR="00326689" w:rsidRDefault="00326689" w:rsidP="00326689">
      <w:pPr>
        <w:shd w:val="clear" w:color="auto" w:fill="FFFFFF"/>
        <w:spacing w:line="36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contentpasted0"/>
          <w:rFonts w:ascii="Arial" w:hAnsi="Arial" w:cs="Arial"/>
          <w:color w:val="000000"/>
        </w:rPr>
        <w:t>the Canada-US Border”</w:t>
      </w:r>
      <w:r>
        <w:rPr>
          <w:rStyle w:val="contentpasted0"/>
          <w:rFonts w:ascii="Arial" w:hAnsi="Arial" w:cs="Arial"/>
          <w:color w:val="000000" w:themeColor="text1"/>
        </w:rPr>
        <w:t> </w:t>
      </w:r>
    </w:p>
    <w:p w14:paraId="18C00D75" w14:textId="77777777" w:rsidR="00326689" w:rsidRDefault="00326689" w:rsidP="00326689">
      <w:pPr>
        <w:shd w:val="clear" w:color="auto" w:fill="FFFFFF"/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contentpasted0"/>
          <w:rFonts w:ascii="Arial" w:hAnsi="Arial" w:cs="Arial"/>
          <w:color w:val="000000"/>
        </w:rPr>
        <w:t>Ruth Maxey (University of Nottingham), “‘</w:t>
      </w:r>
      <w:r>
        <w:rPr>
          <w:rStyle w:val="contentpasted0"/>
          <w:rFonts w:ascii="Arial" w:hAnsi="Arial" w:cs="Arial"/>
          <w:i/>
          <w:iCs/>
          <w:color w:val="000000"/>
        </w:rPr>
        <w:t>Strays</w:t>
      </w:r>
      <w:r>
        <w:rPr>
          <w:rStyle w:val="contentpasted0"/>
          <w:rFonts w:ascii="Arial" w:hAnsi="Arial" w:cs="Arial"/>
          <w:color w:val="000000"/>
        </w:rPr>
        <w:t>... who... never really become part of life’:  </w:t>
      </w:r>
    </w:p>
    <w:p w14:paraId="1AD0FF06" w14:textId="77777777" w:rsidR="00326689" w:rsidRDefault="00326689" w:rsidP="00326689">
      <w:pPr>
        <w:shd w:val="clear" w:color="auto" w:fill="FFFFFF"/>
        <w:spacing w:line="36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contentpasted0"/>
          <w:rFonts w:ascii="Arial" w:hAnsi="Arial" w:cs="Arial"/>
          <w:color w:val="000000"/>
        </w:rPr>
        <w:t xml:space="preserve">Human and nonhuman vulnerability in Sigrid Nunez’s </w:t>
      </w:r>
      <w:r>
        <w:rPr>
          <w:rStyle w:val="contentpasted0"/>
          <w:rFonts w:ascii="Arial" w:hAnsi="Arial" w:cs="Arial"/>
          <w:i/>
          <w:iCs/>
          <w:color w:val="000000"/>
        </w:rPr>
        <w:t>The Friend</w:t>
      </w:r>
      <w:r>
        <w:rPr>
          <w:rStyle w:val="contentpasted0"/>
          <w:rFonts w:ascii="Arial" w:hAnsi="Arial" w:cs="Arial"/>
          <w:color w:val="000000"/>
        </w:rPr>
        <w:t>” </w:t>
      </w:r>
    </w:p>
    <w:p w14:paraId="5ED44186" w14:textId="77777777" w:rsidR="00326689" w:rsidRDefault="00326689" w:rsidP="00326689">
      <w:pPr>
        <w:pStyle w:val="NormalWeb"/>
        <w:shd w:val="clear" w:color="auto" w:fill="FFFFFF"/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color w:val="201F1E"/>
        </w:rPr>
        <w:t> </w:t>
      </w:r>
    </w:p>
    <w:p w14:paraId="0FE2A24D" w14:textId="77777777" w:rsidR="00326689" w:rsidRDefault="00326689" w:rsidP="00326689">
      <w:pPr>
        <w:pStyle w:val="NormalWeb"/>
        <w:shd w:val="clear" w:color="auto" w:fill="FFFFFF"/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contentpasted0"/>
          <w:rFonts w:ascii="Arial" w:hAnsi="Arial" w:cs="Arial"/>
          <w:color w:val="201F1E"/>
          <w:bdr w:val="none" w:sz="0" w:space="0" w:color="auto" w:frame="1"/>
        </w:rPr>
        <w:t>11.30-12.00: Tea/coffee (Highfield House Atrium)</w:t>
      </w:r>
      <w:r>
        <w:rPr>
          <w:rFonts w:ascii="Arial" w:hAnsi="Arial" w:cs="Arial"/>
          <w:color w:val="201F1E"/>
        </w:rPr>
        <w:t> </w:t>
      </w:r>
    </w:p>
    <w:p w14:paraId="047917AD" w14:textId="77777777" w:rsidR="00326689" w:rsidRDefault="00326689" w:rsidP="00326689">
      <w:pPr>
        <w:pStyle w:val="NormalWeb"/>
        <w:shd w:val="clear" w:color="auto" w:fill="FFFFFF"/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contentpasted0"/>
          <w:rFonts w:ascii="Arial" w:hAnsi="Arial" w:cs="Arial"/>
          <w:color w:val="201F1E"/>
          <w:bdr w:val="none" w:sz="0" w:space="0" w:color="auto" w:frame="1"/>
        </w:rPr>
        <w:t> </w:t>
      </w:r>
      <w:r>
        <w:rPr>
          <w:rFonts w:ascii="Arial" w:hAnsi="Arial" w:cs="Arial"/>
          <w:color w:val="201F1E"/>
        </w:rPr>
        <w:t> </w:t>
      </w:r>
    </w:p>
    <w:p w14:paraId="348E0810" w14:textId="77777777" w:rsidR="00326689" w:rsidRDefault="00326689" w:rsidP="00326689">
      <w:pPr>
        <w:pStyle w:val="NormalWeb"/>
        <w:shd w:val="clear" w:color="auto" w:fill="FFFFFF"/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contentpasted0"/>
          <w:rFonts w:ascii="Arial" w:hAnsi="Arial" w:cs="Arial"/>
          <w:color w:val="000000"/>
          <w:u w:val="single"/>
          <w:bdr w:val="none" w:sz="0" w:space="0" w:color="auto" w:frame="1"/>
        </w:rPr>
        <w:t xml:space="preserve">12.00-1.00: Session 2 – </w:t>
      </w:r>
      <w:r>
        <w:rPr>
          <w:rStyle w:val="contentpasted0"/>
          <w:rFonts w:ascii="Arial" w:hAnsi="Arial" w:cs="Arial"/>
          <w:color w:val="000000"/>
          <w:u w:val="single"/>
        </w:rPr>
        <w:t>Fiction and Politics</w:t>
      </w:r>
      <w:r>
        <w:rPr>
          <w:rStyle w:val="contentpasted0"/>
          <w:rFonts w:ascii="Arial" w:hAnsi="Arial" w:cs="Arial"/>
          <w:color w:val="000000"/>
        </w:rPr>
        <w:t xml:space="preserve"> </w:t>
      </w:r>
      <w:r>
        <w:rPr>
          <w:rStyle w:val="contentpasted0"/>
          <w:rFonts w:ascii="Arial" w:hAnsi="Arial" w:cs="Arial"/>
          <w:color w:val="000000"/>
          <w:bdr w:val="none" w:sz="0" w:space="0" w:color="auto" w:frame="1"/>
        </w:rPr>
        <w:t>(Highfield House A01)</w:t>
      </w:r>
      <w:r>
        <w:rPr>
          <w:rFonts w:ascii="Arial" w:hAnsi="Arial" w:cs="Arial"/>
          <w:color w:val="000000" w:themeColor="text1"/>
          <w:bdr w:val="none" w:sz="0" w:space="0" w:color="auto" w:frame="1"/>
        </w:rPr>
        <w:t> </w:t>
      </w:r>
    </w:p>
    <w:p w14:paraId="47D81AD7" w14:textId="77777777" w:rsidR="00326689" w:rsidRDefault="00326689" w:rsidP="00326689">
      <w:pPr>
        <w:pStyle w:val="NormalWeb"/>
        <w:shd w:val="clear" w:color="auto" w:fill="FFFFFF"/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contentpasted0"/>
          <w:rFonts w:ascii="Arial" w:hAnsi="Arial" w:cs="Arial"/>
          <w:color w:val="000000"/>
        </w:rPr>
        <w:t>Chair: Daniel Robert King (University of Leicester)</w:t>
      </w:r>
      <w:r>
        <w:rPr>
          <w:rStyle w:val="contentpasted0"/>
          <w:rFonts w:ascii="Arial" w:hAnsi="Arial" w:cs="Arial"/>
          <w:color w:val="000000" w:themeColor="text1"/>
        </w:rPr>
        <w:t> </w:t>
      </w:r>
    </w:p>
    <w:p w14:paraId="488A7974" w14:textId="77777777" w:rsidR="00326689" w:rsidRDefault="00326689" w:rsidP="00326689">
      <w:pPr>
        <w:shd w:val="clear" w:color="auto" w:fill="FFFFFF"/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contentpasted0"/>
          <w:rFonts w:ascii="Arial" w:hAnsi="Arial" w:cs="Arial"/>
          <w:color w:val="000000"/>
        </w:rPr>
        <w:t xml:space="preserve">Kasia Boddy (University of Cambridge), “‘Ripe for Dictatorship’: The origins of American </w:t>
      </w:r>
      <w:r>
        <w:rPr>
          <w:rStyle w:val="contentpasted0"/>
          <w:rFonts w:ascii="Arial" w:hAnsi="Arial" w:cs="Arial"/>
          <w:color w:val="000000" w:themeColor="text1"/>
        </w:rPr>
        <w:t> </w:t>
      </w:r>
    </w:p>
    <w:p w14:paraId="03623EB2" w14:textId="77777777" w:rsidR="00326689" w:rsidRDefault="00326689" w:rsidP="00326689">
      <w:pPr>
        <w:shd w:val="clear" w:color="auto" w:fill="FFFFFF"/>
        <w:spacing w:line="36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contentpasted0"/>
          <w:rFonts w:ascii="Arial" w:hAnsi="Arial" w:cs="Arial"/>
          <w:color w:val="000000"/>
        </w:rPr>
        <w:t>fascism in </w:t>
      </w:r>
      <w:r>
        <w:rPr>
          <w:rStyle w:val="contentpasted0"/>
          <w:rFonts w:ascii="Arial" w:hAnsi="Arial" w:cs="Arial"/>
          <w:i/>
          <w:iCs/>
          <w:color w:val="000000"/>
        </w:rPr>
        <w:t>It Can’t Happen Here </w:t>
      </w:r>
      <w:r>
        <w:rPr>
          <w:rStyle w:val="contentpasted0"/>
          <w:rFonts w:ascii="Arial" w:hAnsi="Arial" w:cs="Arial"/>
          <w:color w:val="000000"/>
        </w:rPr>
        <w:t>(1935) and other works by Sinclair Lewis”</w:t>
      </w:r>
      <w:r>
        <w:rPr>
          <w:rStyle w:val="contentpasted0"/>
          <w:rFonts w:ascii="Arial" w:hAnsi="Arial" w:cs="Arial"/>
          <w:i/>
          <w:iCs/>
          <w:color w:val="000000" w:themeColor="text1"/>
        </w:rPr>
        <w:t> </w:t>
      </w:r>
    </w:p>
    <w:p w14:paraId="6B0BE730" w14:textId="77777777" w:rsidR="00326689" w:rsidRDefault="00326689" w:rsidP="00326689">
      <w:pPr>
        <w:shd w:val="clear" w:color="auto" w:fill="FFFFFF"/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contentpasted0"/>
          <w:rFonts w:ascii="Arial" w:hAnsi="Arial" w:cs="Arial"/>
          <w:color w:val="000000"/>
        </w:rPr>
        <w:t xml:space="preserve">Yoav </w:t>
      </w:r>
      <w:proofErr w:type="spellStart"/>
      <w:r>
        <w:rPr>
          <w:rStyle w:val="contentpasted0"/>
          <w:rFonts w:ascii="Arial" w:hAnsi="Arial" w:cs="Arial"/>
          <w:color w:val="000000"/>
        </w:rPr>
        <w:t>Fromer</w:t>
      </w:r>
      <w:proofErr w:type="spellEnd"/>
      <w:r>
        <w:rPr>
          <w:rStyle w:val="contentpasted0"/>
          <w:rFonts w:ascii="Arial" w:hAnsi="Arial" w:cs="Arial"/>
          <w:color w:val="000000"/>
        </w:rPr>
        <w:t xml:space="preserve"> (Tel Aviv University), “An Empire, </w:t>
      </w:r>
      <w:proofErr w:type="gramStart"/>
      <w:r>
        <w:rPr>
          <w:rStyle w:val="contentpasted0"/>
          <w:rFonts w:ascii="Arial" w:hAnsi="Arial" w:cs="Arial"/>
          <w:color w:val="000000"/>
        </w:rPr>
        <w:t>In Spite of</w:t>
      </w:r>
      <w:proofErr w:type="gramEnd"/>
      <w:r>
        <w:rPr>
          <w:rStyle w:val="contentpasted0"/>
          <w:rFonts w:ascii="Arial" w:hAnsi="Arial" w:cs="Arial"/>
          <w:color w:val="000000"/>
        </w:rPr>
        <w:t xml:space="preserve"> Itself:</w:t>
      </w:r>
      <w:r>
        <w:rPr>
          <w:rStyle w:val="contentpasted0"/>
          <w:rFonts w:ascii="Arial" w:hAnsi="Arial" w:cs="Arial"/>
          <w:i/>
          <w:iCs/>
          <w:color w:val="000000"/>
        </w:rPr>
        <w:t xml:space="preserve"> </w:t>
      </w:r>
      <w:r>
        <w:rPr>
          <w:rStyle w:val="contentpasted0"/>
          <w:rFonts w:ascii="Arial" w:hAnsi="Arial" w:cs="Arial"/>
          <w:color w:val="000000"/>
        </w:rPr>
        <w:t xml:space="preserve">Gore Vidal, John Updike, </w:t>
      </w:r>
      <w:r>
        <w:rPr>
          <w:rStyle w:val="contentpasted0"/>
          <w:rFonts w:ascii="Arial" w:hAnsi="Arial" w:cs="Arial"/>
          <w:color w:val="000000" w:themeColor="text1"/>
        </w:rPr>
        <w:t> </w:t>
      </w:r>
    </w:p>
    <w:p w14:paraId="42B102F1" w14:textId="77777777" w:rsidR="00326689" w:rsidRDefault="00326689" w:rsidP="00326689">
      <w:pPr>
        <w:shd w:val="clear" w:color="auto" w:fill="FFFFFF"/>
        <w:spacing w:line="36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contentpasted0"/>
          <w:rFonts w:ascii="Arial" w:hAnsi="Arial" w:cs="Arial"/>
          <w:color w:val="000000"/>
        </w:rPr>
        <w:t>and the Ambivalence of American Foreign Policy”</w:t>
      </w:r>
      <w:r>
        <w:rPr>
          <w:rStyle w:val="contentpasted0"/>
          <w:rFonts w:ascii="Arial" w:hAnsi="Arial" w:cs="Arial"/>
          <w:color w:val="000000" w:themeColor="text1"/>
        </w:rPr>
        <w:t> </w:t>
      </w:r>
    </w:p>
    <w:p w14:paraId="1BCA9D9C" w14:textId="77777777" w:rsidR="00326689" w:rsidRDefault="00326689" w:rsidP="00326689">
      <w:pPr>
        <w:pStyle w:val="NormalWeb"/>
        <w:shd w:val="clear" w:color="auto" w:fill="FFFFFF"/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contentpasted0"/>
          <w:rFonts w:ascii="Arial" w:hAnsi="Arial" w:cs="Arial"/>
          <w:color w:val="201F1E"/>
          <w:bdr w:val="none" w:sz="0" w:space="0" w:color="auto" w:frame="1"/>
        </w:rPr>
        <w:t> </w:t>
      </w:r>
      <w:r>
        <w:rPr>
          <w:rFonts w:ascii="Arial" w:hAnsi="Arial" w:cs="Arial"/>
          <w:color w:val="201F1E"/>
        </w:rPr>
        <w:t> </w:t>
      </w:r>
    </w:p>
    <w:p w14:paraId="470D3D24" w14:textId="77777777" w:rsidR="00326689" w:rsidRDefault="00326689" w:rsidP="00326689">
      <w:pPr>
        <w:pStyle w:val="NormalWeb"/>
        <w:shd w:val="clear" w:color="auto" w:fill="FFFFFF"/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contentpasted0"/>
          <w:rFonts w:ascii="Arial" w:hAnsi="Arial" w:cs="Arial"/>
          <w:color w:val="201F1E"/>
          <w:bdr w:val="none" w:sz="0" w:space="0" w:color="auto" w:frame="1"/>
        </w:rPr>
        <w:t>1.00-2.00: Lunch (Highfield House Atrium)</w:t>
      </w:r>
      <w:r>
        <w:rPr>
          <w:rFonts w:ascii="Arial" w:hAnsi="Arial" w:cs="Arial"/>
          <w:color w:val="201F1E"/>
        </w:rPr>
        <w:t> </w:t>
      </w:r>
    </w:p>
    <w:p w14:paraId="61EF7541" w14:textId="77777777" w:rsidR="00326689" w:rsidRDefault="00326689" w:rsidP="00326689">
      <w:pPr>
        <w:pStyle w:val="NormalWeb"/>
        <w:shd w:val="clear" w:color="auto" w:fill="FFFFFF"/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contentpasted0"/>
          <w:rFonts w:ascii="Arial" w:hAnsi="Arial" w:cs="Arial"/>
          <w:color w:val="201F1E"/>
          <w:bdr w:val="none" w:sz="0" w:space="0" w:color="auto" w:frame="1"/>
        </w:rPr>
        <w:t> </w:t>
      </w:r>
      <w:r>
        <w:rPr>
          <w:rFonts w:ascii="Arial" w:hAnsi="Arial" w:cs="Arial"/>
          <w:color w:val="201F1E"/>
        </w:rPr>
        <w:t> </w:t>
      </w:r>
    </w:p>
    <w:p w14:paraId="3A721D06" w14:textId="77777777" w:rsidR="00326689" w:rsidRDefault="00326689" w:rsidP="00326689">
      <w:pPr>
        <w:pStyle w:val="NormalWeb"/>
        <w:shd w:val="clear" w:color="auto" w:fill="FFFFFF"/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contentpasted0"/>
          <w:rFonts w:ascii="Arial" w:hAnsi="Arial" w:cs="Arial"/>
          <w:color w:val="000000"/>
          <w:u w:val="single"/>
          <w:bdr w:val="none" w:sz="0" w:space="0" w:color="auto" w:frame="1"/>
        </w:rPr>
        <w:t>2.00-3.00: Session 3 – Saul Bellow</w:t>
      </w:r>
      <w:r>
        <w:rPr>
          <w:rStyle w:val="contentpasted0"/>
          <w:rFonts w:ascii="Arial" w:hAnsi="Arial" w:cs="Arial"/>
          <w:color w:val="000000"/>
          <w:bdr w:val="none" w:sz="0" w:space="0" w:color="auto" w:frame="1"/>
        </w:rPr>
        <w:t xml:space="preserve"> (Highfield House A01)</w:t>
      </w:r>
      <w:r>
        <w:rPr>
          <w:rFonts w:ascii="Arial" w:hAnsi="Arial" w:cs="Arial"/>
          <w:color w:val="000000" w:themeColor="text1"/>
          <w:bdr w:val="none" w:sz="0" w:space="0" w:color="auto" w:frame="1"/>
        </w:rPr>
        <w:t> </w:t>
      </w:r>
    </w:p>
    <w:p w14:paraId="46D043EC" w14:textId="77777777" w:rsidR="00326689" w:rsidRDefault="00326689" w:rsidP="00326689">
      <w:pPr>
        <w:pStyle w:val="NormalWeb"/>
        <w:shd w:val="clear" w:color="auto" w:fill="FFFFFF"/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contentpasted0"/>
          <w:rFonts w:ascii="Arial" w:hAnsi="Arial" w:cs="Arial"/>
          <w:color w:val="000000"/>
          <w:bdr w:val="none" w:sz="0" w:space="0" w:color="auto" w:frame="1"/>
        </w:rPr>
        <w:t>Chair: Sarah Meer (University of Cambridge)</w:t>
      </w:r>
      <w:r>
        <w:rPr>
          <w:rFonts w:ascii="Arial" w:hAnsi="Arial" w:cs="Arial"/>
          <w:color w:val="000000" w:themeColor="text1"/>
        </w:rPr>
        <w:t> </w:t>
      </w:r>
    </w:p>
    <w:p w14:paraId="3ECA9F48" w14:textId="77777777" w:rsidR="00326689" w:rsidRDefault="00326689" w:rsidP="00326689">
      <w:pPr>
        <w:shd w:val="clear" w:color="auto" w:fill="FFFFFF"/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contentpasted0"/>
          <w:rFonts w:ascii="Arial" w:hAnsi="Arial" w:cs="Arial"/>
          <w:color w:val="000000"/>
        </w:rPr>
        <w:t xml:space="preserve">Jamal </w:t>
      </w:r>
      <w:proofErr w:type="spellStart"/>
      <w:r>
        <w:rPr>
          <w:rStyle w:val="contentpasted0"/>
          <w:rFonts w:ascii="Arial" w:hAnsi="Arial" w:cs="Arial"/>
          <w:color w:val="000000"/>
        </w:rPr>
        <w:t>Assadi</w:t>
      </w:r>
      <w:proofErr w:type="spellEnd"/>
      <w:r>
        <w:rPr>
          <w:rStyle w:val="contentpasted0"/>
          <w:rFonts w:ascii="Arial" w:hAnsi="Arial" w:cs="Arial"/>
          <w:color w:val="000000"/>
        </w:rPr>
        <w:t xml:space="preserve"> (</w:t>
      </w:r>
      <w:r>
        <w:rPr>
          <w:rStyle w:val="contentpasted0"/>
          <w:rFonts w:ascii="Arial" w:hAnsi="Arial" w:cs="Arial"/>
          <w:color w:val="201F1E"/>
          <w:shd w:val="clear" w:color="auto" w:fill="FFFFFF"/>
        </w:rPr>
        <w:t xml:space="preserve">The College of </w:t>
      </w:r>
      <w:proofErr w:type="spellStart"/>
      <w:r>
        <w:rPr>
          <w:rStyle w:val="contentpasted0"/>
          <w:rFonts w:ascii="Arial" w:hAnsi="Arial" w:cs="Arial"/>
          <w:color w:val="201F1E"/>
          <w:shd w:val="clear" w:color="auto" w:fill="FFFFFF"/>
        </w:rPr>
        <w:t>Sakhnin</w:t>
      </w:r>
      <w:proofErr w:type="spellEnd"/>
      <w:r>
        <w:rPr>
          <w:rStyle w:val="contentpasted0"/>
          <w:rFonts w:ascii="Arial" w:hAnsi="Arial" w:cs="Arial"/>
          <w:color w:val="201F1E"/>
          <w:shd w:val="clear" w:color="auto" w:fill="FFFFFF"/>
        </w:rPr>
        <w:t>)</w:t>
      </w:r>
      <w:r>
        <w:rPr>
          <w:rStyle w:val="contentpasted0"/>
          <w:rFonts w:ascii="Arial" w:hAnsi="Arial" w:cs="Arial"/>
          <w:color w:val="000000"/>
        </w:rPr>
        <w:t xml:space="preserve">, “The Attainment of Selfhood: Acting and Narration </w:t>
      </w:r>
      <w:r>
        <w:rPr>
          <w:rStyle w:val="contentpasted0"/>
          <w:rFonts w:ascii="Arial" w:hAnsi="Arial" w:cs="Arial"/>
          <w:color w:val="000000" w:themeColor="text1"/>
        </w:rPr>
        <w:t> </w:t>
      </w:r>
    </w:p>
    <w:p w14:paraId="7E4D723B" w14:textId="77777777" w:rsidR="00326689" w:rsidRDefault="00326689" w:rsidP="00326689">
      <w:pPr>
        <w:shd w:val="clear" w:color="auto" w:fill="FFFFFF"/>
        <w:spacing w:line="36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contentpasted0"/>
          <w:rFonts w:ascii="Arial" w:hAnsi="Arial" w:cs="Arial"/>
          <w:color w:val="000000"/>
        </w:rPr>
        <w:lastRenderedPageBreak/>
        <w:t>in Saul Bellow’s ‘Leaving the Yellow House’ (1957)”</w:t>
      </w:r>
      <w:r>
        <w:rPr>
          <w:rStyle w:val="contentpasted0"/>
          <w:rFonts w:ascii="Arial" w:hAnsi="Arial" w:cs="Arial"/>
          <w:color w:val="000000" w:themeColor="text1"/>
        </w:rPr>
        <w:t> </w:t>
      </w:r>
    </w:p>
    <w:p w14:paraId="7C2442E8" w14:textId="77777777" w:rsidR="00326689" w:rsidRDefault="00326689" w:rsidP="00326689">
      <w:pPr>
        <w:shd w:val="clear" w:color="auto" w:fill="FFFFFF"/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contentpasted0"/>
          <w:rFonts w:ascii="Arial" w:hAnsi="Arial" w:cs="Arial"/>
          <w:color w:val="000000"/>
        </w:rPr>
        <w:t>Gloria Cronin (Brigham Young University), “Ludic Religious Quests and Profane  </w:t>
      </w:r>
    </w:p>
    <w:p w14:paraId="1627B9B1" w14:textId="77777777" w:rsidR="00326689" w:rsidRDefault="00326689" w:rsidP="00326689">
      <w:pPr>
        <w:shd w:val="clear" w:color="auto" w:fill="FFFFFF"/>
        <w:spacing w:line="36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contentpasted0"/>
          <w:rFonts w:ascii="Arial" w:hAnsi="Arial" w:cs="Arial"/>
          <w:color w:val="000000"/>
        </w:rPr>
        <w:t>Pilgrimages in the Life of Saul Bellow” </w:t>
      </w:r>
    </w:p>
    <w:p w14:paraId="0D0B7513" w14:textId="77777777" w:rsidR="00326689" w:rsidRDefault="00326689" w:rsidP="00326689">
      <w:pPr>
        <w:shd w:val="clear" w:color="auto" w:fill="FFFFFF"/>
        <w:spacing w:line="36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color w:val="000000"/>
        </w:rPr>
        <w:t> </w:t>
      </w:r>
    </w:p>
    <w:p w14:paraId="0B970F1B" w14:textId="77777777" w:rsidR="00326689" w:rsidRDefault="00326689" w:rsidP="00326689">
      <w:pPr>
        <w:pStyle w:val="NormalWeb"/>
        <w:shd w:val="clear" w:color="auto" w:fill="FFFFFF"/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contentpasted0"/>
          <w:rFonts w:ascii="Arial" w:hAnsi="Arial" w:cs="Arial"/>
          <w:color w:val="201F1E"/>
          <w:bdr w:val="none" w:sz="0" w:space="0" w:color="auto" w:frame="1"/>
          <w:shd w:val="clear" w:color="auto" w:fill="FFFFFF"/>
        </w:rPr>
        <w:t xml:space="preserve">3.00-3.30: Tea/coffee </w:t>
      </w:r>
      <w:r>
        <w:rPr>
          <w:rStyle w:val="contentpasted0"/>
          <w:rFonts w:ascii="Arial" w:hAnsi="Arial" w:cs="Arial"/>
          <w:color w:val="201F1E"/>
          <w:bdr w:val="none" w:sz="0" w:space="0" w:color="auto" w:frame="1"/>
        </w:rPr>
        <w:t>(Highfield House Atrium)</w:t>
      </w:r>
      <w:r>
        <w:rPr>
          <w:rFonts w:ascii="Arial" w:hAnsi="Arial" w:cs="Arial"/>
          <w:color w:val="201F1E"/>
        </w:rPr>
        <w:t> </w:t>
      </w:r>
    </w:p>
    <w:p w14:paraId="3D2B30F0" w14:textId="77777777" w:rsidR="00326689" w:rsidRDefault="00326689" w:rsidP="00326689">
      <w:pPr>
        <w:shd w:val="clear" w:color="auto" w:fill="FFFFFF"/>
        <w:spacing w:line="36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color w:val="000000"/>
        </w:rPr>
        <w:t> </w:t>
      </w:r>
    </w:p>
    <w:p w14:paraId="3D012E85" w14:textId="77777777" w:rsidR="00326689" w:rsidRDefault="00326689" w:rsidP="00326689">
      <w:pPr>
        <w:shd w:val="clear" w:color="auto" w:fill="FFFFFF"/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contentpasted0"/>
          <w:rFonts w:ascii="Arial" w:hAnsi="Arial" w:cs="Arial"/>
          <w:color w:val="000000"/>
          <w:u w:val="single"/>
        </w:rPr>
        <w:t>3.30-4.30: Session 4 – First-Person Narratives, Writing Lives</w:t>
      </w:r>
      <w:r>
        <w:rPr>
          <w:rStyle w:val="contentpasted0"/>
          <w:rFonts w:ascii="Arial" w:hAnsi="Arial" w:cs="Arial"/>
          <w:color w:val="000000"/>
        </w:rPr>
        <w:t xml:space="preserve"> </w:t>
      </w:r>
      <w:r>
        <w:rPr>
          <w:rStyle w:val="contentpasted0"/>
          <w:rFonts w:ascii="Arial" w:hAnsi="Arial" w:cs="Arial"/>
          <w:color w:val="000000"/>
          <w:bdr w:val="none" w:sz="0" w:space="0" w:color="auto" w:frame="1"/>
        </w:rPr>
        <w:t>(Highfield House A01)</w:t>
      </w:r>
      <w:r>
        <w:rPr>
          <w:rFonts w:ascii="Arial" w:hAnsi="Arial" w:cs="Arial"/>
          <w:color w:val="000000" w:themeColor="text1"/>
        </w:rPr>
        <w:t> </w:t>
      </w:r>
    </w:p>
    <w:p w14:paraId="71627B28" w14:textId="77777777" w:rsidR="00326689" w:rsidRDefault="00326689" w:rsidP="00326689">
      <w:pPr>
        <w:pStyle w:val="NormalWeb"/>
        <w:shd w:val="clear" w:color="auto" w:fill="FFFFFF"/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contentpasted0"/>
          <w:rFonts w:ascii="Arial" w:hAnsi="Arial" w:cs="Arial"/>
          <w:color w:val="000000"/>
        </w:rPr>
        <w:t>Chair: Gillian Roberts (University of Nottingham)</w:t>
      </w:r>
      <w:r>
        <w:rPr>
          <w:rStyle w:val="contentpasted0"/>
          <w:rFonts w:ascii="Arial" w:hAnsi="Arial" w:cs="Arial"/>
          <w:color w:val="000000" w:themeColor="text1"/>
        </w:rPr>
        <w:t> </w:t>
      </w:r>
    </w:p>
    <w:p w14:paraId="6A1B9B60" w14:textId="77777777" w:rsidR="00326689" w:rsidRDefault="00326689" w:rsidP="00326689">
      <w:pPr>
        <w:pStyle w:val="NormalWeb"/>
        <w:shd w:val="clear" w:color="auto" w:fill="FFFFFF"/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contentpasted0"/>
          <w:rFonts w:ascii="Arial" w:hAnsi="Arial" w:cs="Arial"/>
          <w:color w:val="000000"/>
        </w:rPr>
        <w:t xml:space="preserve">Susan Billingham (University of Nottingham), “Queer Memoir in the Twenty-first Century: </w:t>
      </w:r>
      <w:r>
        <w:rPr>
          <w:rStyle w:val="contentpasted0"/>
          <w:rFonts w:ascii="Arial" w:hAnsi="Arial" w:cs="Arial"/>
          <w:color w:val="000000" w:themeColor="text1"/>
        </w:rPr>
        <w:t> </w:t>
      </w:r>
    </w:p>
    <w:p w14:paraId="402496CE" w14:textId="77777777" w:rsidR="00326689" w:rsidRDefault="00326689" w:rsidP="00326689">
      <w:pPr>
        <w:pStyle w:val="NormalWeb"/>
        <w:shd w:val="clear" w:color="auto" w:fill="FFFFFF"/>
        <w:spacing w:line="36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contentpasted0"/>
          <w:rFonts w:ascii="Arial" w:hAnsi="Arial" w:cs="Arial"/>
          <w:color w:val="000000"/>
        </w:rPr>
        <w:t xml:space="preserve">Ivan Coyote’s </w:t>
      </w:r>
      <w:r>
        <w:rPr>
          <w:rStyle w:val="contentpasted0"/>
          <w:rFonts w:ascii="Arial" w:hAnsi="Arial" w:cs="Arial"/>
          <w:i/>
          <w:iCs/>
          <w:color w:val="000000"/>
        </w:rPr>
        <w:t>Tomboy Survival Guide</w:t>
      </w:r>
      <w:r>
        <w:rPr>
          <w:rStyle w:val="contentpasted0"/>
          <w:rFonts w:ascii="Arial" w:hAnsi="Arial" w:cs="Arial"/>
          <w:color w:val="000000"/>
        </w:rPr>
        <w:t xml:space="preserve"> (2016) and Samra Habib’s </w:t>
      </w:r>
      <w:r>
        <w:rPr>
          <w:rStyle w:val="contentpasted0"/>
          <w:rFonts w:ascii="Arial" w:hAnsi="Arial" w:cs="Arial"/>
          <w:i/>
          <w:iCs/>
          <w:color w:val="000000"/>
        </w:rPr>
        <w:t xml:space="preserve">We Have Always </w:t>
      </w:r>
      <w:r>
        <w:rPr>
          <w:rStyle w:val="contentpasted0"/>
          <w:rFonts w:ascii="Arial" w:hAnsi="Arial" w:cs="Arial"/>
          <w:i/>
          <w:iCs/>
          <w:color w:val="000000" w:themeColor="text1"/>
        </w:rPr>
        <w:t> </w:t>
      </w:r>
    </w:p>
    <w:p w14:paraId="56BA2A03" w14:textId="77777777" w:rsidR="00326689" w:rsidRDefault="00326689" w:rsidP="00326689">
      <w:pPr>
        <w:pStyle w:val="NormalWeb"/>
        <w:shd w:val="clear" w:color="auto" w:fill="FFFFFF"/>
        <w:spacing w:line="360" w:lineRule="auto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contentpasted0"/>
          <w:rFonts w:ascii="Arial" w:hAnsi="Arial" w:cs="Arial"/>
          <w:i/>
          <w:iCs/>
          <w:color w:val="000000"/>
        </w:rPr>
        <w:t>Been Here</w:t>
      </w:r>
      <w:r>
        <w:rPr>
          <w:rStyle w:val="contentpasted0"/>
          <w:rFonts w:ascii="Arial" w:hAnsi="Arial" w:cs="Arial"/>
          <w:color w:val="000000"/>
        </w:rPr>
        <w:t xml:space="preserve"> (2019)”</w:t>
      </w:r>
      <w:r>
        <w:rPr>
          <w:rStyle w:val="contentpasted0"/>
          <w:rFonts w:ascii="Arial" w:hAnsi="Arial" w:cs="Arial"/>
          <w:i/>
          <w:iCs/>
          <w:color w:val="000000" w:themeColor="text1"/>
        </w:rPr>
        <w:t> </w:t>
      </w:r>
    </w:p>
    <w:p w14:paraId="3EEA9260" w14:textId="77777777" w:rsidR="00326689" w:rsidRDefault="00326689" w:rsidP="00326689">
      <w:pPr>
        <w:pStyle w:val="NormalWeb"/>
        <w:shd w:val="clear" w:color="auto" w:fill="FFFFFF"/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Style w:val="contentpasted0"/>
          <w:rFonts w:ascii="Arial" w:hAnsi="Arial" w:cs="Arial"/>
          <w:color w:val="000000"/>
        </w:rPr>
        <w:t>Diletta</w:t>
      </w:r>
      <w:proofErr w:type="spellEnd"/>
      <w:r>
        <w:rPr>
          <w:rStyle w:val="contentpasted0"/>
          <w:rFonts w:ascii="Arial" w:hAnsi="Arial" w:cs="Arial"/>
          <w:color w:val="000000"/>
        </w:rPr>
        <w:t xml:space="preserve"> De </w:t>
      </w:r>
      <w:proofErr w:type="spellStart"/>
      <w:r>
        <w:rPr>
          <w:rStyle w:val="contentpasted0"/>
          <w:rFonts w:ascii="Arial" w:hAnsi="Arial" w:cs="Arial"/>
          <w:color w:val="000000"/>
        </w:rPr>
        <w:t>Cristofaro</w:t>
      </w:r>
      <w:proofErr w:type="spellEnd"/>
      <w:r>
        <w:rPr>
          <w:rStyle w:val="contentpasted0"/>
          <w:rFonts w:ascii="Arial" w:hAnsi="Arial" w:cs="Arial"/>
          <w:color w:val="000000"/>
        </w:rPr>
        <w:t xml:space="preserve"> (Northumbria University), “The Sleep Crisis in Contemporary </w:t>
      </w:r>
      <w:r>
        <w:rPr>
          <w:rStyle w:val="contentpasted0"/>
          <w:rFonts w:ascii="Arial" w:hAnsi="Arial" w:cs="Arial"/>
          <w:color w:val="000000" w:themeColor="text1"/>
        </w:rPr>
        <w:t> </w:t>
      </w:r>
    </w:p>
    <w:p w14:paraId="47FE4C2F" w14:textId="77777777" w:rsidR="00326689" w:rsidRDefault="00326689" w:rsidP="00326689">
      <w:pPr>
        <w:pStyle w:val="NormalWeb"/>
        <w:shd w:val="clear" w:color="auto" w:fill="FFFFFF"/>
        <w:spacing w:line="36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contentpasted0"/>
          <w:rFonts w:ascii="Arial" w:hAnsi="Arial" w:cs="Arial"/>
          <w:color w:val="000000"/>
        </w:rPr>
        <w:t>American Literature”</w:t>
      </w:r>
      <w:r>
        <w:rPr>
          <w:rStyle w:val="contentpasted0"/>
          <w:rFonts w:ascii="Arial" w:hAnsi="Arial" w:cs="Arial"/>
          <w:color w:val="000000" w:themeColor="text1"/>
          <w:bdr w:val="none" w:sz="0" w:space="0" w:color="auto" w:frame="1"/>
        </w:rPr>
        <w:t> </w:t>
      </w:r>
    </w:p>
    <w:p w14:paraId="01BD82B7" w14:textId="77777777" w:rsidR="00326689" w:rsidRDefault="00326689" w:rsidP="00326689">
      <w:pPr>
        <w:pStyle w:val="NormalWeb"/>
        <w:shd w:val="clear" w:color="auto" w:fill="FFFFFF"/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color w:val="201F1E"/>
        </w:rPr>
        <w:t> </w:t>
      </w:r>
    </w:p>
    <w:p w14:paraId="5E4C5F93" w14:textId="77777777" w:rsidR="00326689" w:rsidRDefault="00326689" w:rsidP="00326689">
      <w:pPr>
        <w:pStyle w:val="NormalWeb"/>
        <w:shd w:val="clear" w:color="auto" w:fill="FFFFFF"/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contentpasted0"/>
          <w:rFonts w:ascii="Arial" w:hAnsi="Arial" w:cs="Arial"/>
          <w:color w:val="201F1E"/>
          <w:bdr w:val="none" w:sz="0" w:space="0" w:color="auto" w:frame="1"/>
        </w:rPr>
        <w:t xml:space="preserve">4.30-5.30 Thank you </w:t>
      </w:r>
      <w:r>
        <w:rPr>
          <w:rStyle w:val="contentpasted0"/>
          <w:rFonts w:ascii="Arial" w:hAnsi="Arial" w:cs="Arial"/>
          <w:color w:val="000000"/>
          <w:bdr w:val="none" w:sz="0" w:space="0" w:color="auto" w:frame="1"/>
        </w:rPr>
        <w:t>(Highfield House A01)</w:t>
      </w:r>
      <w:r>
        <w:rPr>
          <w:rFonts w:ascii="Arial" w:hAnsi="Arial" w:cs="Arial"/>
          <w:color w:val="201F1E"/>
          <w:bdr w:val="none" w:sz="0" w:space="0" w:color="auto" w:frame="1"/>
        </w:rPr>
        <w:t> </w:t>
      </w:r>
    </w:p>
    <w:p w14:paraId="733E64BB" w14:textId="739D2C09" w:rsidR="00FC354F" w:rsidRPr="00326689" w:rsidRDefault="00326689" w:rsidP="00326689">
      <w:pPr>
        <w:pStyle w:val="NormalWeb"/>
        <w:shd w:val="clear" w:color="auto" w:fill="FFFFFF"/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contentpasted0"/>
          <w:rFonts w:ascii="Arial" w:hAnsi="Arial" w:cs="Arial"/>
          <w:color w:val="201F1E"/>
          <w:bdr w:val="none" w:sz="0" w:space="0" w:color="auto" w:frame="1"/>
        </w:rPr>
        <w:t>                 Round up (Opportunity for Judie to say something)</w:t>
      </w:r>
      <w:r>
        <w:rPr>
          <w:rFonts w:ascii="Arial" w:hAnsi="Arial" w:cs="Arial"/>
          <w:color w:val="201F1E"/>
        </w:rPr>
        <w:t> </w:t>
      </w:r>
    </w:p>
    <w:sectPr w:rsidR="00FC354F" w:rsidRPr="0032668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689"/>
    <w:rsid w:val="00326689"/>
    <w:rsid w:val="00FC3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F59F28"/>
  <w15:chartTrackingRefBased/>
  <w15:docId w15:val="{EFB4125B-B026-42DB-818F-A84AF3CB8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6689"/>
    <w:pPr>
      <w:spacing w:after="0" w:line="240" w:lineRule="auto"/>
    </w:pPr>
    <w:rPr>
      <w:rFonts w:ascii="Calibri" w:hAnsi="Calibri" w:cs="Calibri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26689"/>
  </w:style>
  <w:style w:type="character" w:customStyle="1" w:styleId="contentpasted0">
    <w:name w:val="contentpasted0"/>
    <w:basedOn w:val="DefaultParagraphFont"/>
    <w:rsid w:val="003266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97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592</Words>
  <Characters>3379</Characters>
  <Application>Microsoft Office Word</Application>
  <DocSecurity>0</DocSecurity>
  <Lines>28</Lines>
  <Paragraphs>7</Paragraphs>
  <ScaleCrop>false</ScaleCrop>
  <Company>University of Nottingham</Company>
  <LinksUpToDate>false</LinksUpToDate>
  <CharactersWithSpaces>3964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Katja Vaaranen (staff)</dc:creator>
  <cp:keywords/>
  <dc:description/>
  <cp:lastModifiedBy>Katja Vaaranen (staff)</cp:lastModifiedBy>
  <cp:revision>1</cp:revision>
  <dcterms:created xsi:type="dcterms:W3CDTF">2022-12-16T12:35:00Z</dcterms:created>
  <dcterms:modified xsi:type="dcterms:W3CDTF">2022-12-16T12:35:00Z</dcterms:modified>
</cp:coreProperties>
</file>