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BE52" w14:textId="6649921F" w:rsidR="008E6412" w:rsidRDefault="008E5984" w:rsidP="00E02DA3">
      <w:pPr>
        <w:pStyle w:val="Heading1"/>
      </w:pPr>
      <w:bookmarkStart w:id="0" w:name="_Toc81553328"/>
      <w:bookmarkStart w:id="1" w:name="_Toc94526338"/>
      <w:bookmarkStart w:id="2" w:name="_Toc80608611"/>
      <w:bookmarkStart w:id="3" w:name="_Toc80610565"/>
      <w:r>
        <w:rPr>
          <w:noProof/>
        </w:rPr>
        <w:drawing>
          <wp:anchor distT="0" distB="0" distL="114300" distR="114300" simplePos="0" relativeHeight="251677696" behindDoc="1" locked="0" layoutInCell="1" allowOverlap="1" wp14:anchorId="6842339F" wp14:editId="1A012308">
            <wp:simplePos x="0" y="0"/>
            <wp:positionH relativeFrom="page">
              <wp:align>left</wp:align>
            </wp:positionH>
            <wp:positionV relativeFrom="paragraph">
              <wp:posOffset>-1528549</wp:posOffset>
            </wp:positionV>
            <wp:extent cx="13790930" cy="9197975"/>
            <wp:effectExtent l="0" t="0" r="127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tretch>
                      <a:fillRect/>
                    </a:stretch>
                  </pic:blipFill>
                  <pic:spPr bwMode="auto">
                    <a:xfrm>
                      <a:off x="0" y="0"/>
                      <a:ext cx="13791462" cy="9198204"/>
                    </a:xfrm>
                    <a:prstGeom prst="rect">
                      <a:avLst/>
                    </a:prstGeom>
                    <a:noFill/>
                    <a:ln>
                      <a:noFill/>
                    </a:ln>
                  </pic:spPr>
                </pic:pic>
              </a:graphicData>
            </a:graphic>
            <wp14:sizeRelH relativeFrom="page">
              <wp14:pctWidth>0</wp14:pctWidth>
            </wp14:sizeRelH>
            <wp14:sizeRelV relativeFrom="page">
              <wp14:pctHeight>0</wp14:pctHeight>
            </wp14:sizeRelV>
          </wp:anchor>
        </w:drawing>
      </w:r>
      <w:r w:rsidR="0075682D">
        <w:rPr>
          <w:noProof/>
        </w:rPr>
        <w:drawing>
          <wp:anchor distT="0" distB="0" distL="114300" distR="114300" simplePos="0" relativeHeight="251678720" behindDoc="1" locked="0" layoutInCell="1" allowOverlap="1" wp14:anchorId="1203F9ED" wp14:editId="13E18A74">
            <wp:simplePos x="0" y="0"/>
            <wp:positionH relativeFrom="page">
              <wp:align>left</wp:align>
            </wp:positionH>
            <wp:positionV relativeFrom="paragraph">
              <wp:posOffset>-550</wp:posOffset>
            </wp:positionV>
            <wp:extent cx="2160000" cy="802530"/>
            <wp:effectExtent l="0" t="0" r="0" b="0"/>
            <wp:wrapTight wrapText="bothSides">
              <wp:wrapPolygon edited="0">
                <wp:start x="0" y="0"/>
                <wp:lineTo x="0" y="21036"/>
                <wp:lineTo x="21340" y="21036"/>
                <wp:lineTo x="21340" y="11800"/>
                <wp:lineTo x="18863" y="8209"/>
                <wp:lineTo x="19434" y="5644"/>
                <wp:lineTo x="18482" y="4618"/>
                <wp:lineTo x="819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oN_Primary_Logo_RGB.png"/>
                    <pic:cNvPicPr/>
                  </pic:nvPicPr>
                  <pic:blipFill>
                    <a:blip r:embed="rId12"/>
                    <a:stretch>
                      <a:fillRect/>
                    </a:stretch>
                  </pic:blipFill>
                  <pic:spPr>
                    <a:xfrm>
                      <a:off x="0" y="0"/>
                      <a:ext cx="2160000" cy="80253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2305A255" w14:textId="0677E92D" w:rsidR="00194777" w:rsidRPr="00194777" w:rsidRDefault="00606842" w:rsidP="00DC1FFD">
      <w:pPr>
        <w:spacing w:afterLines="0" w:after="120" w:line="240" w:lineRule="auto"/>
        <w:jc w:val="center"/>
        <w:rPr>
          <w:rStyle w:val="normaltextrun"/>
          <w:rFonts w:ascii="Verdana" w:hAnsi="Verdana"/>
          <w:sz w:val="24"/>
          <w:szCs w:val="24"/>
        </w:rPr>
      </w:pPr>
      <w:r>
        <w:rPr>
          <w:noProof/>
        </w:rPr>
        <w:drawing>
          <wp:anchor distT="0" distB="0" distL="114300" distR="114300" simplePos="0" relativeHeight="251680768" behindDoc="1" locked="0" layoutInCell="1" allowOverlap="1" wp14:anchorId="415554F7" wp14:editId="7D8F2A0E">
            <wp:simplePos x="0" y="0"/>
            <wp:positionH relativeFrom="column">
              <wp:posOffset>4137453</wp:posOffset>
            </wp:positionH>
            <wp:positionV relativeFrom="paragraph">
              <wp:posOffset>1854900</wp:posOffset>
            </wp:positionV>
            <wp:extent cx="7533640" cy="51314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3640" cy="5131435"/>
                    </a:xfrm>
                    <a:prstGeom prst="rect">
                      <a:avLst/>
                    </a:prstGeom>
                    <a:noFill/>
                    <a:ln>
                      <a:noFill/>
                    </a:ln>
                  </pic:spPr>
                </pic:pic>
              </a:graphicData>
            </a:graphic>
          </wp:anchor>
        </w:drawing>
      </w:r>
      <w:r w:rsidR="00D44F86">
        <w:rPr>
          <w:noProof/>
        </w:rPr>
        <mc:AlternateContent>
          <mc:Choice Requires="wps">
            <w:drawing>
              <wp:anchor distT="0" distB="0" distL="114300" distR="114300" simplePos="0" relativeHeight="251679744" behindDoc="0" locked="0" layoutInCell="1" allowOverlap="1" wp14:anchorId="289ACDB0" wp14:editId="24CF24BB">
                <wp:simplePos x="0" y="0"/>
                <wp:positionH relativeFrom="column">
                  <wp:posOffset>-1188720</wp:posOffset>
                </wp:positionH>
                <wp:positionV relativeFrom="paragraph">
                  <wp:posOffset>502920</wp:posOffset>
                </wp:positionV>
                <wp:extent cx="5800725" cy="5336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800725" cy="5336274"/>
                        </a:xfrm>
                        <a:prstGeom prst="rect">
                          <a:avLst/>
                        </a:prstGeom>
                        <a:noFill/>
                        <a:ln w="6350">
                          <a:noFill/>
                        </a:ln>
                      </wps:spPr>
                      <wps:txbx>
                        <w:txbxContent>
                          <w:p w14:paraId="10E1891E" w14:textId="5011CD9F" w:rsidR="00A947EA" w:rsidRPr="00D44F86" w:rsidRDefault="00A947EA" w:rsidP="00A947EA">
                            <w:pPr>
                              <w:rPr>
                                <w:b/>
                                <w:bCs/>
                                <w:color w:val="191A4F" w:themeColor="accent1"/>
                              </w:rPr>
                            </w:pPr>
                            <w:r w:rsidRPr="00D44F86">
                              <w:rPr>
                                <w:rFonts w:ascii="Arial" w:eastAsia="Arial" w:hAnsi="Arial"/>
                                <w:b/>
                                <w:bCs/>
                                <w:color w:val="191A4F" w:themeColor="accent1"/>
                                <w:sz w:val="72"/>
                                <w:szCs w:val="72"/>
                              </w:rPr>
                              <w:t>Toolkit for supporting disabled staff</w:t>
                            </w:r>
                          </w:p>
                          <w:p w14:paraId="221730DD" w14:textId="77777777" w:rsidR="000A7FFE" w:rsidRPr="00DC1FFD" w:rsidRDefault="000A7FFE" w:rsidP="000A7FFE">
                            <w:pPr>
                              <w:rPr>
                                <w:rFonts w:asciiTheme="majorHAnsi" w:hAnsiTheme="majorHAnsi" w:cstheme="majorHAnsi"/>
                                <w:b/>
                                <w:bCs/>
                                <w:color w:val="002060"/>
                                <w:sz w:val="52"/>
                                <w:szCs w:val="52"/>
                              </w:rPr>
                            </w:pPr>
                            <w:r w:rsidRPr="00DC1FFD">
                              <w:rPr>
                                <w:rFonts w:asciiTheme="majorHAnsi" w:hAnsiTheme="majorHAnsi" w:cstheme="majorHAnsi"/>
                                <w:b/>
                                <w:bCs/>
                                <w:color w:val="002060"/>
                                <w:sz w:val="52"/>
                                <w:szCs w:val="52"/>
                              </w:rPr>
                              <w:t>Support available for staff and managers</w:t>
                            </w:r>
                          </w:p>
                          <w:p w14:paraId="6EBA5F6E" w14:textId="77777777" w:rsidR="000A7FFE" w:rsidRPr="00FA5B2D" w:rsidRDefault="000A7FFE" w:rsidP="000A7FFE">
                            <w:pPr>
                              <w:rPr>
                                <w:rFonts w:asciiTheme="majorHAnsi" w:hAnsiTheme="majorHAnsi" w:cstheme="majorBidi"/>
                                <w:color w:val="002060"/>
                                <w:sz w:val="36"/>
                                <w:szCs w:val="36"/>
                              </w:rPr>
                            </w:pPr>
                            <w:r w:rsidRPr="15E1A96A">
                              <w:rPr>
                                <w:rFonts w:asciiTheme="majorHAnsi" w:hAnsiTheme="majorHAnsi" w:cstheme="majorBidi"/>
                                <w:color w:val="002060"/>
                                <w:sz w:val="36"/>
                                <w:szCs w:val="36"/>
                              </w:rPr>
                              <w:t xml:space="preserve">A guide for staff and managers on the support available for disabled and neurodivergent staff inside and beyond the </w:t>
                            </w:r>
                            <w:r>
                              <w:rPr>
                                <w:rFonts w:asciiTheme="majorHAnsi" w:hAnsiTheme="majorHAnsi" w:cstheme="majorBidi"/>
                                <w:color w:val="002060"/>
                                <w:sz w:val="36"/>
                                <w:szCs w:val="36"/>
                              </w:rPr>
                              <w:t>U</w:t>
                            </w:r>
                            <w:r w:rsidRPr="15E1A96A">
                              <w:rPr>
                                <w:rFonts w:asciiTheme="majorHAnsi" w:hAnsiTheme="majorHAnsi" w:cstheme="majorBidi"/>
                                <w:color w:val="002060"/>
                                <w:sz w:val="36"/>
                                <w:szCs w:val="36"/>
                              </w:rPr>
                              <w:t>niversity</w:t>
                            </w:r>
                          </w:p>
                          <w:p w14:paraId="46B19D2F" w14:textId="77777777" w:rsidR="0075682D" w:rsidRDefault="0075682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ACDB0" id="_x0000_t202" coordsize="21600,21600" o:spt="202" path="m,l,21600r21600,l21600,xe">
                <v:stroke joinstyle="miter"/>
                <v:path gradientshapeok="t" o:connecttype="rect"/>
              </v:shapetype>
              <v:shape id="Text Box 40" o:spid="_x0000_s1026" type="#_x0000_t202" style="position:absolute;left:0;text-align:left;margin-left:-93.6pt;margin-top:39.6pt;width:456.75pt;height:4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76GA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" filled="f" stroked="f" strokeweight=".5pt">
                <v:textbox>
                  <w:txbxContent>
                    <w:p w14:paraId="10E1891E" w14:textId="5011CD9F" w:rsidR="00A947EA" w:rsidRPr="00D44F86" w:rsidRDefault="00A947EA" w:rsidP="00A947EA">
                      <w:pPr>
                        <w:rPr>
                          <w:b/>
                          <w:bCs/>
                          <w:color w:val="191A4F" w:themeColor="accent1"/>
                        </w:rPr>
                      </w:pPr>
                      <w:r w:rsidRPr="00D44F86">
                        <w:rPr>
                          <w:rFonts w:ascii="Arial" w:eastAsia="Arial" w:hAnsi="Arial"/>
                          <w:b/>
                          <w:bCs/>
                          <w:color w:val="191A4F" w:themeColor="accent1"/>
                          <w:sz w:val="72"/>
                          <w:szCs w:val="72"/>
                        </w:rPr>
                        <w:t>Toolkit for supporting disabled staff</w:t>
                      </w:r>
                    </w:p>
                    <w:p w14:paraId="221730DD" w14:textId="77777777" w:rsidR="000A7FFE" w:rsidRPr="00DC1FFD" w:rsidRDefault="000A7FFE" w:rsidP="000A7FFE">
                      <w:pPr>
                        <w:rPr>
                          <w:rFonts w:asciiTheme="majorHAnsi" w:hAnsiTheme="majorHAnsi" w:cstheme="majorHAnsi"/>
                          <w:b/>
                          <w:bCs/>
                          <w:color w:val="002060"/>
                          <w:sz w:val="52"/>
                          <w:szCs w:val="52"/>
                        </w:rPr>
                      </w:pPr>
                      <w:r w:rsidRPr="00DC1FFD">
                        <w:rPr>
                          <w:rFonts w:asciiTheme="majorHAnsi" w:hAnsiTheme="majorHAnsi" w:cstheme="majorHAnsi"/>
                          <w:b/>
                          <w:bCs/>
                          <w:color w:val="002060"/>
                          <w:sz w:val="52"/>
                          <w:szCs w:val="52"/>
                        </w:rPr>
                        <w:t>Support available for staff and managers</w:t>
                      </w:r>
                    </w:p>
                    <w:p w14:paraId="6EBA5F6E" w14:textId="77777777" w:rsidR="000A7FFE" w:rsidRPr="00FA5B2D" w:rsidRDefault="000A7FFE" w:rsidP="000A7FFE">
                      <w:pPr>
                        <w:rPr>
                          <w:rFonts w:asciiTheme="majorHAnsi" w:hAnsiTheme="majorHAnsi" w:cstheme="majorBidi"/>
                          <w:color w:val="002060"/>
                          <w:sz w:val="36"/>
                          <w:szCs w:val="36"/>
                        </w:rPr>
                      </w:pPr>
                      <w:r w:rsidRPr="15E1A96A">
                        <w:rPr>
                          <w:rFonts w:asciiTheme="majorHAnsi" w:hAnsiTheme="majorHAnsi" w:cstheme="majorBidi"/>
                          <w:color w:val="002060"/>
                          <w:sz w:val="36"/>
                          <w:szCs w:val="36"/>
                        </w:rPr>
                        <w:t xml:space="preserve">A guide for staff and managers on the support available for disabled and neurodivergent staff inside and beyond the </w:t>
                      </w:r>
                      <w:r>
                        <w:rPr>
                          <w:rFonts w:asciiTheme="majorHAnsi" w:hAnsiTheme="majorHAnsi" w:cstheme="majorBidi"/>
                          <w:color w:val="002060"/>
                          <w:sz w:val="36"/>
                          <w:szCs w:val="36"/>
                        </w:rPr>
                        <w:t>U</w:t>
                      </w:r>
                      <w:r w:rsidRPr="15E1A96A">
                        <w:rPr>
                          <w:rFonts w:asciiTheme="majorHAnsi" w:hAnsiTheme="majorHAnsi" w:cstheme="majorBidi"/>
                          <w:color w:val="002060"/>
                          <w:sz w:val="36"/>
                          <w:szCs w:val="36"/>
                        </w:rPr>
                        <w:t>niversity</w:t>
                      </w:r>
                    </w:p>
                    <w:p w14:paraId="46B19D2F" w14:textId="77777777" w:rsidR="0075682D" w:rsidRDefault="0075682D">
                      <w:pPr>
                        <w:ind w:left="0"/>
                      </w:pPr>
                    </w:p>
                  </w:txbxContent>
                </v:textbox>
              </v:shape>
            </w:pict>
          </mc:Fallback>
        </mc:AlternateContent>
      </w:r>
      <w:r w:rsidR="008E6412">
        <w:br w:type="page"/>
      </w:r>
    </w:p>
    <w:bookmarkEnd w:id="2"/>
    <w:bookmarkEnd w:id="3"/>
    <w:p w14:paraId="4B4400B7" w14:textId="77777777" w:rsidR="006E031B" w:rsidRPr="00C35E2B" w:rsidRDefault="006E031B" w:rsidP="00C35E2B">
      <w:pPr>
        <w:spacing w:afterLines="0" w:after="120" w:line="240" w:lineRule="auto"/>
        <w:jc w:val="center"/>
        <w:rPr>
          <w:rFonts w:ascii="Verdana" w:eastAsia="Verdana" w:hAnsi="Verdana" w:cs="Verdana"/>
          <w:b/>
          <w:bCs/>
          <w:color w:val="auto"/>
          <w:sz w:val="24"/>
          <w:szCs w:val="24"/>
        </w:rPr>
      </w:pPr>
      <w:r w:rsidRPr="00C35E2B">
        <w:rPr>
          <w:rFonts w:ascii="Verdana" w:eastAsia="Verdana" w:hAnsi="Verdana" w:cs="Verdana"/>
          <w:b/>
          <w:bCs/>
          <w:color w:val="auto"/>
          <w:sz w:val="24"/>
          <w:szCs w:val="24"/>
        </w:rPr>
        <w:lastRenderedPageBreak/>
        <w:t>Introduction</w:t>
      </w:r>
    </w:p>
    <w:p w14:paraId="0ADC5C34" w14:textId="0B3A5922" w:rsidR="006E031B" w:rsidRPr="00C35E2B" w:rsidRDefault="006E031B" w:rsidP="00C35E2B">
      <w:pPr>
        <w:pStyle w:val="paragraph"/>
        <w:spacing w:before="0" w:beforeAutospacing="0" w:after="120" w:afterAutospacing="0"/>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 xml:space="preserve">This guide forms part of the </w:t>
      </w:r>
      <w:hyperlink r:id="rId14" w:history="1">
        <w:r w:rsidRPr="00C35E2B">
          <w:rPr>
            <w:rStyle w:val="Hyperlink"/>
            <w:rFonts w:ascii="Verdana" w:eastAsiaTheme="majorEastAsia" w:hAnsi="Verdana" w:cs="Arial"/>
            <w:b/>
            <w:bCs/>
          </w:rPr>
          <w:t>University of Nottingham’s toolkit for supporting disabled staff</w:t>
        </w:r>
      </w:hyperlink>
      <w:r w:rsidRPr="00C35E2B">
        <w:rPr>
          <w:rStyle w:val="eop"/>
          <w:rFonts w:ascii="Verdana" w:eastAsiaTheme="minorHAnsi" w:hAnsi="Verdana" w:cs="Arial"/>
          <w:b/>
          <w:bCs/>
          <w:color w:val="000000"/>
        </w:rPr>
        <w:t>.</w:t>
      </w:r>
    </w:p>
    <w:p w14:paraId="42C9E3B3" w14:textId="77777777" w:rsidR="006E031B" w:rsidRPr="00C35E2B" w:rsidRDefault="006E031B" w:rsidP="00C35E2B">
      <w:pPr>
        <w:pStyle w:val="paragraph"/>
        <w:spacing w:before="0" w:beforeAutospacing="0" w:after="120" w:afterAutospacing="0"/>
        <w:textAlignment w:val="baseline"/>
        <w:rPr>
          <w:rStyle w:val="eop"/>
          <w:rFonts w:ascii="Verdana" w:eastAsiaTheme="minorHAnsi" w:hAnsi="Verdana" w:cs="Arial"/>
          <w:color w:val="000000"/>
          <w:lang w:eastAsia="en-US"/>
        </w:rPr>
      </w:pPr>
      <w:r w:rsidRPr="00C35E2B">
        <w:rPr>
          <w:rFonts w:ascii="Verdana" w:hAnsi="Verdana"/>
          <w:noProof/>
        </w:rPr>
        <w:drawing>
          <wp:inline distT="0" distB="0" distL="0" distR="0" wp14:anchorId="06941322" wp14:editId="79AEC5C8">
            <wp:extent cx="5724524" cy="2324100"/>
            <wp:effectExtent l="0" t="0" r="9525" b="0"/>
            <wp:docPr id="3" name="Picture 3" descr="A diagram to show the five components of the toolkit which are introduction, legal context, case studies, guid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724524" cy="2324100"/>
                    </a:xfrm>
                    <a:prstGeom prst="rect">
                      <a:avLst/>
                    </a:prstGeom>
                  </pic:spPr>
                </pic:pic>
              </a:graphicData>
            </a:graphic>
          </wp:inline>
        </w:drawing>
      </w:r>
    </w:p>
    <w:p w14:paraId="56311554" w14:textId="77777777" w:rsidR="006E031B" w:rsidRPr="00C35E2B" w:rsidRDefault="006E031B" w:rsidP="00C35E2B">
      <w:pPr>
        <w:pStyle w:val="paragraph"/>
        <w:spacing w:before="0" w:beforeAutospacing="0" w:after="120" w:afterAutospacing="0"/>
        <w:textAlignment w:val="baseline"/>
        <w:rPr>
          <w:rStyle w:val="eop"/>
          <w:rFonts w:ascii="Verdana" w:eastAsiaTheme="minorHAnsi" w:hAnsi="Verdana" w:cs="Arial"/>
          <w:color w:val="000000"/>
        </w:rPr>
      </w:pPr>
      <w:r w:rsidRPr="00C35E2B">
        <w:rPr>
          <w:rStyle w:val="eop"/>
          <w:rFonts w:ascii="Verdana" w:eastAsiaTheme="minorHAnsi" w:hAnsi="Verdana" w:cs="Arial"/>
          <w:b/>
          <w:bCs/>
          <w:color w:val="000000"/>
        </w:rPr>
        <w:t>5. Support</w:t>
      </w:r>
      <w:r w:rsidRPr="00C35E2B">
        <w:rPr>
          <w:rStyle w:val="eop"/>
          <w:rFonts w:ascii="Verdana" w:eastAsiaTheme="minorHAnsi" w:hAnsi="Verdana" w:cs="Arial"/>
          <w:color w:val="000000"/>
        </w:rPr>
        <w:t xml:space="preserve"> – this component of our toolkit:</w:t>
      </w:r>
    </w:p>
    <w:p w14:paraId="340C2669" w14:textId="77777777"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Outlines the role of the manager in supporting staff</w:t>
      </w:r>
    </w:p>
    <w:p w14:paraId="512A5D64" w14:textId="77777777"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Guides you on how to develop your knowledge &amp; skills</w:t>
      </w:r>
    </w:p>
    <w:p w14:paraId="614D9799" w14:textId="29DDDEBA"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 xml:space="preserve">Explains the support available within the </w:t>
      </w:r>
      <w:r w:rsidR="007D09CB">
        <w:rPr>
          <w:rStyle w:val="eop"/>
          <w:rFonts w:ascii="Verdana" w:eastAsiaTheme="minorHAnsi" w:hAnsi="Verdana" w:cs="Arial"/>
          <w:color w:val="000000"/>
        </w:rPr>
        <w:t>u</w:t>
      </w:r>
      <w:r w:rsidRPr="00C35E2B">
        <w:rPr>
          <w:rStyle w:val="eop"/>
          <w:rFonts w:ascii="Verdana" w:eastAsiaTheme="minorHAnsi" w:hAnsi="Verdana" w:cs="Arial"/>
          <w:color w:val="000000"/>
        </w:rPr>
        <w:t>niversity</w:t>
      </w:r>
    </w:p>
    <w:p w14:paraId="78BDB35A" w14:textId="77777777"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Describes how to gain expert medical advice</w:t>
      </w:r>
    </w:p>
    <w:p w14:paraId="20967DAE" w14:textId="77777777"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Describes the support available from HR</w:t>
      </w:r>
    </w:p>
    <w:p w14:paraId="48604AF6" w14:textId="5F125949" w:rsidR="006E031B" w:rsidRPr="00C35E2B" w:rsidRDefault="006E031B" w:rsidP="00C35E2B">
      <w:pPr>
        <w:pStyle w:val="paragraph"/>
        <w:numPr>
          <w:ilvl w:val="0"/>
          <w:numId w:val="17"/>
        </w:numPr>
        <w:spacing w:before="0" w:beforeAutospacing="0" w:after="120" w:afterAutospacing="0"/>
        <w:ind w:left="426" w:hanging="426"/>
        <w:textAlignment w:val="baseline"/>
        <w:rPr>
          <w:rStyle w:val="eop"/>
          <w:rFonts w:ascii="Verdana" w:eastAsiaTheme="minorHAnsi" w:hAnsi="Verdana" w:cs="Arial"/>
          <w:color w:val="000000"/>
        </w:rPr>
      </w:pPr>
      <w:r w:rsidRPr="00C35E2B">
        <w:rPr>
          <w:rStyle w:val="eop"/>
          <w:rFonts w:ascii="Verdana" w:eastAsiaTheme="minorHAnsi" w:hAnsi="Verdana" w:cs="Arial"/>
          <w:color w:val="000000"/>
        </w:rPr>
        <w:t xml:space="preserve">Signposts you to support outside the </w:t>
      </w:r>
      <w:r w:rsidR="007D09CB">
        <w:rPr>
          <w:rStyle w:val="eop"/>
          <w:rFonts w:ascii="Verdana" w:eastAsiaTheme="minorHAnsi" w:hAnsi="Verdana" w:cs="Arial"/>
          <w:color w:val="000000"/>
        </w:rPr>
        <w:t>u</w:t>
      </w:r>
      <w:r w:rsidRPr="00C35E2B">
        <w:rPr>
          <w:rStyle w:val="eop"/>
          <w:rFonts w:ascii="Verdana" w:eastAsiaTheme="minorHAnsi" w:hAnsi="Verdana" w:cs="Arial"/>
          <w:color w:val="000000"/>
        </w:rPr>
        <w:t>niversity</w:t>
      </w:r>
    </w:p>
    <w:p w14:paraId="31289589" w14:textId="77777777" w:rsidR="006E031B" w:rsidRPr="00C35E2B" w:rsidRDefault="006E031B" w:rsidP="00C35E2B">
      <w:pPr>
        <w:spacing w:afterLines="0" w:after="120" w:line="240" w:lineRule="auto"/>
        <w:rPr>
          <w:rStyle w:val="eop"/>
          <w:rFonts w:ascii="Verdana" w:eastAsiaTheme="majorEastAsia" w:hAnsi="Verdana"/>
          <w:bCs/>
          <w:color w:val="000000"/>
          <w:sz w:val="24"/>
          <w:szCs w:val="24"/>
        </w:rPr>
      </w:pPr>
      <w:r w:rsidRPr="00C35E2B">
        <w:rPr>
          <w:rStyle w:val="eop"/>
          <w:rFonts w:ascii="Verdana" w:hAnsi="Verdana"/>
          <w:color w:val="000000"/>
          <w:sz w:val="24"/>
          <w:szCs w:val="24"/>
        </w:rPr>
        <w:br w:type="page"/>
      </w:r>
    </w:p>
    <w:sdt>
      <w:sdtPr>
        <w:rPr>
          <w:rFonts w:ascii="Verdana" w:eastAsiaTheme="minorHAnsi" w:hAnsi="Verdana" w:cstheme="minorBidi"/>
          <w:color w:val="auto"/>
          <w:sz w:val="24"/>
          <w:szCs w:val="24"/>
        </w:rPr>
        <w:id w:val="2137362697"/>
        <w:docPartObj>
          <w:docPartGallery w:val="Table of Contents"/>
          <w:docPartUnique/>
        </w:docPartObj>
      </w:sdtPr>
      <w:sdtEndPr>
        <w:rPr>
          <w:rFonts w:cs="Arial"/>
          <w:b/>
          <w:bCs/>
          <w:noProof/>
        </w:rPr>
      </w:sdtEndPr>
      <w:sdtContent>
        <w:p w14:paraId="267126A4" w14:textId="195BD78C" w:rsidR="00927EAD" w:rsidRPr="00587E9E" w:rsidRDefault="006E031B" w:rsidP="00587E9E">
          <w:pPr>
            <w:pStyle w:val="TOCHeading"/>
            <w:spacing w:before="0" w:afterLines="0" w:after="120" w:line="240" w:lineRule="auto"/>
            <w:rPr>
              <w:rFonts w:ascii="Verdana" w:hAnsi="Verdana"/>
              <w:color w:val="222222" w:themeColor="background1" w:themeShade="80"/>
              <w:sz w:val="24"/>
              <w:szCs w:val="24"/>
            </w:rPr>
          </w:pPr>
          <w:r w:rsidRPr="00A82329">
            <w:rPr>
              <w:rFonts w:ascii="Verdana" w:hAnsi="Verdana"/>
              <w:color w:val="222222" w:themeColor="background1" w:themeShade="80"/>
              <w:sz w:val="24"/>
              <w:szCs w:val="24"/>
            </w:rPr>
            <w:t>Contents</w:t>
          </w:r>
          <w:r w:rsidRPr="00A82329">
            <w:rPr>
              <w:rFonts w:ascii="Verdana" w:hAnsi="Verdana"/>
              <w:color w:val="222222" w:themeColor="background1" w:themeShade="80"/>
              <w:sz w:val="24"/>
            </w:rPr>
            <w:fldChar w:fldCharType="begin"/>
          </w:r>
          <w:r w:rsidRPr="00A82329">
            <w:rPr>
              <w:rFonts w:ascii="Verdana" w:hAnsi="Verdana"/>
              <w:color w:val="222222" w:themeColor="background1" w:themeShade="80"/>
              <w:sz w:val="24"/>
            </w:rPr>
            <w:instrText xml:space="preserve"> TOC \o "1-3" \h \z \u </w:instrText>
          </w:r>
          <w:r w:rsidRPr="00A82329">
            <w:rPr>
              <w:rFonts w:ascii="Verdana" w:hAnsi="Verdana"/>
              <w:color w:val="222222" w:themeColor="background1" w:themeShade="80"/>
              <w:sz w:val="24"/>
            </w:rPr>
            <w:fldChar w:fldCharType="separate"/>
          </w:r>
          <w:hyperlink w:anchor="_Toc94526338" w:history="1"/>
        </w:p>
        <w:p w14:paraId="5DE428FC" w14:textId="5130D8CB" w:rsidR="00927EAD" w:rsidRDefault="005A788C">
          <w:pPr>
            <w:pStyle w:val="TOC1"/>
            <w:rPr>
              <w:rFonts w:eastAsiaTheme="minorEastAsia" w:cstheme="minorBidi"/>
              <w:noProof/>
              <w:color w:val="auto"/>
              <w:sz w:val="22"/>
              <w:szCs w:val="22"/>
              <w:lang w:eastAsia="en-GB"/>
            </w:rPr>
          </w:pPr>
          <w:hyperlink w:anchor="_Toc94526339" w:history="1">
            <w:r w:rsidR="00927EAD" w:rsidRPr="008837D4">
              <w:rPr>
                <w:rStyle w:val="Hyperlink"/>
                <w:rFonts w:ascii="Verdana" w:hAnsi="Verdana"/>
                <w:noProof/>
                <w:shd w:val="clear" w:color="auto" w:fill="FFFFFF"/>
              </w:rPr>
              <w:t>The role of the line manager</w:t>
            </w:r>
            <w:r w:rsidR="00927EAD">
              <w:rPr>
                <w:noProof/>
                <w:webHidden/>
              </w:rPr>
              <w:tab/>
            </w:r>
            <w:r w:rsidR="00927EAD">
              <w:rPr>
                <w:noProof/>
                <w:webHidden/>
              </w:rPr>
              <w:fldChar w:fldCharType="begin"/>
            </w:r>
            <w:r w:rsidR="00927EAD">
              <w:rPr>
                <w:noProof/>
                <w:webHidden/>
              </w:rPr>
              <w:instrText xml:space="preserve"> PAGEREF _Toc94526339 \h </w:instrText>
            </w:r>
            <w:r w:rsidR="00927EAD">
              <w:rPr>
                <w:noProof/>
                <w:webHidden/>
              </w:rPr>
            </w:r>
            <w:r w:rsidR="00927EAD">
              <w:rPr>
                <w:noProof/>
                <w:webHidden/>
              </w:rPr>
              <w:fldChar w:fldCharType="separate"/>
            </w:r>
            <w:r w:rsidR="00927EAD">
              <w:rPr>
                <w:noProof/>
                <w:webHidden/>
              </w:rPr>
              <w:t>4</w:t>
            </w:r>
            <w:r w:rsidR="00927EAD">
              <w:rPr>
                <w:noProof/>
                <w:webHidden/>
              </w:rPr>
              <w:fldChar w:fldCharType="end"/>
            </w:r>
          </w:hyperlink>
        </w:p>
        <w:p w14:paraId="1505295C" w14:textId="59E7027A" w:rsidR="00927EAD" w:rsidRDefault="005A788C">
          <w:pPr>
            <w:pStyle w:val="TOC1"/>
            <w:rPr>
              <w:rFonts w:eastAsiaTheme="minorEastAsia" w:cstheme="minorBidi"/>
              <w:noProof/>
              <w:color w:val="auto"/>
              <w:sz w:val="22"/>
              <w:szCs w:val="22"/>
              <w:lang w:eastAsia="en-GB"/>
            </w:rPr>
          </w:pPr>
          <w:hyperlink w:anchor="_Toc94526340" w:history="1">
            <w:r w:rsidR="00927EAD" w:rsidRPr="008837D4">
              <w:rPr>
                <w:rStyle w:val="Hyperlink"/>
                <w:rFonts w:ascii="Verdana" w:hAnsi="Verdana"/>
                <w:noProof/>
                <w:shd w:val="clear" w:color="auto" w:fill="FFFFFF"/>
              </w:rPr>
              <w:t>Developing your skills and knowledge</w:t>
            </w:r>
            <w:r w:rsidR="00927EAD">
              <w:rPr>
                <w:noProof/>
                <w:webHidden/>
              </w:rPr>
              <w:tab/>
            </w:r>
            <w:r w:rsidR="00927EAD">
              <w:rPr>
                <w:noProof/>
                <w:webHidden/>
              </w:rPr>
              <w:fldChar w:fldCharType="begin"/>
            </w:r>
            <w:r w:rsidR="00927EAD">
              <w:rPr>
                <w:noProof/>
                <w:webHidden/>
              </w:rPr>
              <w:instrText xml:space="preserve"> PAGEREF _Toc94526340 \h </w:instrText>
            </w:r>
            <w:r w:rsidR="00927EAD">
              <w:rPr>
                <w:noProof/>
                <w:webHidden/>
              </w:rPr>
            </w:r>
            <w:r w:rsidR="00927EAD">
              <w:rPr>
                <w:noProof/>
                <w:webHidden/>
              </w:rPr>
              <w:fldChar w:fldCharType="separate"/>
            </w:r>
            <w:r w:rsidR="00927EAD">
              <w:rPr>
                <w:noProof/>
                <w:webHidden/>
              </w:rPr>
              <w:t>5</w:t>
            </w:r>
            <w:r w:rsidR="00927EAD">
              <w:rPr>
                <w:noProof/>
                <w:webHidden/>
              </w:rPr>
              <w:fldChar w:fldCharType="end"/>
            </w:r>
          </w:hyperlink>
        </w:p>
        <w:p w14:paraId="021071C9" w14:textId="644D2732" w:rsidR="00927EAD" w:rsidRDefault="005A788C">
          <w:pPr>
            <w:pStyle w:val="TOC1"/>
            <w:rPr>
              <w:rFonts w:eastAsiaTheme="minorEastAsia" w:cstheme="minorBidi"/>
              <w:noProof/>
              <w:color w:val="auto"/>
              <w:sz w:val="22"/>
              <w:szCs w:val="22"/>
              <w:lang w:eastAsia="en-GB"/>
            </w:rPr>
          </w:pPr>
          <w:hyperlink w:anchor="_Toc94526341" w:history="1">
            <w:r w:rsidR="00927EAD" w:rsidRPr="008837D4">
              <w:rPr>
                <w:rStyle w:val="Hyperlink"/>
                <w:rFonts w:ascii="Verdana" w:hAnsi="Verdana"/>
                <w:noProof/>
              </w:rPr>
              <w:t>Support from the university</w:t>
            </w:r>
            <w:r w:rsidR="00927EAD">
              <w:rPr>
                <w:noProof/>
                <w:webHidden/>
              </w:rPr>
              <w:tab/>
            </w:r>
            <w:r w:rsidR="00927EAD">
              <w:rPr>
                <w:noProof/>
                <w:webHidden/>
              </w:rPr>
              <w:fldChar w:fldCharType="begin"/>
            </w:r>
            <w:r w:rsidR="00927EAD">
              <w:rPr>
                <w:noProof/>
                <w:webHidden/>
              </w:rPr>
              <w:instrText xml:space="preserve"> PAGEREF _Toc94526341 \h </w:instrText>
            </w:r>
            <w:r w:rsidR="00927EAD">
              <w:rPr>
                <w:noProof/>
                <w:webHidden/>
              </w:rPr>
            </w:r>
            <w:r w:rsidR="00927EAD">
              <w:rPr>
                <w:noProof/>
                <w:webHidden/>
              </w:rPr>
              <w:fldChar w:fldCharType="separate"/>
            </w:r>
            <w:r w:rsidR="00927EAD">
              <w:rPr>
                <w:noProof/>
                <w:webHidden/>
              </w:rPr>
              <w:t>8</w:t>
            </w:r>
            <w:r w:rsidR="00927EAD">
              <w:rPr>
                <w:noProof/>
                <w:webHidden/>
              </w:rPr>
              <w:fldChar w:fldCharType="end"/>
            </w:r>
          </w:hyperlink>
        </w:p>
        <w:p w14:paraId="4BE9EACF" w14:textId="1AC6AA75" w:rsidR="00927EAD" w:rsidRDefault="005A788C">
          <w:pPr>
            <w:pStyle w:val="TOC1"/>
            <w:rPr>
              <w:rFonts w:eastAsiaTheme="minorEastAsia" w:cstheme="minorBidi"/>
              <w:noProof/>
              <w:color w:val="auto"/>
              <w:sz w:val="22"/>
              <w:szCs w:val="22"/>
              <w:lang w:eastAsia="en-GB"/>
            </w:rPr>
          </w:pPr>
          <w:hyperlink w:anchor="_Toc94526342" w:history="1">
            <w:r w:rsidR="00927EAD" w:rsidRPr="008837D4">
              <w:rPr>
                <w:rStyle w:val="Hyperlink"/>
                <w:rFonts w:ascii="Verdana" w:hAnsi="Verdana"/>
                <w:noProof/>
              </w:rPr>
              <w:t>Support from outside the university</w:t>
            </w:r>
            <w:r w:rsidR="00927EAD">
              <w:rPr>
                <w:noProof/>
                <w:webHidden/>
              </w:rPr>
              <w:tab/>
            </w:r>
            <w:r w:rsidR="00927EAD">
              <w:rPr>
                <w:noProof/>
                <w:webHidden/>
              </w:rPr>
              <w:fldChar w:fldCharType="begin"/>
            </w:r>
            <w:r w:rsidR="00927EAD">
              <w:rPr>
                <w:noProof/>
                <w:webHidden/>
              </w:rPr>
              <w:instrText xml:space="preserve"> PAGEREF _Toc94526342 \h </w:instrText>
            </w:r>
            <w:r w:rsidR="00927EAD">
              <w:rPr>
                <w:noProof/>
                <w:webHidden/>
              </w:rPr>
            </w:r>
            <w:r w:rsidR="00927EAD">
              <w:rPr>
                <w:noProof/>
                <w:webHidden/>
              </w:rPr>
              <w:fldChar w:fldCharType="separate"/>
            </w:r>
            <w:r w:rsidR="00927EAD">
              <w:rPr>
                <w:noProof/>
                <w:webHidden/>
              </w:rPr>
              <w:t>12</w:t>
            </w:r>
            <w:r w:rsidR="00927EAD">
              <w:rPr>
                <w:noProof/>
                <w:webHidden/>
              </w:rPr>
              <w:fldChar w:fldCharType="end"/>
            </w:r>
          </w:hyperlink>
        </w:p>
        <w:p w14:paraId="67E1E948" w14:textId="69264180" w:rsidR="00927EAD" w:rsidRDefault="005A788C">
          <w:pPr>
            <w:pStyle w:val="TOC1"/>
            <w:rPr>
              <w:rFonts w:eastAsiaTheme="minorEastAsia" w:cstheme="minorBidi"/>
              <w:noProof/>
              <w:color w:val="auto"/>
              <w:sz w:val="22"/>
              <w:szCs w:val="22"/>
              <w:lang w:eastAsia="en-GB"/>
            </w:rPr>
          </w:pPr>
          <w:hyperlink w:anchor="_Toc94526343" w:history="1">
            <w:r w:rsidR="00927EAD" w:rsidRPr="008837D4">
              <w:rPr>
                <w:rStyle w:val="Hyperlink"/>
                <w:rFonts w:ascii="Verdana" w:hAnsi="Verdana"/>
                <w:noProof/>
              </w:rPr>
              <w:t>Getting more support from our toolkit</w:t>
            </w:r>
            <w:r w:rsidR="00927EAD">
              <w:rPr>
                <w:noProof/>
                <w:webHidden/>
              </w:rPr>
              <w:tab/>
            </w:r>
            <w:r w:rsidR="00927EAD">
              <w:rPr>
                <w:noProof/>
                <w:webHidden/>
              </w:rPr>
              <w:fldChar w:fldCharType="begin"/>
            </w:r>
            <w:r w:rsidR="00927EAD">
              <w:rPr>
                <w:noProof/>
                <w:webHidden/>
              </w:rPr>
              <w:instrText xml:space="preserve"> PAGEREF _Toc94526343 \h </w:instrText>
            </w:r>
            <w:r w:rsidR="00927EAD">
              <w:rPr>
                <w:noProof/>
                <w:webHidden/>
              </w:rPr>
            </w:r>
            <w:r w:rsidR="00927EAD">
              <w:rPr>
                <w:noProof/>
                <w:webHidden/>
              </w:rPr>
              <w:fldChar w:fldCharType="separate"/>
            </w:r>
            <w:r w:rsidR="00927EAD">
              <w:rPr>
                <w:noProof/>
                <w:webHidden/>
              </w:rPr>
              <w:t>14</w:t>
            </w:r>
            <w:r w:rsidR="00927EAD">
              <w:rPr>
                <w:noProof/>
                <w:webHidden/>
              </w:rPr>
              <w:fldChar w:fldCharType="end"/>
            </w:r>
          </w:hyperlink>
        </w:p>
        <w:p w14:paraId="20A07C59" w14:textId="60BF5715" w:rsidR="006E031B" w:rsidRPr="007D09CB" w:rsidRDefault="006E031B" w:rsidP="007D09CB">
          <w:pPr>
            <w:spacing w:afterLines="0" w:after="120" w:line="240" w:lineRule="auto"/>
            <w:rPr>
              <w:rFonts w:ascii="Verdana" w:hAnsi="Verdana"/>
              <w:color w:val="auto"/>
              <w:sz w:val="24"/>
              <w:szCs w:val="24"/>
            </w:rPr>
          </w:pPr>
          <w:r w:rsidRPr="00A82329">
            <w:rPr>
              <w:rFonts w:ascii="Verdana" w:hAnsi="Verdana"/>
              <w:b/>
              <w:bCs/>
              <w:noProof/>
              <w:color w:val="222222" w:themeColor="background1" w:themeShade="80"/>
              <w:sz w:val="24"/>
              <w:szCs w:val="24"/>
            </w:rPr>
            <w:fldChar w:fldCharType="end"/>
          </w:r>
        </w:p>
      </w:sdtContent>
    </w:sdt>
    <w:p w14:paraId="47CF27F1" w14:textId="77777777" w:rsidR="006E031B" w:rsidRPr="00C35E2B" w:rsidRDefault="006E031B" w:rsidP="00C35E2B">
      <w:pPr>
        <w:spacing w:afterLines="0" w:after="120" w:line="240" w:lineRule="auto"/>
        <w:rPr>
          <w:rFonts w:ascii="Verdana" w:hAnsi="Verdana"/>
          <w:color w:val="009BBD" w:themeColor="text2"/>
          <w:sz w:val="24"/>
          <w:szCs w:val="24"/>
          <w:shd w:val="clear" w:color="auto" w:fill="FFFFFF"/>
        </w:rPr>
      </w:pPr>
      <w:r w:rsidRPr="00C35E2B">
        <w:rPr>
          <w:rFonts w:ascii="Verdana" w:hAnsi="Verdana"/>
          <w:color w:val="009BBD" w:themeColor="text2"/>
          <w:sz w:val="24"/>
          <w:szCs w:val="24"/>
          <w:shd w:val="clear" w:color="auto" w:fill="FFFFFF"/>
        </w:rPr>
        <w:br w:type="page"/>
      </w:r>
    </w:p>
    <w:p w14:paraId="713C1892" w14:textId="77777777" w:rsidR="006E031B" w:rsidRPr="00C35E2B" w:rsidRDefault="006E031B" w:rsidP="00C35E2B">
      <w:pPr>
        <w:pStyle w:val="Heading1"/>
        <w:spacing w:before="0" w:afterLines="0" w:after="120" w:line="240" w:lineRule="auto"/>
        <w:rPr>
          <w:rFonts w:ascii="Verdana" w:hAnsi="Verdana"/>
          <w:b w:val="0"/>
          <w:bCs/>
          <w:sz w:val="24"/>
          <w:szCs w:val="24"/>
          <w:shd w:val="clear" w:color="auto" w:fill="FFFFFF"/>
        </w:rPr>
      </w:pPr>
      <w:bookmarkStart w:id="4" w:name="_Toc94526339"/>
      <w:r w:rsidRPr="00C35E2B">
        <w:rPr>
          <w:rFonts w:ascii="Verdana" w:hAnsi="Verdana"/>
          <w:b w:val="0"/>
          <w:sz w:val="24"/>
          <w:szCs w:val="24"/>
          <w:shd w:val="clear" w:color="auto" w:fill="FFFFFF"/>
        </w:rPr>
        <w:lastRenderedPageBreak/>
        <w:t>The role of the line manager</w:t>
      </w:r>
      <w:bookmarkEnd w:id="4"/>
    </w:p>
    <w:p w14:paraId="298798F1" w14:textId="77777777" w:rsidR="006E031B" w:rsidRPr="00C35E2B" w:rsidRDefault="006E031B" w:rsidP="00C35E2B">
      <w:pPr>
        <w:spacing w:afterLines="0" w:after="120" w:line="240" w:lineRule="auto"/>
        <w:rPr>
          <w:rFonts w:ascii="Verdana" w:hAnsi="Verdana"/>
          <w:color w:val="000000"/>
          <w:sz w:val="24"/>
          <w:szCs w:val="24"/>
          <w:shd w:val="clear" w:color="auto" w:fill="FFFFFF"/>
        </w:rPr>
      </w:pPr>
      <w:r w:rsidRPr="00C35E2B">
        <w:rPr>
          <w:rFonts w:ascii="Verdana" w:hAnsi="Verdana"/>
          <w:color w:val="000000"/>
          <w:sz w:val="24"/>
          <w:szCs w:val="24"/>
          <w:shd w:val="clear" w:color="auto" w:fill="FFFFFF"/>
        </w:rPr>
        <w:t xml:space="preserve">Disabled and neurodivergent staff should be aware of their line management arrangements and have a line manager who has a key role in: </w:t>
      </w:r>
    </w:p>
    <w:p w14:paraId="520331C9" w14:textId="77777777" w:rsidR="006E031B" w:rsidRPr="00C35E2B" w:rsidRDefault="006E031B" w:rsidP="00C35E2B">
      <w:pPr>
        <w:pStyle w:val="xmsolistparagraph"/>
        <w:numPr>
          <w:ilvl w:val="0"/>
          <w:numId w:val="18"/>
        </w:numPr>
        <w:spacing w:before="0" w:beforeAutospacing="0" w:after="120" w:afterAutospacing="0"/>
        <w:rPr>
          <w:rFonts w:ascii="Verdana" w:eastAsia="Times New Roman" w:hAnsi="Verdana"/>
          <w:color w:val="000000"/>
          <w:sz w:val="24"/>
          <w:szCs w:val="24"/>
        </w:rPr>
      </w:pPr>
      <w:r w:rsidRPr="00C35E2B">
        <w:rPr>
          <w:rFonts w:ascii="Verdana" w:eastAsia="Times New Roman" w:hAnsi="Verdana" w:cs="Arial"/>
          <w:color w:val="000000"/>
          <w:sz w:val="24"/>
          <w:szCs w:val="24"/>
          <w:shd w:val="clear" w:color="auto" w:fill="FFFFFF"/>
        </w:rPr>
        <w:t>Exploring potential reasonable adjustments with staff</w:t>
      </w:r>
    </w:p>
    <w:p w14:paraId="5F99DCDC" w14:textId="77777777" w:rsidR="006E031B" w:rsidRPr="00C35E2B" w:rsidRDefault="006E031B" w:rsidP="00C35E2B">
      <w:pPr>
        <w:pStyle w:val="xmsolistparagraph"/>
        <w:numPr>
          <w:ilvl w:val="0"/>
          <w:numId w:val="18"/>
        </w:numPr>
        <w:spacing w:before="0" w:beforeAutospacing="0" w:after="120" w:afterAutospacing="0"/>
        <w:rPr>
          <w:rFonts w:ascii="Verdana" w:eastAsia="Times New Roman" w:hAnsi="Verdana"/>
          <w:color w:val="000000"/>
          <w:sz w:val="24"/>
          <w:szCs w:val="24"/>
        </w:rPr>
      </w:pPr>
      <w:r w:rsidRPr="00C35E2B">
        <w:rPr>
          <w:rFonts w:ascii="Verdana" w:eastAsia="Times New Roman" w:hAnsi="Verdana" w:cs="Arial"/>
          <w:color w:val="000000"/>
          <w:sz w:val="24"/>
          <w:szCs w:val="24"/>
        </w:rPr>
        <w:t xml:space="preserve">Providing support to disabled and neurodivergent staff </w:t>
      </w:r>
    </w:p>
    <w:p w14:paraId="2CBAD2E4" w14:textId="77777777" w:rsidR="006E031B" w:rsidRPr="00C35E2B" w:rsidRDefault="006E031B" w:rsidP="00C35E2B">
      <w:pPr>
        <w:pStyle w:val="xmsolistparagraph"/>
        <w:numPr>
          <w:ilvl w:val="0"/>
          <w:numId w:val="18"/>
        </w:numPr>
        <w:spacing w:before="0" w:beforeAutospacing="0" w:after="120" w:afterAutospacing="0"/>
        <w:rPr>
          <w:rFonts w:ascii="Verdana" w:eastAsia="Times New Roman" w:hAnsi="Verdana"/>
          <w:color w:val="222222" w:themeColor="background1" w:themeShade="80"/>
          <w:sz w:val="24"/>
          <w:szCs w:val="24"/>
        </w:rPr>
      </w:pPr>
      <w:r w:rsidRPr="00C35E2B">
        <w:rPr>
          <w:rFonts w:ascii="Verdana" w:eastAsia="Times New Roman" w:hAnsi="Verdana" w:cs="Arial"/>
          <w:color w:val="000000"/>
          <w:sz w:val="24"/>
          <w:szCs w:val="24"/>
        </w:rPr>
        <w:t xml:space="preserve">Understanding and following our </w:t>
      </w:r>
      <w:hyperlink r:id="rId16" w:history="1">
        <w:r w:rsidRPr="00C35E2B">
          <w:rPr>
            <w:rStyle w:val="Hyperlink"/>
            <w:rFonts w:ascii="Verdana" w:hAnsi="Verdana"/>
            <w:color w:val="0070C0"/>
            <w:sz w:val="24"/>
            <w:szCs w:val="24"/>
          </w:rPr>
          <w:t>HR policies and processes</w:t>
        </w:r>
      </w:hyperlink>
    </w:p>
    <w:p w14:paraId="16394F0B" w14:textId="77777777" w:rsidR="006E031B" w:rsidRPr="00C35E2B" w:rsidRDefault="006E031B" w:rsidP="00C35E2B">
      <w:pPr>
        <w:pStyle w:val="xmsolistparagraph"/>
        <w:numPr>
          <w:ilvl w:val="0"/>
          <w:numId w:val="18"/>
        </w:numPr>
        <w:spacing w:before="0" w:beforeAutospacing="0" w:after="120" w:afterAutospacing="0"/>
        <w:rPr>
          <w:rFonts w:ascii="Verdana" w:eastAsia="Times New Roman" w:hAnsi="Verdana"/>
          <w:color w:val="222222" w:themeColor="background1" w:themeShade="80"/>
          <w:sz w:val="24"/>
          <w:szCs w:val="24"/>
        </w:rPr>
      </w:pPr>
      <w:r w:rsidRPr="00C35E2B">
        <w:rPr>
          <w:rFonts w:ascii="Verdana" w:eastAsia="Times New Roman" w:hAnsi="Verdana" w:cs="Arial"/>
          <w:color w:val="000000"/>
          <w:sz w:val="24"/>
          <w:szCs w:val="24"/>
        </w:rPr>
        <w:t xml:space="preserve">Taking decisions/steps which value diversity and promote equality in line with our </w:t>
      </w:r>
      <w:hyperlink r:id="rId17" w:history="1">
        <w:r w:rsidRPr="00C35E2B">
          <w:rPr>
            <w:rStyle w:val="Hyperlink"/>
            <w:rFonts w:ascii="Verdana" w:eastAsia="Times New Roman" w:hAnsi="Verdana" w:cs="Arial"/>
            <w:sz w:val="24"/>
            <w:szCs w:val="24"/>
          </w:rPr>
          <w:t>values</w:t>
        </w:r>
      </w:hyperlink>
      <w:r w:rsidRPr="00C35E2B">
        <w:rPr>
          <w:rFonts w:ascii="Verdana" w:eastAsia="Times New Roman" w:hAnsi="Verdana" w:cs="Arial"/>
          <w:color w:val="000000"/>
          <w:sz w:val="24"/>
          <w:szCs w:val="24"/>
        </w:rPr>
        <w:t xml:space="preserve"> and </w:t>
      </w:r>
      <w:hyperlink r:id="rId18" w:history="1">
        <w:r w:rsidRPr="00C35E2B">
          <w:rPr>
            <w:rStyle w:val="Hyperlink"/>
            <w:rFonts w:ascii="Verdana" w:eastAsia="Times New Roman" w:hAnsi="Verdana" w:cs="Arial"/>
            <w:color w:val="0070C0"/>
            <w:sz w:val="24"/>
            <w:szCs w:val="24"/>
          </w:rPr>
          <w:t>competency framework</w:t>
        </w:r>
      </w:hyperlink>
    </w:p>
    <w:p w14:paraId="2F9A2726" w14:textId="77777777" w:rsidR="006E031B" w:rsidRPr="00C35E2B" w:rsidRDefault="006E031B" w:rsidP="00C35E2B">
      <w:pPr>
        <w:pStyle w:val="xmsolistparagraph"/>
        <w:spacing w:before="0" w:beforeAutospacing="0" w:after="120" w:afterAutospacing="0"/>
        <w:rPr>
          <w:rFonts w:ascii="Verdana" w:eastAsia="Times New Roman" w:hAnsi="Verdana" w:cs="Arial"/>
          <w:color w:val="000000"/>
          <w:sz w:val="24"/>
          <w:szCs w:val="24"/>
        </w:rPr>
      </w:pPr>
      <w:r w:rsidRPr="00C35E2B">
        <w:rPr>
          <w:rFonts w:ascii="Verdana" w:eastAsia="Times New Roman" w:hAnsi="Verdana" w:cs="Arial"/>
          <w:color w:val="000000"/>
          <w:sz w:val="24"/>
          <w:szCs w:val="24"/>
        </w:rPr>
        <w:t>This guide and others in our disability toolkit help managers to do this.</w:t>
      </w:r>
    </w:p>
    <w:p w14:paraId="47DCA197" w14:textId="77777777" w:rsidR="006E031B" w:rsidRPr="00C35E2B" w:rsidRDefault="006E031B" w:rsidP="00C35E2B">
      <w:pPr>
        <w:spacing w:afterLines="0" w:after="120" w:line="240" w:lineRule="auto"/>
        <w:rPr>
          <w:rFonts w:ascii="Verdana" w:hAnsi="Verdana"/>
          <w:color w:val="009BBD" w:themeColor="text2"/>
          <w:sz w:val="24"/>
          <w:szCs w:val="24"/>
          <w:shd w:val="clear" w:color="auto" w:fill="FFFFFF"/>
        </w:rPr>
      </w:pPr>
    </w:p>
    <w:p w14:paraId="762FEDF3" w14:textId="77777777" w:rsidR="006E031B" w:rsidRPr="00C35E2B" w:rsidRDefault="006E031B" w:rsidP="00C35E2B">
      <w:pPr>
        <w:spacing w:afterLines="0" w:after="120" w:line="240" w:lineRule="auto"/>
        <w:rPr>
          <w:rFonts w:ascii="Verdana" w:hAnsi="Verdana"/>
          <w:color w:val="009BBD" w:themeColor="text2"/>
          <w:sz w:val="24"/>
          <w:szCs w:val="24"/>
          <w:shd w:val="clear" w:color="auto" w:fill="FFFFFF"/>
        </w:rPr>
      </w:pPr>
      <w:r w:rsidRPr="00C35E2B">
        <w:rPr>
          <w:rFonts w:ascii="Verdana" w:hAnsi="Verdana"/>
          <w:color w:val="009BBD" w:themeColor="text2"/>
          <w:sz w:val="24"/>
          <w:szCs w:val="24"/>
          <w:shd w:val="clear" w:color="auto" w:fill="FFFFFF"/>
        </w:rPr>
        <w:br w:type="page"/>
      </w:r>
    </w:p>
    <w:p w14:paraId="27C88A26" w14:textId="77777777" w:rsidR="006E031B" w:rsidRPr="00C35E2B" w:rsidRDefault="006E031B" w:rsidP="00C35E2B">
      <w:pPr>
        <w:pStyle w:val="Heading1"/>
        <w:spacing w:before="0" w:afterLines="0" w:after="120" w:line="240" w:lineRule="auto"/>
        <w:rPr>
          <w:rFonts w:ascii="Verdana" w:hAnsi="Verdana"/>
          <w:b w:val="0"/>
          <w:bCs/>
          <w:sz w:val="24"/>
          <w:szCs w:val="24"/>
          <w:shd w:val="clear" w:color="auto" w:fill="FFFFFF"/>
        </w:rPr>
      </w:pPr>
      <w:bookmarkStart w:id="5" w:name="_Toc94526340"/>
      <w:r w:rsidRPr="00C35E2B">
        <w:rPr>
          <w:rFonts w:ascii="Verdana" w:hAnsi="Verdana"/>
          <w:b w:val="0"/>
          <w:sz w:val="24"/>
          <w:szCs w:val="24"/>
          <w:shd w:val="clear" w:color="auto" w:fill="FFFFFF"/>
        </w:rPr>
        <w:lastRenderedPageBreak/>
        <w:t>Developing your skills and knowledge</w:t>
      </w:r>
      <w:bookmarkEnd w:id="5"/>
    </w:p>
    <w:p w14:paraId="5368ABD8" w14:textId="77777777" w:rsidR="006E031B" w:rsidRPr="00C35E2B" w:rsidRDefault="006E031B" w:rsidP="00C35E2B">
      <w:pPr>
        <w:pStyle w:val="xmsonormal"/>
        <w:shd w:val="clear" w:color="auto" w:fill="FFFFFF"/>
        <w:spacing w:before="0" w:beforeAutospacing="0" w:after="120" w:afterAutospacing="0"/>
        <w:rPr>
          <w:rFonts w:ascii="Verdana" w:hAnsi="Verdana"/>
        </w:rPr>
      </w:pPr>
      <w:r w:rsidRPr="00C35E2B">
        <w:rPr>
          <w:rFonts w:ascii="Verdana" w:hAnsi="Verdana"/>
          <w:color w:val="000000"/>
          <w:shd w:val="clear" w:color="auto" w:fill="FFFFFF" w:themeFill="text1"/>
        </w:rPr>
        <w:t>It is important for managers</w:t>
      </w:r>
      <w:r w:rsidRPr="00C35E2B">
        <w:rPr>
          <w:rFonts w:ascii="Verdana" w:hAnsi="Verdana"/>
          <w:shd w:val="clear" w:color="auto" w:fill="FFFFFF" w:themeFill="text1"/>
        </w:rPr>
        <w:t xml:space="preserve"> </w:t>
      </w:r>
      <w:r w:rsidRPr="00C35E2B">
        <w:rPr>
          <w:rFonts w:ascii="Verdana" w:hAnsi="Verdana"/>
          <w:color w:val="000000"/>
          <w:shd w:val="clear" w:color="auto" w:fill="FFFFFF" w:themeFill="text1"/>
        </w:rPr>
        <w:t>to</w:t>
      </w:r>
      <w:r w:rsidRPr="00C35E2B">
        <w:rPr>
          <w:rFonts w:ascii="Verdana" w:hAnsi="Verdana"/>
        </w:rPr>
        <w:t xml:space="preserve"> take personal responsibility for their own learning and development. </w:t>
      </w:r>
      <w:r w:rsidRPr="00C35E2B">
        <w:rPr>
          <w:rFonts w:ascii="Verdana" w:hAnsi="Verdana"/>
          <w:color w:val="000000"/>
          <w:shd w:val="clear" w:color="auto" w:fill="FFFFFF" w:themeFill="text1"/>
        </w:rPr>
        <w:t>Gaining a deeper understanding of different disabilities and the impact these can have on the way individuals can act, react and live their lives is an important aspect of any management responsibility. Familiarity</w:t>
      </w:r>
      <w:r w:rsidRPr="00C35E2B">
        <w:rPr>
          <w:rFonts w:ascii="Verdana" w:hAnsi="Verdana"/>
        </w:rPr>
        <w:t xml:space="preserve"> with this Disability Toolkit (including, for example, the Social Model of disability) and the behavioural expectations set out in the </w:t>
      </w:r>
      <w:hyperlink r:id="rId19" w:history="1">
        <w:r w:rsidRPr="00C35E2B">
          <w:rPr>
            <w:rStyle w:val="Hyperlink"/>
            <w:rFonts w:ascii="Verdana" w:eastAsiaTheme="majorEastAsia" w:hAnsi="Verdana"/>
            <w:color w:val="0070C0"/>
          </w:rPr>
          <w:t xml:space="preserve">‘Building a </w:t>
        </w:r>
        <w:r w:rsidRPr="00C35E2B">
          <w:rPr>
            <w:rStyle w:val="Hyperlink"/>
            <w:rFonts w:ascii="Verdana" w:eastAsiaTheme="majorEastAsia" w:hAnsi="Verdana"/>
            <w:color w:val="0070C0"/>
            <w:shd w:val="clear" w:color="auto" w:fill="FFFFFF" w:themeFill="text1"/>
          </w:rPr>
          <w:t>Culture for Suc</w:t>
        </w:r>
        <w:r w:rsidRPr="00C35E2B">
          <w:rPr>
            <w:rStyle w:val="Hyperlink"/>
            <w:rFonts w:ascii="Verdana" w:eastAsiaTheme="majorEastAsia" w:hAnsi="Verdana"/>
            <w:color w:val="0070C0"/>
          </w:rPr>
          <w:t>cess’</w:t>
        </w:r>
      </w:hyperlink>
      <w:r w:rsidRPr="00C35E2B">
        <w:rPr>
          <w:rFonts w:ascii="Verdana" w:hAnsi="Verdana"/>
        </w:rPr>
        <w:t xml:space="preserve"> </w:t>
      </w:r>
      <w:r w:rsidRPr="00C35E2B">
        <w:rPr>
          <w:rFonts w:ascii="Verdana" w:hAnsi="Verdana"/>
          <w:color w:val="000000"/>
          <w:shd w:val="clear" w:color="auto" w:fill="FFFFFF" w:themeFill="text1"/>
        </w:rPr>
        <w:t>guide will help provide some of the foundational elements needed.</w:t>
      </w:r>
      <w:r w:rsidRPr="00C35E2B">
        <w:rPr>
          <w:rFonts w:ascii="Verdana" w:hAnsi="Verdana"/>
        </w:rPr>
        <w:t xml:space="preserve">  </w:t>
      </w:r>
    </w:p>
    <w:p w14:paraId="719567B7" w14:textId="77777777" w:rsidR="006E031B" w:rsidRPr="00C35E2B" w:rsidRDefault="006E031B" w:rsidP="00C35E2B">
      <w:pPr>
        <w:pStyle w:val="xmsonormal"/>
        <w:shd w:val="clear" w:color="auto" w:fill="FFFFFF" w:themeFill="text1"/>
        <w:spacing w:before="0" w:beforeAutospacing="0" w:after="120" w:afterAutospacing="0"/>
        <w:rPr>
          <w:rFonts w:ascii="Verdana" w:hAnsi="Verdana"/>
        </w:rPr>
      </w:pPr>
      <w:r w:rsidRPr="00C35E2B">
        <w:rPr>
          <w:rFonts w:ascii="Verdana" w:hAnsi="Verdana"/>
          <w:color w:val="000000"/>
          <w:shd w:val="clear" w:color="auto" w:fill="FFFFFF"/>
        </w:rPr>
        <w:t xml:space="preserve">New and existing members of staff should </w:t>
      </w:r>
      <w:r w:rsidRPr="00C35E2B">
        <w:rPr>
          <w:rFonts w:ascii="Verdana" w:hAnsi="Verdana"/>
          <w:color w:val="000000"/>
          <w:shd w:val="clear" w:color="auto" w:fill="FFFFFF" w:themeFill="text1"/>
        </w:rPr>
        <w:t>have agreed objectives and a learning and development plan. For new starters who identify as disabled or neurodivergent, this</w:t>
      </w:r>
      <w:r w:rsidRPr="00C35E2B">
        <w:rPr>
          <w:rFonts w:ascii="Verdana" w:hAnsi="Verdana"/>
          <w:color w:val="000000"/>
          <w:shd w:val="clear" w:color="auto" w:fill="FFFFFF"/>
        </w:rPr>
        <w:t xml:space="preserve"> may include specific skills, training and induct</w:t>
      </w:r>
      <w:r w:rsidRPr="00C35E2B">
        <w:rPr>
          <w:rFonts w:ascii="Verdana" w:hAnsi="Verdana"/>
          <w:color w:val="000000"/>
          <w:shd w:val="clear" w:color="auto" w:fill="FFFFFF" w:themeFill="text1"/>
        </w:rPr>
        <w:t>ion activity. Planning induction is an opportunity for managers to identify and act on these learning and development needs.</w:t>
      </w:r>
    </w:p>
    <w:p w14:paraId="0BB8C70D" w14:textId="77777777" w:rsidR="006E031B" w:rsidRPr="00C35E2B" w:rsidRDefault="006E031B" w:rsidP="00C35E2B">
      <w:pPr>
        <w:pStyle w:val="xmsonormal"/>
        <w:shd w:val="clear" w:color="auto" w:fill="FFFFFF" w:themeFill="text1"/>
        <w:spacing w:before="0" w:beforeAutospacing="0" w:after="120" w:afterAutospacing="0"/>
        <w:rPr>
          <w:rFonts w:ascii="Verdana" w:hAnsi="Verdana"/>
        </w:rPr>
      </w:pPr>
      <w:r w:rsidRPr="00C35E2B">
        <w:rPr>
          <w:rFonts w:ascii="Verdana" w:hAnsi="Verdana"/>
        </w:rPr>
        <w:t xml:space="preserve">Asking people </w:t>
      </w:r>
      <w:r w:rsidRPr="00C35E2B">
        <w:rPr>
          <w:rFonts w:ascii="Verdana" w:hAnsi="Verdana"/>
          <w:shd w:val="clear" w:color="auto" w:fill="FFFFFF" w:themeFill="text1"/>
        </w:rPr>
        <w:t xml:space="preserve">about </w:t>
      </w:r>
      <w:r w:rsidRPr="00C35E2B">
        <w:rPr>
          <w:rFonts w:ascii="Verdana" w:hAnsi="Verdana"/>
          <w:color w:val="000000"/>
          <w:shd w:val="clear" w:color="auto" w:fill="FFFFFF" w:themeFill="text1"/>
        </w:rPr>
        <w:t>their individuals needs</w:t>
      </w:r>
      <w:r w:rsidRPr="00C35E2B">
        <w:rPr>
          <w:rFonts w:ascii="Verdana" w:hAnsi="Verdana"/>
          <w:shd w:val="clear" w:color="auto" w:fill="FFFFFF" w:themeFill="text1"/>
        </w:rPr>
        <w:t xml:space="preserve"> and any adjustments they’d like to discuss is essential to </w:t>
      </w:r>
      <w:r w:rsidRPr="00C35E2B">
        <w:rPr>
          <w:rFonts w:ascii="Verdana" w:hAnsi="Verdana"/>
          <w:color w:val="000000"/>
          <w:shd w:val="clear" w:color="auto" w:fill="FFFFFF" w:themeFill="text1"/>
        </w:rPr>
        <w:t>learn more about what is right for them.</w:t>
      </w:r>
      <w:r w:rsidRPr="00C35E2B">
        <w:rPr>
          <w:rFonts w:ascii="Verdana" w:hAnsi="Verdana"/>
          <w:shd w:val="clear" w:color="auto" w:fill="FFFFFF" w:themeFill="text1"/>
        </w:rPr>
        <w:t xml:space="preserve"> One</w:t>
      </w:r>
      <w:r w:rsidRPr="00C35E2B">
        <w:rPr>
          <w:rFonts w:ascii="Verdana" w:hAnsi="Verdana"/>
        </w:rPr>
        <w:t xml:space="preserve"> to one conversations (including </w:t>
      </w:r>
      <w:hyperlink r:id="rId20" w:history="1">
        <w:r w:rsidRPr="00C35E2B">
          <w:rPr>
            <w:rStyle w:val="Hyperlink"/>
            <w:rFonts w:ascii="Verdana" w:eastAsiaTheme="majorEastAsia" w:hAnsi="Verdana"/>
          </w:rPr>
          <w:t>Appraisal and Development Conversations</w:t>
        </w:r>
      </w:hyperlink>
      <w:r w:rsidRPr="00C35E2B">
        <w:rPr>
          <w:rFonts w:ascii="Verdana" w:hAnsi="Verdana"/>
        </w:rPr>
        <w:t xml:space="preserve">) are a great way to develop a knowledge of an individual’s strengths as well as </w:t>
      </w:r>
      <w:r w:rsidRPr="00C35E2B">
        <w:rPr>
          <w:rFonts w:ascii="Verdana" w:hAnsi="Verdana"/>
          <w:shd w:val="clear" w:color="auto" w:fill="FFFFFF" w:themeFill="text1"/>
        </w:rPr>
        <w:t xml:space="preserve">areas </w:t>
      </w:r>
      <w:r w:rsidRPr="00C35E2B">
        <w:rPr>
          <w:rFonts w:ascii="Verdana" w:hAnsi="Verdana"/>
          <w:color w:val="000000"/>
          <w:shd w:val="clear" w:color="auto" w:fill="FFFFFF" w:themeFill="text1"/>
        </w:rPr>
        <w:t>where</w:t>
      </w:r>
      <w:r w:rsidRPr="00C35E2B">
        <w:rPr>
          <w:rFonts w:ascii="Verdana" w:hAnsi="Verdana"/>
        </w:rPr>
        <w:t xml:space="preserve"> support may be needed.</w:t>
      </w:r>
    </w:p>
    <w:p w14:paraId="4AB90308" w14:textId="77777777" w:rsidR="006E031B" w:rsidRPr="00C35E2B" w:rsidRDefault="006E031B" w:rsidP="00C35E2B">
      <w:pPr>
        <w:pStyle w:val="xmsonormal"/>
        <w:shd w:val="clear" w:color="auto" w:fill="FFFFFF" w:themeFill="text1"/>
        <w:spacing w:before="0" w:beforeAutospacing="0" w:after="120" w:afterAutospacing="0"/>
        <w:rPr>
          <w:rFonts w:ascii="Verdana" w:hAnsi="Verdana"/>
        </w:rPr>
      </w:pPr>
      <w:r w:rsidRPr="00C35E2B">
        <w:rPr>
          <w:rFonts w:ascii="Verdana" w:hAnsi="Verdana"/>
        </w:rPr>
        <w:t>Managers should take care to avoid making assumptions about the support individuals might need and understand the potential for unconscious bias. For example, if a manager tries to ‘protect’ a staff member with a disability by not giving them tasks that are too challenging this may adversely impact their career progression.</w:t>
      </w:r>
    </w:p>
    <w:p w14:paraId="36B6246C" w14:textId="77777777" w:rsidR="006E031B" w:rsidRPr="00C35E2B" w:rsidRDefault="006E031B" w:rsidP="00C35E2B">
      <w:pPr>
        <w:pStyle w:val="xmsonormal"/>
        <w:shd w:val="clear" w:color="auto" w:fill="FFFFFF" w:themeFill="text1"/>
        <w:spacing w:before="0" w:beforeAutospacing="0" w:after="120" w:afterAutospacing="0"/>
        <w:rPr>
          <w:rFonts w:ascii="Verdana" w:hAnsi="Verdana"/>
        </w:rPr>
      </w:pPr>
      <w:r w:rsidRPr="00C35E2B">
        <w:rPr>
          <w:rFonts w:ascii="Verdana" w:hAnsi="Verdana"/>
        </w:rPr>
        <w:t xml:space="preserve">While it may be appropriate to provide additional support to disabled and neurodivergent staff, a management style that appreciates and responds to the individual needs and strengths of all team members may, in many cases, </w:t>
      </w:r>
      <w:r w:rsidRPr="00C35E2B">
        <w:rPr>
          <w:rFonts w:ascii="Verdana" w:hAnsi="Verdana"/>
          <w:shd w:val="clear" w:color="auto" w:fill="FFFFFF" w:themeFill="text1"/>
        </w:rPr>
        <w:t xml:space="preserve">enable </w:t>
      </w:r>
      <w:r w:rsidRPr="00C35E2B">
        <w:rPr>
          <w:rFonts w:ascii="Verdana" w:hAnsi="Verdana"/>
          <w:color w:val="000000"/>
          <w:shd w:val="clear" w:color="auto" w:fill="FFFFFF" w:themeFill="text1"/>
        </w:rPr>
        <w:t>managers</w:t>
      </w:r>
      <w:r w:rsidRPr="00C35E2B">
        <w:rPr>
          <w:rFonts w:ascii="Verdana" w:hAnsi="Verdana"/>
        </w:rPr>
        <w:t xml:space="preserve"> to meet disability-related needs without a perception of ‘special treatment’.</w:t>
      </w:r>
    </w:p>
    <w:p w14:paraId="04A006E6" w14:textId="0B64CBD0" w:rsidR="006E031B" w:rsidRPr="00C35E2B" w:rsidRDefault="006E031B" w:rsidP="58BE856B">
      <w:pPr>
        <w:pStyle w:val="xmsonormal"/>
        <w:shd w:val="clear" w:color="auto" w:fill="FFFFFF" w:themeFill="text1"/>
        <w:spacing w:before="0" w:beforeAutospacing="0" w:after="120" w:afterAutospacing="0"/>
        <w:rPr>
          <w:rFonts w:ascii="Verdana" w:hAnsi="Verdana"/>
        </w:rPr>
      </w:pPr>
      <w:r w:rsidRPr="00C35E2B">
        <w:rPr>
          <w:rFonts w:ascii="Verdana" w:hAnsi="Verdana"/>
          <w:color w:val="000000"/>
          <w:shd w:val="clear" w:color="auto" w:fill="FFFFFF"/>
        </w:rPr>
        <w:t xml:space="preserve">Disabled and neurodivergent staff must be given at least the same access to learning and development opportunities as all other staff. </w:t>
      </w:r>
      <w:r w:rsidR="00337D0E">
        <w:rPr>
          <w:rFonts w:ascii="Verdana" w:hAnsi="Verdana"/>
          <w:color w:val="000000"/>
          <w:shd w:val="clear" w:color="auto" w:fill="FFFFFF" w:themeFill="text1"/>
        </w:rPr>
        <w:t>L</w:t>
      </w:r>
      <w:r w:rsidRPr="00C35E2B">
        <w:rPr>
          <w:rFonts w:ascii="Verdana" w:hAnsi="Verdana"/>
          <w:color w:val="000000"/>
          <w:shd w:val="clear" w:color="auto" w:fill="FFFFFF" w:themeFill="text1"/>
        </w:rPr>
        <w:t xml:space="preserve">earning and development offered by the </w:t>
      </w:r>
      <w:r w:rsidR="007D09CB">
        <w:rPr>
          <w:rFonts w:ascii="Verdana" w:hAnsi="Verdana"/>
          <w:color w:val="000000"/>
          <w:shd w:val="clear" w:color="auto" w:fill="FFFFFF" w:themeFill="text1"/>
        </w:rPr>
        <w:t>u</w:t>
      </w:r>
      <w:r w:rsidRPr="00C35E2B">
        <w:rPr>
          <w:rFonts w:ascii="Verdana" w:hAnsi="Verdana"/>
          <w:color w:val="000000"/>
          <w:shd w:val="clear" w:color="auto" w:fill="FFFFFF" w:themeFill="text1"/>
        </w:rPr>
        <w:t xml:space="preserve">niversity is </w:t>
      </w:r>
      <w:r w:rsidR="60CD5492" w:rsidRPr="00C35E2B">
        <w:rPr>
          <w:rFonts w:ascii="Verdana" w:hAnsi="Verdana"/>
          <w:color w:val="000000"/>
          <w:shd w:val="clear" w:color="auto" w:fill="FFFFFF" w:themeFill="text1"/>
        </w:rPr>
        <w:t>accessibl</w:t>
      </w:r>
      <w:r w:rsidR="00E31205">
        <w:rPr>
          <w:rFonts w:ascii="Verdana" w:hAnsi="Verdana"/>
          <w:color w:val="000000"/>
          <w:shd w:val="clear" w:color="auto" w:fill="FFFFFF" w:themeFill="text1"/>
        </w:rPr>
        <w:t>e</w:t>
      </w:r>
      <w:r w:rsidRPr="00C35E2B">
        <w:rPr>
          <w:rFonts w:ascii="Verdana" w:hAnsi="Verdana"/>
          <w:color w:val="000000"/>
          <w:shd w:val="clear" w:color="auto" w:fill="FFFFFF" w:themeFill="text1"/>
        </w:rPr>
        <w:t xml:space="preserve"> to all, and staff should be encouraged to engage in development </w:t>
      </w:r>
      <w:r w:rsidRPr="00C35E2B">
        <w:rPr>
          <w:rFonts w:ascii="Verdana" w:hAnsi="Verdana"/>
          <w:color w:val="000000"/>
          <w:shd w:val="clear" w:color="auto" w:fill="FFFFFF" w:themeFill="text1"/>
        </w:rPr>
        <w:lastRenderedPageBreak/>
        <w:t>programmes, request the support of a coach or mentor, or speak to colleagues in Professional Development or the Leadership and Management Team to find out what might be right for them.</w:t>
      </w:r>
    </w:p>
    <w:p w14:paraId="0A3559DC" w14:textId="5E5589AA" w:rsidR="006E031B" w:rsidRPr="00C35E2B" w:rsidRDefault="006E031B" w:rsidP="00C35E2B">
      <w:pPr>
        <w:pStyle w:val="xmsonormal"/>
        <w:shd w:val="clear" w:color="auto" w:fill="FFFFFF" w:themeFill="text1"/>
        <w:spacing w:before="0" w:beforeAutospacing="0" w:after="120" w:afterAutospacing="0"/>
        <w:rPr>
          <w:rFonts w:ascii="Verdana" w:hAnsi="Verdana"/>
        </w:rPr>
      </w:pPr>
      <w:r w:rsidRPr="00C35E2B">
        <w:rPr>
          <w:rFonts w:ascii="Verdana" w:hAnsi="Verdana"/>
          <w:color w:val="000000"/>
          <w:shd w:val="clear" w:color="auto" w:fill="FFFFFF"/>
        </w:rPr>
        <w:t xml:space="preserve">The </w:t>
      </w:r>
      <w:r w:rsidR="007D09CB">
        <w:rPr>
          <w:rFonts w:ascii="Verdana" w:hAnsi="Verdana"/>
          <w:color w:val="000000"/>
          <w:shd w:val="clear" w:color="auto" w:fill="FFFFFF" w:themeFill="text1"/>
        </w:rPr>
        <w:t>u</w:t>
      </w:r>
      <w:r w:rsidRPr="00C35E2B">
        <w:rPr>
          <w:rFonts w:ascii="Verdana" w:hAnsi="Verdana"/>
          <w:color w:val="000000"/>
          <w:shd w:val="clear" w:color="auto" w:fill="FFFFFF" w:themeFill="text1"/>
        </w:rPr>
        <w:t>ni</w:t>
      </w:r>
      <w:r w:rsidRPr="00C35E2B">
        <w:rPr>
          <w:rFonts w:ascii="Verdana" w:hAnsi="Verdana"/>
        </w:rPr>
        <w:t xml:space="preserve">versity </w:t>
      </w:r>
      <w:r w:rsidRPr="00C35E2B">
        <w:rPr>
          <w:rFonts w:ascii="Verdana" w:hAnsi="Verdana"/>
          <w:color w:val="000000"/>
          <w:shd w:val="clear" w:color="auto" w:fill="FFFFFF"/>
        </w:rPr>
        <w:t xml:space="preserve">offers tailored learning and development to help disabled or neurodivergent staff and their managers and those with an interest </w:t>
      </w:r>
      <w:r w:rsidRPr="00C35E2B">
        <w:rPr>
          <w:rFonts w:ascii="Verdana" w:hAnsi="Verdana"/>
          <w:color w:val="000000"/>
          <w:shd w:val="clear" w:color="auto" w:fill="FFFFFF" w:themeFill="text1"/>
        </w:rPr>
        <w:t>in disability. Our equality, diversity and inclusion (EDI) training and development support helps encourage shared understanding, the development of new insights and more open conversations. This currently includes</w:t>
      </w:r>
      <w:r w:rsidRPr="00C35E2B">
        <w:rPr>
          <w:rFonts w:ascii="Verdana" w:hAnsi="Verdana"/>
          <w:color w:val="000000"/>
          <w:shd w:val="clear" w:color="auto" w:fill="FFFFFF"/>
        </w:rPr>
        <w:t>:</w:t>
      </w:r>
    </w:p>
    <w:p w14:paraId="3BC4F828" w14:textId="6B5B32CE" w:rsidR="006E031B" w:rsidRPr="00C35E2B" w:rsidRDefault="006E031B" w:rsidP="00C35E2B">
      <w:pPr>
        <w:pStyle w:val="xmsonormal"/>
        <w:shd w:val="clear" w:color="auto" w:fill="FFFFFF" w:themeFill="text1"/>
        <w:spacing w:before="0" w:beforeAutospacing="0" w:after="120" w:afterAutospacing="0"/>
        <w:rPr>
          <w:rFonts w:ascii="Verdana" w:hAnsi="Verdana"/>
        </w:rPr>
      </w:pPr>
      <w:hyperlink r:id="rId21" w:history="1">
        <w:r w:rsidRPr="00C35E2B">
          <w:rPr>
            <w:rStyle w:val="Hyperlink"/>
            <w:rFonts w:ascii="Verdana" w:eastAsiaTheme="majorEastAsia" w:hAnsi="Verdana"/>
            <w:shd w:val="clear" w:color="auto" w:fill="FFFFFF"/>
          </w:rPr>
          <w:t>Equality and diversity training</w:t>
        </w:r>
      </w:hyperlink>
      <w:r w:rsidRPr="00C35E2B">
        <w:rPr>
          <w:rFonts w:ascii="Verdana" w:hAnsi="Verdana"/>
          <w:color w:val="FF0000"/>
          <w:shd w:val="clear" w:color="auto" w:fill="FFFFFF"/>
        </w:rPr>
        <w:t xml:space="preserve"> </w:t>
      </w:r>
      <w:r w:rsidRPr="00C35E2B">
        <w:rPr>
          <w:rFonts w:ascii="Verdana" w:hAnsi="Verdana"/>
          <w:color w:val="000000"/>
          <w:shd w:val="clear" w:color="auto" w:fill="FFFFFF"/>
        </w:rPr>
        <w:t>for all staff including equality and diversity awareness sessions, online equality and diversity training</w:t>
      </w:r>
      <w:r w:rsidRPr="00C35E2B">
        <w:rPr>
          <w:rFonts w:ascii="Verdana" w:hAnsi="Verdana"/>
          <w:color w:val="000000"/>
          <w:shd w:val="clear" w:color="auto" w:fill="FFFFFF" w:themeFill="text1"/>
        </w:rPr>
        <w:t xml:space="preserve">, </w:t>
      </w:r>
      <w:r w:rsidRPr="00C35E2B">
        <w:rPr>
          <w:rFonts w:ascii="Verdana" w:hAnsi="Verdana"/>
          <w:color w:val="000000"/>
          <w:shd w:val="clear" w:color="auto" w:fill="FFFFFF"/>
        </w:rPr>
        <w:t>and a welcome event for new staff.</w:t>
      </w:r>
    </w:p>
    <w:p w14:paraId="0E70E8F5" w14:textId="3DC95414" w:rsidR="006E031B" w:rsidRPr="00C35E2B" w:rsidRDefault="005A788C" w:rsidP="00C35E2B">
      <w:pPr>
        <w:pStyle w:val="xmsonormal"/>
        <w:shd w:val="clear" w:color="auto" w:fill="FFFFFF" w:themeFill="text1"/>
        <w:spacing w:before="0" w:beforeAutospacing="0" w:after="120" w:afterAutospacing="0"/>
        <w:rPr>
          <w:rFonts w:ascii="Verdana" w:hAnsi="Verdana"/>
        </w:rPr>
      </w:pPr>
      <w:hyperlink r:id="rId22" w:history="1">
        <w:r w:rsidR="006E031B" w:rsidRPr="00C35E2B">
          <w:rPr>
            <w:rStyle w:val="Hyperlink"/>
            <w:rFonts w:ascii="Verdana" w:eastAsiaTheme="majorEastAsia" w:hAnsi="Verdana"/>
            <w:shd w:val="clear" w:color="auto" w:fill="FFFFFF"/>
          </w:rPr>
          <w:t>University staff equality pod briefing</w:t>
        </w:r>
      </w:hyperlink>
      <w:r w:rsidR="006E031B" w:rsidRPr="00C35E2B">
        <w:rPr>
          <w:rFonts w:ascii="Verdana" w:hAnsi="Verdana"/>
          <w:color w:val="000000"/>
          <w:shd w:val="clear" w:color="auto" w:fill="FFFFFF"/>
        </w:rPr>
        <w:t xml:space="preserve"> explaining the legal requirements on staff and managers outlined in the 2010 Equality Act. This mandatory briefing must be completed by all staff at the </w:t>
      </w:r>
      <w:r w:rsidR="007D09CB">
        <w:rPr>
          <w:rFonts w:ascii="Verdana" w:hAnsi="Verdana"/>
          <w:color w:val="000000"/>
          <w:shd w:val="clear" w:color="auto" w:fill="FFFFFF" w:themeFill="text1"/>
        </w:rPr>
        <w:t>u</w:t>
      </w:r>
      <w:r w:rsidR="006E031B" w:rsidRPr="00C35E2B">
        <w:rPr>
          <w:rFonts w:ascii="Verdana" w:hAnsi="Verdana"/>
          <w:color w:val="000000"/>
          <w:shd w:val="clear" w:color="auto" w:fill="FFFFFF" w:themeFill="text1"/>
        </w:rPr>
        <w:t>niversit</w:t>
      </w:r>
      <w:r w:rsidR="006E031B" w:rsidRPr="00C35E2B">
        <w:rPr>
          <w:rFonts w:ascii="Verdana" w:hAnsi="Verdana"/>
          <w:color w:val="000000"/>
          <w:shd w:val="clear" w:color="auto" w:fill="FFFFFF"/>
        </w:rPr>
        <w:t>y.</w:t>
      </w:r>
    </w:p>
    <w:p w14:paraId="1CA5AAFD" w14:textId="314FE976" w:rsidR="006E031B" w:rsidRPr="001C0CD6" w:rsidRDefault="005A788C" w:rsidP="001C0CD6">
      <w:pPr>
        <w:pStyle w:val="xmsonormal"/>
        <w:shd w:val="clear" w:color="auto" w:fill="FFFFFF" w:themeFill="text1"/>
        <w:spacing w:before="0" w:beforeAutospacing="0" w:after="120" w:afterAutospacing="0"/>
        <w:contextualSpacing/>
        <w:rPr>
          <w:rFonts w:ascii="Verdana" w:hAnsi="Verdana"/>
          <w:color w:val="000000"/>
          <w:shd w:val="clear" w:color="auto" w:fill="FFFFFF"/>
        </w:rPr>
      </w:pPr>
      <w:hyperlink r:id="rId23" w:history="1">
        <w:r w:rsidR="006E031B" w:rsidRPr="00C35E2B">
          <w:rPr>
            <w:rStyle w:val="Hyperlink"/>
            <w:rFonts w:ascii="Verdana" w:eastAsiaTheme="majorEastAsia" w:hAnsi="Verdana"/>
            <w:shd w:val="clear" w:color="auto" w:fill="FFFFFF"/>
          </w:rPr>
          <w:t>Equality, diversity and inclusion (EDI) learning resources</w:t>
        </w:r>
      </w:hyperlink>
      <w:r w:rsidR="006E031B" w:rsidRPr="00C35E2B">
        <w:rPr>
          <w:rFonts w:ascii="Verdana" w:hAnsi="Verdana"/>
          <w:color w:val="000000"/>
          <w:shd w:val="clear" w:color="auto" w:fill="FFFFFF"/>
        </w:rPr>
        <w:t xml:space="preserve"> available </w:t>
      </w:r>
      <w:r w:rsidR="006E031B" w:rsidRPr="00C35E2B">
        <w:rPr>
          <w:rFonts w:ascii="Verdana" w:hAnsi="Verdana"/>
          <w:color w:val="000000"/>
          <w:shd w:val="clear" w:color="auto" w:fill="FFFFFF" w:themeFill="text1"/>
        </w:rPr>
        <w:t xml:space="preserve">from the </w:t>
      </w:r>
      <w:hyperlink r:id="rId24" w:history="1">
        <w:r w:rsidR="006E031B" w:rsidRPr="00C35E2B">
          <w:rPr>
            <w:rStyle w:val="Hyperlink"/>
            <w:rFonts w:ascii="Verdana" w:eastAsiaTheme="majorEastAsia" w:hAnsi="Verdana"/>
            <w:color w:val="0070C0"/>
            <w:shd w:val="clear" w:color="auto" w:fill="FFFFFF" w:themeFill="text1"/>
          </w:rPr>
          <w:t>Leadership and Management Academy</w:t>
        </w:r>
      </w:hyperlink>
      <w:r w:rsidR="006E031B" w:rsidRPr="00C35E2B">
        <w:rPr>
          <w:rFonts w:ascii="Verdana" w:hAnsi="Verdana"/>
          <w:color w:val="000000"/>
          <w:shd w:val="clear" w:color="auto" w:fill="FFFFFF" w:themeFill="text1"/>
        </w:rPr>
        <w:t xml:space="preserve"> </w:t>
      </w:r>
      <w:r w:rsidR="006E031B" w:rsidRPr="00C35E2B">
        <w:rPr>
          <w:rFonts w:ascii="Verdana" w:hAnsi="Verdana"/>
          <w:color w:val="000000"/>
          <w:shd w:val="clear" w:color="auto" w:fill="FFFFFF"/>
        </w:rPr>
        <w:t>providing a helpful introdu</w:t>
      </w:r>
      <w:r w:rsidR="006E031B" w:rsidRPr="00C35E2B">
        <w:rPr>
          <w:rFonts w:ascii="Verdana" w:hAnsi="Verdana"/>
          <w:color w:val="000000"/>
          <w:shd w:val="clear" w:color="auto" w:fill="FFFFFF" w:themeFill="text1"/>
        </w:rPr>
        <w:t>ction to EDI, as well as a range of helpful tools and factsheets.</w:t>
      </w:r>
      <w:r w:rsidR="006E031B" w:rsidRPr="00C35E2B">
        <w:rPr>
          <w:rFonts w:ascii="Verdana" w:hAnsi="Verdana"/>
          <w:color w:val="000000"/>
          <w:shd w:val="clear" w:color="auto" w:fill="FFFFFF"/>
        </w:rPr>
        <w:t xml:space="preserve"> </w:t>
      </w:r>
    </w:p>
    <w:p w14:paraId="3C6A1245" w14:textId="77777777" w:rsidR="001C0CD6" w:rsidRPr="001C0CD6" w:rsidRDefault="005A788C" w:rsidP="001C0CD6">
      <w:pPr>
        <w:spacing w:afterLines="0" w:after="120" w:line="240" w:lineRule="auto"/>
        <w:contextualSpacing/>
        <w:rPr>
          <w:rFonts w:ascii="Verdana" w:hAnsi="Verdana" w:cs="Calibri"/>
          <w:color w:val="222222" w:themeColor="background1" w:themeShade="80"/>
          <w:sz w:val="24"/>
          <w:szCs w:val="24"/>
        </w:rPr>
      </w:pPr>
      <w:hyperlink r:id="rId25" w:history="1">
        <w:r w:rsidR="001C0CD6" w:rsidRPr="001C0CD6">
          <w:rPr>
            <w:rStyle w:val="Hyperlink"/>
            <w:rFonts w:ascii="Verdana" w:hAnsi="Verdana"/>
            <w:sz w:val="24"/>
            <w:szCs w:val="24"/>
          </w:rPr>
          <w:t>Equality, diversity and inclusion (EDI) webinars and recordings</w:t>
        </w:r>
      </w:hyperlink>
      <w:r w:rsidR="001C0CD6" w:rsidRPr="001C0CD6">
        <w:rPr>
          <w:rFonts w:ascii="Verdana" w:hAnsi="Verdana"/>
          <w:sz w:val="24"/>
          <w:szCs w:val="24"/>
        </w:rPr>
        <w:t xml:space="preserve"> </w:t>
      </w:r>
      <w:r w:rsidR="001C0CD6" w:rsidRPr="001C0CD6">
        <w:rPr>
          <w:rFonts w:ascii="Verdana" w:hAnsi="Verdana"/>
          <w:color w:val="222222" w:themeColor="background1" w:themeShade="80"/>
          <w:sz w:val="24"/>
          <w:szCs w:val="24"/>
        </w:rPr>
        <w:t>on a range of topics, including the real-world experiences of staff from across the university.</w:t>
      </w:r>
    </w:p>
    <w:p w14:paraId="4C4BC2EC" w14:textId="77777777" w:rsidR="001C0CD6" w:rsidRPr="001C0CD6" w:rsidRDefault="001C0CD6" w:rsidP="001C0CD6">
      <w:pPr>
        <w:spacing w:afterLines="0" w:after="120" w:line="240" w:lineRule="auto"/>
        <w:contextualSpacing/>
        <w:rPr>
          <w:rFonts w:ascii="Verdana" w:hAnsi="Verdana"/>
          <w:sz w:val="24"/>
          <w:szCs w:val="24"/>
        </w:rPr>
      </w:pPr>
    </w:p>
    <w:p w14:paraId="1181BA1E" w14:textId="77777777" w:rsidR="001C0CD6" w:rsidRPr="001C0CD6" w:rsidRDefault="005A788C" w:rsidP="001C0CD6">
      <w:pPr>
        <w:spacing w:afterLines="0" w:after="120" w:line="240" w:lineRule="auto"/>
        <w:contextualSpacing/>
        <w:rPr>
          <w:rFonts w:ascii="Verdana" w:hAnsi="Verdana"/>
          <w:sz w:val="24"/>
          <w:szCs w:val="24"/>
        </w:rPr>
      </w:pPr>
      <w:hyperlink r:id="rId26" w:history="1">
        <w:r w:rsidR="001C0CD6" w:rsidRPr="001C0CD6">
          <w:rPr>
            <w:rStyle w:val="Hyperlink"/>
            <w:rFonts w:ascii="Verdana" w:hAnsi="Verdana"/>
            <w:sz w:val="24"/>
            <w:szCs w:val="24"/>
          </w:rPr>
          <w:t>‘Let’s be clear about EDI’ video and conversation resources</w:t>
        </w:r>
      </w:hyperlink>
      <w:r w:rsidR="001C0CD6" w:rsidRPr="001C0CD6">
        <w:rPr>
          <w:rFonts w:ascii="Verdana" w:hAnsi="Verdana"/>
          <w:sz w:val="24"/>
          <w:szCs w:val="24"/>
        </w:rPr>
        <w:t xml:space="preserve"> </w:t>
      </w:r>
      <w:r w:rsidR="001C0CD6" w:rsidRPr="001C0CD6">
        <w:rPr>
          <w:rFonts w:ascii="Verdana" w:hAnsi="Verdana"/>
          <w:color w:val="222222" w:themeColor="background1" w:themeShade="80"/>
          <w:sz w:val="24"/>
          <w:szCs w:val="24"/>
        </w:rPr>
        <w:t>which can be used to develop understanding of a range of topics, and for team and individual conversations.</w:t>
      </w:r>
    </w:p>
    <w:p w14:paraId="1A9D774A" w14:textId="6D5136B0" w:rsidR="006E031B" w:rsidRPr="00C35E2B" w:rsidRDefault="009D7820" w:rsidP="00776DCD">
      <w:pPr>
        <w:pStyle w:val="xmsonormal"/>
        <w:spacing w:before="0" w:beforeAutospacing="0" w:after="120" w:afterAutospacing="0"/>
        <w:rPr>
          <w:rFonts w:ascii="Verdana" w:hAnsi="Verdana"/>
        </w:rPr>
      </w:pPr>
      <w:r>
        <w:rPr>
          <w:rFonts w:ascii="Verdana" w:hAnsi="Verdana"/>
        </w:rPr>
        <w:t>The university is committed to removing barriers to disabled staff an</w:t>
      </w:r>
      <w:r w:rsidR="00044594">
        <w:rPr>
          <w:rFonts w:ascii="Verdana" w:hAnsi="Verdana"/>
        </w:rPr>
        <w:t>d students</w:t>
      </w:r>
      <w:r>
        <w:rPr>
          <w:rFonts w:ascii="Verdana" w:hAnsi="Verdana"/>
        </w:rPr>
        <w:t xml:space="preserve">. </w:t>
      </w:r>
      <w:r w:rsidR="006E031B" w:rsidRPr="00C35E2B">
        <w:rPr>
          <w:rFonts w:ascii="Verdana" w:hAnsi="Verdana"/>
        </w:rPr>
        <w:t xml:space="preserve">Managers may consider arranging </w:t>
      </w:r>
      <w:r w:rsidR="006E031B" w:rsidRPr="00C35E2B">
        <w:rPr>
          <w:rFonts w:ascii="Verdana" w:hAnsi="Verdana"/>
          <w:shd w:val="clear" w:color="auto" w:fill="FFFFFF" w:themeFill="text1"/>
        </w:rPr>
        <w:t xml:space="preserve">training </w:t>
      </w:r>
      <w:r w:rsidR="006E031B" w:rsidRPr="00C35E2B">
        <w:rPr>
          <w:rFonts w:ascii="Verdana" w:hAnsi="Verdana"/>
          <w:color w:val="000000"/>
          <w:shd w:val="clear" w:color="auto" w:fill="FFFFFF" w:themeFill="text1"/>
        </w:rPr>
        <w:t>or shared conversations</w:t>
      </w:r>
      <w:r w:rsidR="006E031B" w:rsidRPr="00C35E2B">
        <w:rPr>
          <w:rFonts w:ascii="Verdana" w:hAnsi="Verdana"/>
          <w:shd w:val="clear" w:color="auto" w:fill="FFFFFF" w:themeFill="text1"/>
        </w:rPr>
        <w:t xml:space="preserve"> for the whole team to help them understand more about how they can support their disabled colleague</w:t>
      </w:r>
      <w:r w:rsidR="006E031B" w:rsidRPr="00C35E2B">
        <w:rPr>
          <w:rFonts w:ascii="Verdana" w:hAnsi="Verdana"/>
          <w:color w:val="000000"/>
          <w:shd w:val="clear" w:color="auto" w:fill="FFFFFF" w:themeFill="text1"/>
        </w:rPr>
        <w:t xml:space="preserve">, and how the disabled colleague can feel more connected with </w:t>
      </w:r>
      <w:r w:rsidR="006E031B" w:rsidRPr="00776DCD">
        <w:rPr>
          <w:rFonts w:ascii="Verdana" w:hAnsi="Verdana"/>
          <w:color w:val="000000"/>
          <w:shd w:val="clear" w:color="auto" w:fill="FFFFFF" w:themeFill="text1"/>
        </w:rPr>
        <w:t>the</w:t>
      </w:r>
      <w:r w:rsidR="006E031B" w:rsidRPr="00776DCD">
        <w:rPr>
          <w:rFonts w:ascii="Verdana" w:hAnsi="Verdana"/>
          <w:color w:val="000000"/>
        </w:rPr>
        <w:t xml:space="preserve"> </w:t>
      </w:r>
      <w:r w:rsidR="006E031B" w:rsidRPr="00776DCD">
        <w:rPr>
          <w:rFonts w:ascii="Verdana" w:hAnsi="Verdana"/>
          <w:color w:val="000000"/>
          <w:shd w:val="clear" w:color="auto" w:fill="FFFFFF" w:themeFill="text1"/>
        </w:rPr>
        <w:t>team</w:t>
      </w:r>
      <w:r w:rsidR="006E031B" w:rsidRPr="00776DCD">
        <w:rPr>
          <w:rFonts w:ascii="Verdana" w:hAnsi="Verdana"/>
          <w:shd w:val="clear" w:color="auto" w:fill="FFFFFF" w:themeFill="text1"/>
        </w:rPr>
        <w:t>.</w:t>
      </w:r>
      <w:r w:rsidR="006E031B" w:rsidRPr="00C35E2B">
        <w:rPr>
          <w:rFonts w:ascii="Verdana" w:hAnsi="Verdana"/>
          <w:shd w:val="clear" w:color="auto" w:fill="FFFFFF" w:themeFill="text1"/>
        </w:rPr>
        <w:t xml:space="preserve"> It is very important that managers discuss this with </w:t>
      </w:r>
      <w:r w:rsidR="006E031B" w:rsidRPr="00C35E2B">
        <w:rPr>
          <w:rFonts w:ascii="Verdana" w:hAnsi="Verdana"/>
          <w:color w:val="000000"/>
          <w:shd w:val="clear" w:color="auto" w:fill="FFFFFF" w:themeFill="text1"/>
        </w:rPr>
        <w:t>any</w:t>
      </w:r>
      <w:r w:rsidR="006E031B" w:rsidRPr="00C35E2B">
        <w:rPr>
          <w:rFonts w:ascii="Verdana" w:hAnsi="Verdana"/>
          <w:shd w:val="clear" w:color="auto" w:fill="FFFFFF" w:themeFill="text1"/>
        </w:rPr>
        <w:t xml:space="preserve"> disabled or neurodivergent staff in the team before wider team discussions so that they understand and agree with the approach being </w:t>
      </w:r>
      <w:r w:rsidR="006E031B" w:rsidRPr="00C35E2B">
        <w:rPr>
          <w:rFonts w:ascii="Verdana" w:hAnsi="Verdana"/>
          <w:color w:val="000000"/>
          <w:shd w:val="clear" w:color="auto" w:fill="FFFFFF" w:themeFill="text1"/>
        </w:rPr>
        <w:t>taken. The</w:t>
      </w:r>
      <w:r w:rsidR="006E031B" w:rsidRPr="00C35E2B">
        <w:rPr>
          <w:rFonts w:ascii="Verdana" w:hAnsi="Verdana"/>
          <w:shd w:val="clear" w:color="auto" w:fill="FFFFFF" w:themeFill="text1"/>
        </w:rPr>
        <w:t xml:space="preserve"> aim of this is to ensure that they feel supported </w:t>
      </w:r>
      <w:r w:rsidR="006E031B" w:rsidRPr="00C35E2B">
        <w:rPr>
          <w:rFonts w:ascii="Verdana" w:hAnsi="Verdana"/>
          <w:color w:val="000000"/>
          <w:shd w:val="clear" w:color="auto" w:fill="FFFFFF" w:themeFill="text1"/>
        </w:rPr>
        <w:t>and that a level of shared understanding is achieved</w:t>
      </w:r>
      <w:r w:rsidR="006E031B" w:rsidRPr="00C35E2B">
        <w:rPr>
          <w:rFonts w:ascii="Verdana" w:hAnsi="Verdana"/>
          <w:shd w:val="clear" w:color="auto" w:fill="FFFFFF" w:themeFill="text1"/>
        </w:rPr>
        <w:t>,</w:t>
      </w:r>
      <w:r w:rsidR="006E031B" w:rsidRPr="00C35E2B">
        <w:rPr>
          <w:rFonts w:ascii="Verdana" w:hAnsi="Verdana"/>
        </w:rPr>
        <w:t xml:space="preserve"> not that their </w:t>
      </w:r>
      <w:r w:rsidR="006E031B" w:rsidRPr="00C35E2B">
        <w:rPr>
          <w:rFonts w:ascii="Verdana" w:hAnsi="Verdana"/>
        </w:rPr>
        <w:lastRenderedPageBreak/>
        <w:t xml:space="preserve">privacy has been invaded or they have been prevented from forming working relationships on their own terms. </w:t>
      </w:r>
    </w:p>
    <w:p w14:paraId="25F62162" w14:textId="77777777" w:rsidR="006E031B" w:rsidRPr="00E5058B" w:rsidRDefault="006E031B" w:rsidP="00C35E2B">
      <w:pPr>
        <w:pStyle w:val="xmsonormal"/>
        <w:shd w:val="clear" w:color="auto" w:fill="FFFFFF" w:themeFill="text1"/>
        <w:spacing w:before="0" w:beforeAutospacing="0" w:after="120" w:afterAutospacing="0"/>
        <w:rPr>
          <w:rFonts w:ascii="Verdana" w:hAnsi="Verdana"/>
        </w:rPr>
      </w:pPr>
      <w:r w:rsidRPr="00E5058B">
        <w:rPr>
          <w:rFonts w:ascii="Verdana" w:hAnsi="Verdana"/>
        </w:rPr>
        <w:t xml:space="preserve">Please contact </w:t>
      </w:r>
      <w:hyperlink r:id="rId27" w:history="1">
        <w:r w:rsidRPr="00C35E2B">
          <w:rPr>
            <w:rStyle w:val="Hyperlink"/>
            <w:rFonts w:ascii="Verdana" w:eastAsiaTheme="majorEastAsia" w:hAnsi="Verdana"/>
          </w:rPr>
          <w:t>pd@nottingham.ac.uk</w:t>
        </w:r>
      </w:hyperlink>
      <w:r w:rsidRPr="00C35E2B">
        <w:rPr>
          <w:rFonts w:ascii="Verdana" w:hAnsi="Verdana"/>
        </w:rPr>
        <w:t xml:space="preserve"> </w:t>
      </w:r>
      <w:r w:rsidRPr="00E5058B">
        <w:rPr>
          <w:rFonts w:ascii="Verdana" w:hAnsi="Verdana"/>
        </w:rPr>
        <w:t xml:space="preserve">or </w:t>
      </w:r>
      <w:hyperlink r:id="rId28" w:history="1">
        <w:r w:rsidRPr="00C35E2B">
          <w:rPr>
            <w:rStyle w:val="Hyperlink"/>
            <w:rFonts w:ascii="Verdana" w:eastAsiaTheme="majorEastAsia" w:hAnsi="Verdana"/>
            <w:shd w:val="clear" w:color="auto" w:fill="FFFFFF" w:themeFill="text1"/>
          </w:rPr>
          <w:t>lma@nottingham.ac.uk</w:t>
        </w:r>
      </w:hyperlink>
      <w:r w:rsidRPr="00C35E2B">
        <w:rPr>
          <w:rFonts w:ascii="Verdana" w:hAnsi="Verdana"/>
          <w:shd w:val="clear" w:color="auto" w:fill="FFFFFF" w:themeFill="text1"/>
        </w:rPr>
        <w:t xml:space="preserve"> </w:t>
      </w:r>
      <w:r w:rsidRPr="00E5058B">
        <w:rPr>
          <w:rFonts w:ascii="Verdana" w:hAnsi="Verdana"/>
        </w:rPr>
        <w:t xml:space="preserve">for guidance on the range of learning and development support available for </w:t>
      </w:r>
      <w:r w:rsidRPr="00E5058B">
        <w:rPr>
          <w:rFonts w:ascii="Verdana" w:hAnsi="Verdana"/>
          <w:shd w:val="clear" w:color="auto" w:fill="FFFFFF" w:themeFill="text1"/>
        </w:rPr>
        <w:t>individuals or to request team development.</w:t>
      </w:r>
    </w:p>
    <w:p w14:paraId="6E6B7BB9" w14:textId="1A5D3C93" w:rsidR="006E031B" w:rsidRDefault="006E031B" w:rsidP="007D09CB">
      <w:pPr>
        <w:pStyle w:val="Heading1"/>
        <w:spacing w:before="0" w:afterLines="0" w:after="120" w:line="240" w:lineRule="auto"/>
        <w:rPr>
          <w:rFonts w:ascii="Verdana" w:hAnsi="Verdana"/>
          <w:b w:val="0"/>
          <w:sz w:val="24"/>
          <w:szCs w:val="24"/>
        </w:rPr>
      </w:pPr>
      <w:r w:rsidRPr="00C35E2B">
        <w:rPr>
          <w:rFonts w:ascii="Verdana" w:hAnsi="Verdana" w:cs="Arial"/>
          <w:sz w:val="24"/>
          <w:szCs w:val="24"/>
          <w:shd w:val="clear" w:color="auto" w:fill="FFFFFF"/>
        </w:rPr>
        <w:br w:type="page"/>
      </w:r>
      <w:bookmarkStart w:id="6" w:name="_Toc94526341"/>
      <w:r w:rsidRPr="00C35E2B">
        <w:rPr>
          <w:rFonts w:ascii="Verdana" w:hAnsi="Verdana"/>
          <w:b w:val="0"/>
          <w:sz w:val="24"/>
          <w:szCs w:val="24"/>
        </w:rPr>
        <w:lastRenderedPageBreak/>
        <w:t xml:space="preserve">Support from the </w:t>
      </w:r>
      <w:r w:rsidR="007D09CB">
        <w:rPr>
          <w:rFonts w:ascii="Verdana" w:hAnsi="Verdana"/>
          <w:b w:val="0"/>
          <w:sz w:val="24"/>
          <w:szCs w:val="24"/>
        </w:rPr>
        <w:t>u</w:t>
      </w:r>
      <w:r w:rsidRPr="00C35E2B">
        <w:rPr>
          <w:rFonts w:ascii="Verdana" w:hAnsi="Verdana"/>
          <w:b w:val="0"/>
          <w:sz w:val="24"/>
          <w:szCs w:val="24"/>
        </w:rPr>
        <w:t>niversity</w:t>
      </w:r>
      <w:bookmarkEnd w:id="6"/>
    </w:p>
    <w:p w14:paraId="60BCB20B" w14:textId="77777777" w:rsidR="00754E43" w:rsidRPr="00754E43" w:rsidRDefault="00754E43" w:rsidP="007D09CB">
      <w:pPr>
        <w:spacing w:afterLines="0" w:after="120" w:line="240" w:lineRule="auto"/>
      </w:pPr>
    </w:p>
    <w:p w14:paraId="2C766138" w14:textId="3CCDF014" w:rsidR="006E031B" w:rsidRPr="00260162" w:rsidRDefault="006E031B" w:rsidP="00260162">
      <w:pPr>
        <w:pStyle w:val="ListParagraph"/>
        <w:numPr>
          <w:ilvl w:val="0"/>
          <w:numId w:val="22"/>
        </w:numPr>
        <w:spacing w:afterLines="0" w:after="120" w:line="240" w:lineRule="auto"/>
        <w:rPr>
          <w:rFonts w:ascii="Verdana" w:hAnsi="Verdana"/>
          <w:b/>
          <w:bCs/>
          <w:color w:val="009BBD" w:themeColor="text2"/>
          <w:sz w:val="24"/>
          <w:shd w:val="clear" w:color="auto" w:fill="FFFFFF"/>
        </w:rPr>
      </w:pPr>
      <w:r w:rsidRPr="00260162">
        <w:rPr>
          <w:rFonts w:ascii="Verdana" w:hAnsi="Verdana"/>
          <w:color w:val="009BBD" w:themeColor="text2"/>
          <w:sz w:val="24"/>
          <w:shd w:val="clear" w:color="auto" w:fill="FFFFFF"/>
        </w:rPr>
        <w:t xml:space="preserve">Disabled </w:t>
      </w:r>
      <w:r w:rsidRPr="00260162">
        <w:rPr>
          <w:rFonts w:ascii="Verdana" w:hAnsi="Verdana"/>
          <w:color w:val="009BBD" w:themeColor="text2"/>
          <w:sz w:val="24"/>
        </w:rPr>
        <w:t>staff n</w:t>
      </w:r>
      <w:r w:rsidRPr="00260162">
        <w:rPr>
          <w:rFonts w:ascii="Verdana" w:hAnsi="Verdana"/>
          <w:color w:val="009BBD" w:themeColor="text2"/>
          <w:sz w:val="24"/>
          <w:shd w:val="clear" w:color="auto" w:fill="FFFFFF"/>
        </w:rPr>
        <w:t>etwork</w:t>
      </w:r>
    </w:p>
    <w:p w14:paraId="547C624E" w14:textId="50EC7546" w:rsidR="006E031B" w:rsidRPr="00260162" w:rsidRDefault="006E031B" w:rsidP="000C6AC4">
      <w:pPr>
        <w:spacing w:afterLines="0" w:after="120" w:line="240" w:lineRule="auto"/>
        <w:rPr>
          <w:rFonts w:ascii="Verdana" w:hAnsi="Verdana" w:cs="Calibri"/>
          <w:color w:val="000000"/>
          <w:sz w:val="24"/>
          <w:szCs w:val="24"/>
          <w:shd w:val="clear" w:color="auto" w:fill="FFFFFF"/>
        </w:rPr>
      </w:pPr>
      <w:r w:rsidRPr="00260162">
        <w:rPr>
          <w:rFonts w:ascii="Verdana" w:hAnsi="Verdana" w:cs="Calibri"/>
          <w:color w:val="000000"/>
          <w:sz w:val="24"/>
          <w:szCs w:val="24"/>
          <w:shd w:val="clear" w:color="auto" w:fill="FFFFFF"/>
        </w:rPr>
        <w:t xml:space="preserve">The </w:t>
      </w:r>
      <w:r w:rsidR="007D09CB" w:rsidRPr="00260162">
        <w:rPr>
          <w:rFonts w:ascii="Verdana" w:hAnsi="Verdana" w:cs="Calibri"/>
          <w:color w:val="000000"/>
          <w:sz w:val="24"/>
          <w:szCs w:val="24"/>
          <w:shd w:val="clear" w:color="auto" w:fill="FFFFFF"/>
        </w:rPr>
        <w:t>u</w:t>
      </w:r>
      <w:r w:rsidRPr="00260162">
        <w:rPr>
          <w:rFonts w:ascii="Verdana" w:hAnsi="Verdana" w:cs="Calibri"/>
          <w:color w:val="000000"/>
          <w:sz w:val="24"/>
          <w:szCs w:val="24"/>
          <w:shd w:val="clear" w:color="auto" w:fill="FFFFFF"/>
        </w:rPr>
        <w:t>niversity’s</w:t>
      </w:r>
      <w:r w:rsidRPr="00260162">
        <w:rPr>
          <w:rFonts w:ascii="Verdana" w:hAnsi="Verdana" w:cs="Calibri"/>
          <w:color w:val="222222" w:themeColor="background1" w:themeShade="80"/>
          <w:sz w:val="24"/>
          <w:szCs w:val="24"/>
          <w:shd w:val="clear" w:color="auto" w:fill="FFFFFF"/>
        </w:rPr>
        <w:t xml:space="preserve"> </w:t>
      </w:r>
      <w:hyperlink r:id="rId29" w:anchor="Disability" w:history="1">
        <w:r w:rsidRPr="00260162">
          <w:rPr>
            <w:rStyle w:val="Hyperlink"/>
            <w:rFonts w:ascii="Verdana" w:hAnsi="Verdana" w:cs="Calibri"/>
            <w:color w:val="0070C0"/>
            <w:sz w:val="24"/>
            <w:szCs w:val="24"/>
            <w:shd w:val="clear" w:color="auto" w:fill="FFFFFF"/>
          </w:rPr>
          <w:t>disabled staff network</w:t>
        </w:r>
      </w:hyperlink>
      <w:r w:rsidRPr="00260162">
        <w:rPr>
          <w:rFonts w:ascii="Verdana" w:hAnsi="Verdana" w:cs="Calibri"/>
          <w:color w:val="222222" w:themeColor="background1" w:themeShade="80"/>
          <w:sz w:val="24"/>
          <w:szCs w:val="24"/>
          <w:shd w:val="clear" w:color="auto" w:fill="FFFFFF"/>
        </w:rPr>
        <w:t xml:space="preserve"> </w:t>
      </w:r>
      <w:r w:rsidRPr="00260162">
        <w:rPr>
          <w:rFonts w:ascii="Verdana" w:hAnsi="Verdana" w:cs="Calibri"/>
          <w:color w:val="000000"/>
          <w:sz w:val="24"/>
          <w:szCs w:val="24"/>
          <w:shd w:val="clear" w:color="auto" w:fill="FFFFFF"/>
        </w:rPr>
        <w:t xml:space="preserve">was created in early 2007 with a view to unite disabled staff from the </w:t>
      </w:r>
      <w:r w:rsidR="007D09CB" w:rsidRPr="00260162">
        <w:rPr>
          <w:rFonts w:ascii="Verdana" w:hAnsi="Verdana" w:cs="Calibri"/>
          <w:color w:val="000000"/>
          <w:sz w:val="24"/>
          <w:szCs w:val="24"/>
          <w:shd w:val="clear" w:color="auto" w:fill="FFFFFF"/>
        </w:rPr>
        <w:t>u</w:t>
      </w:r>
      <w:r w:rsidRPr="00260162">
        <w:rPr>
          <w:rFonts w:ascii="Verdana" w:hAnsi="Verdana" w:cs="Calibri"/>
          <w:color w:val="000000"/>
          <w:sz w:val="24"/>
          <w:szCs w:val="24"/>
          <w:shd w:val="clear" w:color="auto" w:fill="FFFFFF"/>
        </w:rPr>
        <w:t xml:space="preserve">niversity and provide a safe meeting place and a mechanism through with the </w:t>
      </w:r>
      <w:r w:rsidR="007D09CB" w:rsidRPr="00260162">
        <w:rPr>
          <w:rFonts w:ascii="Verdana" w:hAnsi="Verdana" w:cs="Calibri"/>
          <w:color w:val="000000"/>
          <w:sz w:val="24"/>
          <w:szCs w:val="24"/>
          <w:shd w:val="clear" w:color="auto" w:fill="FFFFFF"/>
        </w:rPr>
        <w:t>u</w:t>
      </w:r>
      <w:r w:rsidRPr="00260162">
        <w:rPr>
          <w:rFonts w:ascii="Verdana" w:hAnsi="Verdana" w:cs="Calibri"/>
          <w:color w:val="000000"/>
          <w:sz w:val="24"/>
          <w:szCs w:val="24"/>
          <w:shd w:val="clear" w:color="auto" w:fill="FFFFFF"/>
        </w:rPr>
        <w:t>niversity could consult directly with disabled staff members.</w:t>
      </w:r>
    </w:p>
    <w:p w14:paraId="42D436AF" w14:textId="58AF57F6" w:rsidR="006E031B" w:rsidRPr="00260162" w:rsidRDefault="006E031B" w:rsidP="000C6AC4">
      <w:pPr>
        <w:spacing w:afterLines="0" w:after="120" w:line="240" w:lineRule="auto"/>
        <w:rPr>
          <w:rFonts w:ascii="Verdana" w:hAnsi="Verdana" w:cs="Calibri"/>
          <w:color w:val="222222" w:themeColor="background1" w:themeShade="80"/>
          <w:sz w:val="24"/>
          <w:szCs w:val="24"/>
          <w:shd w:val="clear" w:color="auto" w:fill="FFFFFF"/>
        </w:rPr>
      </w:pPr>
      <w:r w:rsidRPr="00260162">
        <w:rPr>
          <w:rFonts w:ascii="Verdana" w:hAnsi="Verdana" w:cs="Calibri"/>
          <w:color w:val="000000"/>
          <w:sz w:val="24"/>
          <w:szCs w:val="24"/>
        </w:rPr>
        <w:t>If you are interested in being a member, contact</w:t>
      </w:r>
      <w:r w:rsidRPr="00260162">
        <w:rPr>
          <w:rFonts w:ascii="Verdana" w:hAnsi="Verdana" w:cs="Calibri"/>
          <w:color w:val="000000"/>
          <w:sz w:val="24"/>
          <w:szCs w:val="24"/>
          <w:shd w:val="clear" w:color="auto" w:fill="FFFFFF"/>
        </w:rPr>
        <w:t xml:space="preserve"> the disability staff network via</w:t>
      </w:r>
      <w:r w:rsidRPr="00260162">
        <w:rPr>
          <w:rFonts w:ascii="Verdana" w:hAnsi="Verdana" w:cs="Calibri"/>
          <w:color w:val="222222" w:themeColor="background1" w:themeShade="80"/>
          <w:sz w:val="24"/>
          <w:szCs w:val="24"/>
          <w:shd w:val="clear" w:color="auto" w:fill="FFFFFF"/>
        </w:rPr>
        <w:t xml:space="preserve"> </w:t>
      </w:r>
      <w:hyperlink r:id="rId30" w:history="1">
        <w:r w:rsidRPr="00260162">
          <w:rPr>
            <w:rStyle w:val="Hyperlink"/>
            <w:rFonts w:ascii="Verdana" w:hAnsi="Verdana" w:cs="Calibri"/>
            <w:sz w:val="24"/>
            <w:szCs w:val="24"/>
            <w:shd w:val="clear" w:color="auto" w:fill="FFFFFF"/>
          </w:rPr>
          <w:t>dsn@nottingham.ac.uk</w:t>
        </w:r>
      </w:hyperlink>
      <w:r w:rsidRPr="00260162">
        <w:rPr>
          <w:rFonts w:ascii="Verdana" w:hAnsi="Verdana" w:cs="Calibri"/>
          <w:color w:val="222222" w:themeColor="background1" w:themeShade="80"/>
          <w:sz w:val="24"/>
          <w:szCs w:val="24"/>
          <w:shd w:val="clear" w:color="auto" w:fill="FFFFFF"/>
        </w:rPr>
        <w:t xml:space="preserve">. </w:t>
      </w:r>
    </w:p>
    <w:p w14:paraId="59CE5C2C" w14:textId="77777777" w:rsidR="00692BE2" w:rsidRPr="00260162" w:rsidRDefault="00692BE2" w:rsidP="00260162">
      <w:pPr>
        <w:spacing w:afterLines="0" w:after="120" w:line="240" w:lineRule="auto"/>
        <w:rPr>
          <w:rFonts w:ascii="Verdana" w:hAnsi="Verdana" w:cs="Calibri"/>
          <w:color w:val="009BBD" w:themeColor="text2"/>
          <w:sz w:val="24"/>
          <w:szCs w:val="24"/>
          <w:shd w:val="clear" w:color="auto" w:fill="FFFFFF"/>
        </w:rPr>
      </w:pPr>
    </w:p>
    <w:p w14:paraId="5AEC9BDC" w14:textId="5BDE95C3" w:rsidR="007A614F" w:rsidRPr="00260162" w:rsidRDefault="000B1E54" w:rsidP="00260162">
      <w:pPr>
        <w:pStyle w:val="ListParagraph"/>
        <w:numPr>
          <w:ilvl w:val="0"/>
          <w:numId w:val="22"/>
        </w:numPr>
        <w:spacing w:afterLines="0" w:after="120" w:line="240" w:lineRule="auto"/>
        <w:rPr>
          <w:rFonts w:ascii="Verdana" w:hAnsi="Verdana"/>
          <w:color w:val="009BBD" w:themeColor="text2"/>
          <w:sz w:val="24"/>
          <w:shd w:val="clear" w:color="auto" w:fill="FFFFFF"/>
        </w:rPr>
      </w:pPr>
      <w:r>
        <w:rPr>
          <w:rFonts w:ascii="Verdana" w:hAnsi="Verdana"/>
          <w:color w:val="009BBD" w:themeColor="text2"/>
          <w:sz w:val="24"/>
          <w:shd w:val="clear" w:color="auto" w:fill="FFFFFF"/>
        </w:rPr>
        <w:t>N</w:t>
      </w:r>
      <w:r w:rsidR="000C26CC" w:rsidRPr="00260162">
        <w:rPr>
          <w:rFonts w:ascii="Verdana" w:hAnsi="Verdana"/>
          <w:color w:val="009BBD" w:themeColor="text2"/>
          <w:sz w:val="24"/>
          <w:shd w:val="clear" w:color="auto" w:fill="FFFFFF"/>
        </w:rPr>
        <w:t xml:space="preserve">eurodiversity </w:t>
      </w:r>
      <w:r w:rsidR="00692BE2" w:rsidRPr="00260162">
        <w:rPr>
          <w:rFonts w:ascii="Verdana" w:hAnsi="Verdana"/>
          <w:color w:val="009BBD" w:themeColor="text2"/>
          <w:sz w:val="24"/>
          <w:shd w:val="clear" w:color="auto" w:fill="FFFFFF"/>
        </w:rPr>
        <w:t>staff</w:t>
      </w:r>
      <w:r w:rsidR="000C26CC" w:rsidRPr="00260162">
        <w:rPr>
          <w:rFonts w:ascii="Verdana" w:hAnsi="Verdana"/>
          <w:color w:val="009BBD" w:themeColor="text2"/>
          <w:sz w:val="24"/>
          <w:shd w:val="clear" w:color="auto" w:fill="FFFFFF"/>
        </w:rPr>
        <w:t xml:space="preserve"> network</w:t>
      </w:r>
    </w:p>
    <w:p w14:paraId="6AB8269E" w14:textId="77777777" w:rsidR="009A007C" w:rsidRPr="009A007C" w:rsidRDefault="009A007C" w:rsidP="00260162">
      <w:pPr>
        <w:spacing w:afterLines="0" w:after="120" w:line="240" w:lineRule="auto"/>
        <w:textAlignment w:val="baseline"/>
        <w:rPr>
          <w:rFonts w:ascii="Verdana" w:eastAsia="Times New Roman" w:hAnsi="Verdana" w:cs="Segoe UI"/>
          <w:color w:val="auto"/>
          <w:sz w:val="24"/>
          <w:lang w:eastAsia="en-GB"/>
        </w:rPr>
      </w:pPr>
      <w:r w:rsidRPr="00260162">
        <w:rPr>
          <w:rFonts w:ascii="Verdana" w:eastAsia="Times New Roman" w:hAnsi="Verdana"/>
          <w:color w:val="auto"/>
          <w:sz w:val="24"/>
          <w:szCs w:val="24"/>
          <w:lang w:eastAsia="en-GB"/>
        </w:rPr>
        <w:t>The informal neurodiversity staff network was launched in March 2021 for members of university staff who identify as neurodiverse, whether formally diagnosed or not. The network aims to provide a dedicated</w:t>
      </w:r>
      <w:r w:rsidRPr="009A007C">
        <w:rPr>
          <w:rFonts w:ascii="Verdana" w:eastAsia="Times New Roman" w:hAnsi="Verdana"/>
          <w:color w:val="auto"/>
          <w:sz w:val="24"/>
          <w:lang w:eastAsia="en-GB"/>
        </w:rPr>
        <w:t xml:space="preserve"> peer support and information sharing resource to help understanding and meet individual needs for information and peer support.   </w:t>
      </w:r>
    </w:p>
    <w:p w14:paraId="128DA2FF" w14:textId="1ECEFF65" w:rsidR="009A007C" w:rsidRPr="009A007C" w:rsidRDefault="00EF30E1" w:rsidP="009A007C">
      <w:pPr>
        <w:spacing w:afterLines="0" w:after="120" w:line="240" w:lineRule="auto"/>
        <w:textAlignment w:val="baseline"/>
        <w:rPr>
          <w:rFonts w:ascii="Verdana" w:eastAsia="Times New Roman" w:hAnsi="Verdana" w:cs="Segoe UI"/>
          <w:color w:val="auto"/>
          <w:sz w:val="24"/>
          <w:lang w:eastAsia="en-GB"/>
        </w:rPr>
      </w:pPr>
      <w:r w:rsidRPr="00E521CA">
        <w:rPr>
          <w:rFonts w:ascii="Verdana" w:eastAsia="Times New Roman" w:hAnsi="Verdana"/>
          <w:color w:val="222222" w:themeColor="background1" w:themeShade="80"/>
          <w:sz w:val="24"/>
          <w:szCs w:val="24"/>
          <w:lang w:eastAsia="en-GB"/>
        </w:rPr>
        <w:t xml:space="preserve">The network </w:t>
      </w:r>
      <w:r w:rsidR="00CC1379" w:rsidRPr="00E521CA">
        <w:rPr>
          <w:rFonts w:ascii="Verdana" w:eastAsia="Times New Roman" w:hAnsi="Verdana"/>
          <w:color w:val="222222" w:themeColor="background1" w:themeShade="80"/>
          <w:sz w:val="24"/>
          <w:szCs w:val="24"/>
          <w:lang w:eastAsia="en-GB"/>
        </w:rPr>
        <w:t xml:space="preserve">invites new members </w:t>
      </w:r>
      <w:r w:rsidR="00166FCC" w:rsidRPr="00E521CA">
        <w:rPr>
          <w:rFonts w:ascii="Verdana" w:eastAsia="Times New Roman" w:hAnsi="Verdana"/>
          <w:color w:val="222222" w:themeColor="background1" w:themeShade="80"/>
          <w:sz w:val="24"/>
          <w:szCs w:val="24"/>
          <w:lang w:eastAsia="en-GB"/>
        </w:rPr>
        <w:t xml:space="preserve">to join </w:t>
      </w:r>
      <w:r w:rsidR="006815CA" w:rsidRPr="00E521CA">
        <w:rPr>
          <w:rFonts w:ascii="Verdana" w:eastAsia="Times New Roman" w:hAnsi="Verdana"/>
          <w:color w:val="222222" w:themeColor="background1" w:themeShade="80"/>
          <w:sz w:val="24"/>
          <w:szCs w:val="24"/>
          <w:lang w:eastAsia="en-GB"/>
        </w:rPr>
        <w:t xml:space="preserve">via its </w:t>
      </w:r>
      <w:hyperlink r:id="rId31" w:tgtFrame="_blank" w:history="1">
        <w:r w:rsidR="00256598">
          <w:rPr>
            <w:rStyle w:val="normaltextrun"/>
            <w:rFonts w:ascii="Verdana" w:hAnsi="Verdana"/>
            <w:color w:val="0563C1"/>
            <w:sz w:val="24"/>
            <w:szCs w:val="24"/>
            <w:u w:val="single"/>
            <w:shd w:val="clear" w:color="auto" w:fill="FFFFFF"/>
          </w:rPr>
          <w:t>neurodiversity staff network</w:t>
        </w:r>
      </w:hyperlink>
      <w:r w:rsidR="000E3790" w:rsidRPr="000E3790">
        <w:rPr>
          <w:rFonts w:ascii="Verdana" w:hAnsi="Verdana"/>
          <w:sz w:val="24"/>
          <w:szCs w:val="24"/>
        </w:rPr>
        <w:t xml:space="preserve"> </w:t>
      </w:r>
      <w:r w:rsidR="000E3790" w:rsidRPr="00E521CA">
        <w:rPr>
          <w:rFonts w:ascii="Verdana" w:hAnsi="Verdana"/>
          <w:color w:val="222222" w:themeColor="background1" w:themeShade="80"/>
          <w:sz w:val="24"/>
          <w:szCs w:val="24"/>
        </w:rPr>
        <w:t>MS team</w:t>
      </w:r>
      <w:r w:rsidR="009A007C" w:rsidRPr="00E521CA">
        <w:rPr>
          <w:rFonts w:ascii="Verdana" w:eastAsia="Times New Roman" w:hAnsi="Verdana"/>
          <w:color w:val="222222" w:themeColor="background1" w:themeShade="80"/>
          <w:sz w:val="24"/>
          <w:lang w:eastAsia="en-GB"/>
        </w:rPr>
        <w:t>. </w:t>
      </w:r>
    </w:p>
    <w:p w14:paraId="4175B0A0" w14:textId="77777777" w:rsidR="00692BE2" w:rsidRPr="000C26CC" w:rsidRDefault="00692BE2" w:rsidP="00754E43">
      <w:pPr>
        <w:spacing w:afterLines="0" w:after="120" w:line="240" w:lineRule="auto"/>
        <w:ind w:left="360"/>
        <w:rPr>
          <w:rFonts w:ascii="Verdana" w:hAnsi="Verdana" w:cs="Calibri"/>
          <w:color w:val="auto"/>
          <w:sz w:val="24"/>
          <w:szCs w:val="24"/>
          <w:shd w:val="clear" w:color="auto" w:fill="FFFFFF"/>
        </w:rPr>
      </w:pPr>
    </w:p>
    <w:p w14:paraId="6242A413" w14:textId="062F2F0F" w:rsidR="006E031B" w:rsidRPr="00692BE2"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692BE2">
        <w:rPr>
          <w:color w:val="009BBD" w:themeColor="text2"/>
          <w:sz w:val="24"/>
          <w:shd w:val="clear" w:color="auto" w:fill="FFFFFF"/>
        </w:rPr>
        <w:t>Mental health first aider network</w:t>
      </w:r>
    </w:p>
    <w:p w14:paraId="319D5833" w14:textId="6A811340" w:rsidR="006E031B" w:rsidRPr="00C35E2B" w:rsidRDefault="005A788C" w:rsidP="00754E43">
      <w:pPr>
        <w:shd w:val="clear" w:color="auto" w:fill="FFFFFF" w:themeFill="text1"/>
        <w:spacing w:afterLines="0" w:after="120" w:line="240" w:lineRule="auto"/>
        <w:rPr>
          <w:rFonts w:ascii="Verdana" w:eastAsia="Times New Roman" w:hAnsi="Verdana" w:cs="Segoe UI"/>
          <w:color w:val="000000"/>
          <w:sz w:val="24"/>
          <w:szCs w:val="24"/>
          <w:lang w:eastAsia="en-GB"/>
        </w:rPr>
      </w:pPr>
      <w:hyperlink r:id="rId32">
        <w:r w:rsidR="006E031B" w:rsidRPr="00C35E2B">
          <w:rPr>
            <w:rStyle w:val="Hyperlink"/>
            <w:rFonts w:ascii="Verdana" w:eastAsia="Times New Roman" w:hAnsi="Verdana" w:cs="Segoe UI"/>
            <w:sz w:val="24"/>
            <w:szCs w:val="24"/>
            <w:lang w:eastAsia="en-GB"/>
          </w:rPr>
          <w:t>Mental health first aiders</w:t>
        </w:r>
      </w:hyperlink>
      <w:r w:rsidR="006E031B" w:rsidRPr="00C35E2B">
        <w:rPr>
          <w:rFonts w:ascii="Verdana" w:eastAsia="Times New Roman" w:hAnsi="Verdana" w:cs="Segoe UI"/>
          <w:color w:val="222222" w:themeColor="background1" w:themeShade="80"/>
          <w:sz w:val="24"/>
          <w:szCs w:val="24"/>
          <w:lang w:eastAsia="en-GB"/>
        </w:rPr>
        <w:t xml:space="preserve"> </w:t>
      </w:r>
      <w:r w:rsidR="006E031B" w:rsidRPr="00C35E2B">
        <w:rPr>
          <w:rFonts w:ascii="Verdana" w:eastAsia="Times New Roman" w:hAnsi="Verdana" w:cs="Segoe UI"/>
          <w:color w:val="000000"/>
          <w:sz w:val="24"/>
          <w:szCs w:val="24"/>
          <w:lang w:eastAsia="en-GB"/>
        </w:rPr>
        <w:t xml:space="preserve">are a point of contact for members of staff or students who may be </w:t>
      </w:r>
      <w:r w:rsidR="00A82329" w:rsidRPr="00C35E2B">
        <w:rPr>
          <w:rFonts w:ascii="Verdana" w:eastAsia="Times New Roman" w:hAnsi="Verdana" w:cs="Segoe UI"/>
          <w:color w:val="000000"/>
          <w:sz w:val="24"/>
          <w:szCs w:val="24"/>
          <w:lang w:eastAsia="en-GB"/>
        </w:rPr>
        <w:t>struggling and</w:t>
      </w:r>
      <w:r w:rsidR="006E031B" w:rsidRPr="00C35E2B">
        <w:rPr>
          <w:rFonts w:ascii="Verdana" w:eastAsia="Times New Roman" w:hAnsi="Verdana" w:cs="Segoe UI"/>
          <w:color w:val="000000"/>
          <w:sz w:val="24"/>
          <w:szCs w:val="24"/>
          <w:lang w:eastAsia="en-GB"/>
        </w:rPr>
        <w:t xml:space="preserve"> offer support ranging from having an initial conversation through to helping someone to identify where they can access more help.</w:t>
      </w:r>
    </w:p>
    <w:p w14:paraId="7C4D7A8F" w14:textId="7758AD4B" w:rsidR="006E031B" w:rsidRDefault="006E031B" w:rsidP="00754E43">
      <w:pPr>
        <w:shd w:val="clear" w:color="auto" w:fill="FFFFFF" w:themeFill="text1"/>
        <w:spacing w:afterLines="0" w:after="120" w:line="240" w:lineRule="auto"/>
        <w:rPr>
          <w:rFonts w:ascii="Verdana" w:eastAsia="Times New Roman" w:hAnsi="Verdana" w:cs="Segoe UI"/>
          <w:color w:val="000000"/>
          <w:sz w:val="24"/>
          <w:szCs w:val="24"/>
          <w:lang w:eastAsia="en-GB"/>
        </w:rPr>
      </w:pPr>
      <w:r w:rsidRPr="00C35E2B">
        <w:rPr>
          <w:rFonts w:ascii="Verdana" w:eastAsia="Times New Roman" w:hAnsi="Verdana" w:cs="Segoe UI"/>
          <w:color w:val="000000"/>
          <w:sz w:val="24"/>
          <w:szCs w:val="24"/>
          <w:lang w:eastAsia="en-GB"/>
        </w:rPr>
        <w:t xml:space="preserve">Mental health first aiders are provided with a good awareness of mental health to enable them to have a conversation to support someone in getting the help they need. They do not provide intervention or </w:t>
      </w:r>
      <w:r w:rsidR="00A82329" w:rsidRPr="00C35E2B">
        <w:rPr>
          <w:rFonts w:ascii="Verdana" w:eastAsia="Times New Roman" w:hAnsi="Verdana" w:cs="Segoe UI"/>
          <w:color w:val="000000"/>
          <w:sz w:val="24"/>
          <w:szCs w:val="24"/>
          <w:lang w:eastAsia="en-GB"/>
        </w:rPr>
        <w:t>advice;</w:t>
      </w:r>
      <w:r w:rsidRPr="00C35E2B">
        <w:rPr>
          <w:rFonts w:ascii="Verdana" w:eastAsia="Times New Roman" w:hAnsi="Verdana" w:cs="Segoe UI"/>
          <w:color w:val="000000"/>
          <w:sz w:val="24"/>
          <w:szCs w:val="24"/>
          <w:lang w:eastAsia="en-GB"/>
        </w:rPr>
        <w:t xml:space="preserve"> they help identify who to speak to when support is needed.</w:t>
      </w:r>
    </w:p>
    <w:p w14:paraId="757F7B81" w14:textId="77777777" w:rsidR="00692BE2" w:rsidRPr="00C35E2B" w:rsidRDefault="00692BE2" w:rsidP="00754E43">
      <w:pPr>
        <w:shd w:val="clear" w:color="auto" w:fill="FFFFFF" w:themeFill="text1"/>
        <w:spacing w:afterLines="0" w:after="120" w:line="240" w:lineRule="auto"/>
        <w:rPr>
          <w:rFonts w:ascii="Verdana" w:eastAsia="Times New Roman" w:hAnsi="Verdana" w:cs="Segoe UI"/>
          <w:color w:val="000000"/>
          <w:sz w:val="24"/>
          <w:szCs w:val="24"/>
          <w:lang w:eastAsia="en-GB"/>
        </w:rPr>
      </w:pPr>
    </w:p>
    <w:p w14:paraId="4363BE94" w14:textId="72228E9D" w:rsidR="006E031B" w:rsidRPr="00692BE2"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692BE2">
        <w:rPr>
          <w:color w:val="009BBD" w:themeColor="text2"/>
          <w:sz w:val="24"/>
          <w:shd w:val="clear" w:color="auto" w:fill="FFFFFF"/>
        </w:rPr>
        <w:lastRenderedPageBreak/>
        <w:t>Employee assistance programme</w:t>
      </w:r>
    </w:p>
    <w:p w14:paraId="64930CB4" w14:textId="7B8CE0B5" w:rsidR="006E031B" w:rsidRDefault="006E031B" w:rsidP="00754E43">
      <w:pPr>
        <w:spacing w:afterLines="0" w:after="120" w:line="240" w:lineRule="auto"/>
        <w:textAlignment w:val="baseline"/>
        <w:rPr>
          <w:rFonts w:ascii="Verdana" w:eastAsia="Times New Roman" w:hAnsi="Verdana"/>
          <w:color w:val="000000"/>
          <w:sz w:val="24"/>
          <w:szCs w:val="24"/>
          <w:lang w:val="en-US" w:eastAsia="en-GB"/>
        </w:rPr>
      </w:pPr>
      <w:r w:rsidRPr="00C35E2B">
        <w:rPr>
          <w:rFonts w:ascii="Verdana" w:eastAsia="Times New Roman" w:hAnsi="Verdana"/>
          <w:color w:val="000000"/>
          <w:position w:val="1"/>
          <w:sz w:val="24"/>
          <w:szCs w:val="24"/>
          <w:lang w:eastAsia="en-GB"/>
        </w:rPr>
        <w:t xml:space="preserve">Our employee assistance programme is accessed through the </w:t>
      </w:r>
      <w:hyperlink r:id="rId33" w:tgtFrame="_blank" w:history="1">
        <w:r w:rsidRPr="00C35E2B">
          <w:rPr>
            <w:rFonts w:ascii="Verdana" w:eastAsia="Times New Roman" w:hAnsi="Verdana"/>
            <w:color w:val="0070C0"/>
            <w:position w:val="1"/>
            <w:sz w:val="24"/>
            <w:szCs w:val="24"/>
            <w:u w:val="single"/>
            <w:lang w:eastAsia="en-GB"/>
          </w:rPr>
          <w:t>employee hub</w:t>
        </w:r>
      </w:hyperlink>
      <w:r w:rsidRPr="00C35E2B">
        <w:rPr>
          <w:rFonts w:ascii="Verdana" w:eastAsia="Times New Roman" w:hAnsi="Verdana"/>
          <w:color w:val="222222" w:themeColor="background1" w:themeShade="80"/>
          <w:position w:val="1"/>
          <w:sz w:val="24"/>
          <w:szCs w:val="24"/>
          <w:lang w:eastAsia="en-GB"/>
        </w:rPr>
        <w:t> </w:t>
      </w:r>
      <w:r w:rsidRPr="00C35E2B">
        <w:rPr>
          <w:rFonts w:ascii="Verdana" w:eastAsia="Times New Roman" w:hAnsi="Verdana"/>
          <w:color w:val="000000"/>
          <w:position w:val="1"/>
          <w:sz w:val="24"/>
          <w:szCs w:val="24"/>
          <w:lang w:eastAsia="en-GB"/>
        </w:rPr>
        <w:t>offering free confidential support for any workplace or personal issue over the telephone (0808 168 2143) or online 24/7.</w:t>
      </w:r>
      <w:r w:rsidRPr="00C35E2B">
        <w:rPr>
          <w:rFonts w:ascii="Arial" w:eastAsia="Times New Roman" w:hAnsi="Arial"/>
          <w:color w:val="000000"/>
          <w:sz w:val="24"/>
          <w:szCs w:val="24"/>
          <w:lang w:val="en-US" w:eastAsia="en-GB"/>
        </w:rPr>
        <w:t>​</w:t>
      </w:r>
      <w:r w:rsidRPr="00C35E2B">
        <w:rPr>
          <w:rFonts w:ascii="Verdana" w:eastAsia="Times New Roman" w:hAnsi="Verdana"/>
          <w:color w:val="000000"/>
          <w:sz w:val="24"/>
          <w:szCs w:val="24"/>
          <w:lang w:val="en-US" w:eastAsia="en-GB"/>
        </w:rPr>
        <w:t xml:space="preserve"> You will need a </w:t>
      </w:r>
      <w:r w:rsidR="007D09CB">
        <w:rPr>
          <w:rFonts w:ascii="Verdana" w:eastAsia="Times New Roman" w:hAnsi="Verdana"/>
          <w:color w:val="000000"/>
          <w:sz w:val="24"/>
          <w:szCs w:val="24"/>
          <w:lang w:val="en-US" w:eastAsia="en-GB"/>
        </w:rPr>
        <w:t>u</w:t>
      </w:r>
      <w:r w:rsidRPr="00C35E2B">
        <w:rPr>
          <w:rFonts w:ascii="Verdana" w:eastAsia="Times New Roman" w:hAnsi="Verdana"/>
          <w:color w:val="000000"/>
          <w:sz w:val="24"/>
          <w:szCs w:val="24"/>
          <w:lang w:val="en-US" w:eastAsia="en-GB"/>
        </w:rPr>
        <w:t>niversity IT login to access this service.</w:t>
      </w:r>
    </w:p>
    <w:p w14:paraId="228D9F0F" w14:textId="77777777" w:rsidR="00692BE2" w:rsidRPr="00C35E2B" w:rsidRDefault="00692BE2" w:rsidP="00754E43">
      <w:pPr>
        <w:spacing w:afterLines="0" w:after="120" w:line="240" w:lineRule="auto"/>
        <w:textAlignment w:val="baseline"/>
        <w:rPr>
          <w:rFonts w:ascii="Verdana" w:eastAsia="Times New Roman" w:hAnsi="Verdana" w:cs="Segoe UI"/>
          <w:color w:val="000000"/>
          <w:sz w:val="24"/>
          <w:szCs w:val="24"/>
          <w:lang w:val="en-US" w:eastAsia="en-GB"/>
        </w:rPr>
      </w:pPr>
    </w:p>
    <w:p w14:paraId="785B4687" w14:textId="0EC4C8DB" w:rsidR="006E031B" w:rsidRPr="00692BE2"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692BE2">
        <w:rPr>
          <w:color w:val="009BBD" w:themeColor="text2"/>
          <w:sz w:val="24"/>
          <w:shd w:val="clear" w:color="auto" w:fill="FFFFFF"/>
        </w:rPr>
        <w:t xml:space="preserve">University </w:t>
      </w:r>
      <w:r w:rsidR="00754E43">
        <w:rPr>
          <w:color w:val="009BBD" w:themeColor="text2"/>
          <w:sz w:val="24"/>
          <w:shd w:val="clear" w:color="auto" w:fill="FFFFFF"/>
        </w:rPr>
        <w:t xml:space="preserve">of Nottingham </w:t>
      </w:r>
      <w:r w:rsidR="00641F88">
        <w:rPr>
          <w:color w:val="009BBD" w:themeColor="text2"/>
          <w:sz w:val="24"/>
          <w:shd w:val="clear" w:color="auto" w:fill="FFFFFF"/>
        </w:rPr>
        <w:t>c</w:t>
      </w:r>
      <w:r w:rsidRPr="00692BE2">
        <w:rPr>
          <w:color w:val="009BBD" w:themeColor="text2"/>
          <w:sz w:val="24"/>
          <w:shd w:val="clear" w:color="auto" w:fill="FFFFFF"/>
        </w:rPr>
        <w:t>ounselling</w:t>
      </w:r>
      <w:r w:rsidR="00754E43">
        <w:rPr>
          <w:color w:val="009BBD" w:themeColor="text2"/>
          <w:sz w:val="24"/>
          <w:shd w:val="clear" w:color="auto" w:fill="FFFFFF"/>
        </w:rPr>
        <w:t xml:space="preserve"> </w:t>
      </w:r>
      <w:r w:rsidR="00641F88">
        <w:rPr>
          <w:color w:val="009BBD" w:themeColor="text2"/>
          <w:sz w:val="24"/>
          <w:shd w:val="clear" w:color="auto" w:fill="FFFFFF"/>
        </w:rPr>
        <w:t>s</w:t>
      </w:r>
      <w:r w:rsidRPr="00692BE2">
        <w:rPr>
          <w:color w:val="009BBD" w:themeColor="text2"/>
          <w:sz w:val="24"/>
          <w:shd w:val="clear" w:color="auto" w:fill="FFFFFF"/>
        </w:rPr>
        <w:t>ervice</w:t>
      </w:r>
    </w:p>
    <w:p w14:paraId="60ADB3E2" w14:textId="3D490EF9" w:rsidR="006E031B" w:rsidRDefault="006E031B" w:rsidP="00754E43">
      <w:pPr>
        <w:spacing w:afterLines="0" w:after="120" w:line="240" w:lineRule="auto"/>
        <w:textAlignment w:val="baseline"/>
        <w:rPr>
          <w:rFonts w:ascii="Verdana" w:eastAsia="Times New Roman" w:hAnsi="Verdana"/>
          <w:color w:val="auto"/>
          <w:sz w:val="24"/>
          <w:szCs w:val="24"/>
          <w:lang w:eastAsia="en-GB"/>
        </w:rPr>
      </w:pPr>
      <w:r w:rsidRPr="00C35E2B">
        <w:rPr>
          <w:rFonts w:ascii="Verdana" w:hAnsi="Verdana"/>
          <w:color w:val="000000"/>
          <w:sz w:val="24"/>
          <w:szCs w:val="24"/>
          <w:shd w:val="clear" w:color="auto" w:fill="FFFFFF"/>
        </w:rPr>
        <w:t xml:space="preserve">The </w:t>
      </w:r>
      <w:r w:rsidR="007D09CB">
        <w:rPr>
          <w:rFonts w:ascii="Verdana" w:hAnsi="Verdana"/>
          <w:color w:val="000000"/>
          <w:sz w:val="24"/>
          <w:szCs w:val="24"/>
          <w:shd w:val="clear" w:color="auto" w:fill="FFFFFF"/>
        </w:rPr>
        <w:t>u</w:t>
      </w:r>
      <w:r w:rsidRPr="00C35E2B">
        <w:rPr>
          <w:rFonts w:ascii="Verdana" w:hAnsi="Verdana"/>
          <w:color w:val="000000"/>
          <w:sz w:val="24"/>
          <w:szCs w:val="24"/>
          <w:shd w:val="clear" w:color="auto" w:fill="FFFFFF"/>
        </w:rPr>
        <w:t xml:space="preserve">niversity also offers a free and confidential counselling service to </w:t>
      </w:r>
      <w:r w:rsidR="00754E43">
        <w:rPr>
          <w:rFonts w:ascii="Verdana" w:hAnsi="Verdana"/>
          <w:color w:val="000000"/>
          <w:sz w:val="24"/>
          <w:szCs w:val="24"/>
          <w:shd w:val="clear" w:color="auto" w:fill="FFFFFF"/>
        </w:rPr>
        <w:t>u</w:t>
      </w:r>
      <w:r w:rsidRPr="00C35E2B">
        <w:rPr>
          <w:rFonts w:ascii="Verdana" w:hAnsi="Verdana"/>
          <w:color w:val="000000"/>
          <w:sz w:val="24"/>
          <w:szCs w:val="24"/>
          <w:shd w:val="clear" w:color="auto" w:fill="FFFFFF"/>
        </w:rPr>
        <w:t xml:space="preserve">niversity staff and students including one-to-one counselling support and workshops. </w:t>
      </w:r>
      <w:r w:rsidRPr="00C35E2B">
        <w:rPr>
          <w:rFonts w:ascii="Verdana" w:eastAsia="Times New Roman" w:hAnsi="Verdana"/>
          <w:color w:val="000000"/>
          <w:sz w:val="24"/>
          <w:szCs w:val="24"/>
          <w:lang w:eastAsia="en-GB"/>
        </w:rPr>
        <w:t xml:space="preserve">The service is open </w:t>
      </w:r>
      <w:r w:rsidRPr="00C35E2B">
        <w:rPr>
          <w:rFonts w:ascii="Verdana" w:eastAsia="Times New Roman" w:hAnsi="Verdana"/>
          <w:color w:val="000000"/>
          <w:position w:val="1"/>
          <w:sz w:val="24"/>
          <w:szCs w:val="24"/>
          <w:lang w:eastAsia="en-GB"/>
        </w:rPr>
        <w:t>Monday – Friday, 9.30am – 4.30pm</w:t>
      </w:r>
      <w:r w:rsidRPr="00C35E2B">
        <w:rPr>
          <w:rFonts w:ascii="Verdana" w:eastAsia="Times New Roman" w:hAnsi="Verdana"/>
          <w:color w:val="000000"/>
          <w:sz w:val="24"/>
          <w:szCs w:val="24"/>
          <w:lang w:val="en-US" w:eastAsia="en-GB"/>
        </w:rPr>
        <w:t xml:space="preserve"> via </w:t>
      </w:r>
      <w:hyperlink r:id="rId34" w:history="1">
        <w:r w:rsidRPr="00C35E2B">
          <w:rPr>
            <w:rStyle w:val="Hyperlink"/>
            <w:rFonts w:ascii="Verdana" w:eastAsia="Times New Roman" w:hAnsi="Verdana"/>
            <w:position w:val="1"/>
            <w:sz w:val="24"/>
            <w:szCs w:val="24"/>
            <w:lang w:eastAsia="en-GB"/>
          </w:rPr>
          <w:t>counselling.service@nottingham.ac.uk</w:t>
        </w:r>
      </w:hyperlink>
      <w:r w:rsidRPr="00C35E2B">
        <w:rPr>
          <w:rFonts w:ascii="Arial" w:eastAsia="Times New Roman" w:hAnsi="Arial"/>
          <w:color w:val="auto"/>
          <w:sz w:val="24"/>
          <w:szCs w:val="24"/>
          <w:lang w:eastAsia="en-GB"/>
        </w:rPr>
        <w:t>​</w:t>
      </w:r>
      <w:r w:rsidRPr="00C35E2B">
        <w:rPr>
          <w:rFonts w:ascii="Verdana" w:eastAsia="Times New Roman" w:hAnsi="Verdana"/>
          <w:color w:val="auto"/>
          <w:sz w:val="24"/>
          <w:szCs w:val="24"/>
          <w:lang w:eastAsia="en-GB"/>
        </w:rPr>
        <w:t>.</w:t>
      </w:r>
    </w:p>
    <w:p w14:paraId="313CBD80" w14:textId="77777777" w:rsidR="00692BE2" w:rsidRPr="00C35E2B" w:rsidRDefault="00692BE2" w:rsidP="00754E43">
      <w:pPr>
        <w:spacing w:afterLines="0" w:after="120" w:line="240" w:lineRule="auto"/>
        <w:textAlignment w:val="baseline"/>
        <w:rPr>
          <w:rFonts w:ascii="Verdana" w:eastAsia="Times New Roman" w:hAnsi="Verdana"/>
          <w:color w:val="auto"/>
          <w:sz w:val="24"/>
          <w:szCs w:val="24"/>
          <w:lang w:eastAsia="en-GB"/>
        </w:rPr>
      </w:pPr>
    </w:p>
    <w:p w14:paraId="02DAD546" w14:textId="408D90C0" w:rsidR="006E031B" w:rsidRPr="00692BE2"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692BE2">
        <w:rPr>
          <w:color w:val="009BBD" w:themeColor="text2"/>
          <w:sz w:val="24"/>
          <w:shd w:val="clear" w:color="auto" w:fill="FFFFFF"/>
        </w:rPr>
        <w:t>University sports</w:t>
      </w:r>
    </w:p>
    <w:p w14:paraId="20348EB0" w14:textId="11586E47" w:rsidR="006E031B" w:rsidRPr="00C35E2B" w:rsidRDefault="005A788C" w:rsidP="00754E43">
      <w:pPr>
        <w:spacing w:afterLines="0" w:after="120" w:line="240" w:lineRule="auto"/>
        <w:rPr>
          <w:rFonts w:ascii="Verdana" w:hAnsi="Verdana"/>
          <w:color w:val="222222" w:themeColor="background1" w:themeShade="80"/>
          <w:sz w:val="24"/>
          <w:szCs w:val="24"/>
          <w:shd w:val="clear" w:color="auto" w:fill="FFFFFF"/>
        </w:rPr>
      </w:pPr>
      <w:hyperlink r:id="rId35" w:history="1">
        <w:r w:rsidR="00754E43">
          <w:rPr>
            <w:rStyle w:val="Hyperlink"/>
            <w:rFonts w:ascii="Verdana" w:hAnsi="Verdana"/>
            <w:color w:val="0070C0"/>
            <w:sz w:val="24"/>
            <w:szCs w:val="24"/>
            <w:shd w:val="clear" w:color="auto" w:fill="FFFFFF"/>
          </w:rPr>
          <w:t>University of Nottingham Sport</w:t>
        </w:r>
      </w:hyperlink>
      <w:r w:rsidR="006E031B" w:rsidRPr="00C35E2B">
        <w:rPr>
          <w:rFonts w:ascii="Verdana" w:hAnsi="Verdana"/>
          <w:color w:val="808080"/>
          <w:sz w:val="24"/>
          <w:szCs w:val="24"/>
          <w:shd w:val="clear" w:color="auto" w:fill="FFFFFF"/>
        </w:rPr>
        <w:t xml:space="preserve"> </w:t>
      </w:r>
      <w:r w:rsidR="006E031B" w:rsidRPr="00C35E2B">
        <w:rPr>
          <w:rFonts w:ascii="Verdana" w:hAnsi="Verdana"/>
          <w:color w:val="000000"/>
          <w:sz w:val="24"/>
          <w:szCs w:val="24"/>
          <w:shd w:val="clear" w:color="auto" w:fill="FFFFFF"/>
        </w:rPr>
        <w:t>offers accessible facilities and support to disabled and neurodivergent staff and students who wish to get involved in sporting activities. This includes:</w:t>
      </w:r>
    </w:p>
    <w:p w14:paraId="1B52A885" w14:textId="77777777" w:rsidR="006E031B" w:rsidRPr="00C35E2B" w:rsidRDefault="005A788C" w:rsidP="00754E43">
      <w:pPr>
        <w:pStyle w:val="ListParagraph"/>
        <w:numPr>
          <w:ilvl w:val="0"/>
          <w:numId w:val="19"/>
        </w:numPr>
        <w:spacing w:afterLines="0" w:after="120" w:line="240" w:lineRule="auto"/>
        <w:contextualSpacing w:val="0"/>
        <w:rPr>
          <w:rFonts w:ascii="Verdana" w:hAnsi="Verdana"/>
          <w:color w:val="000000"/>
          <w:sz w:val="24"/>
          <w:shd w:val="clear" w:color="auto" w:fill="FFFFFF"/>
        </w:rPr>
      </w:pPr>
      <w:hyperlink r:id="rId36" w:history="1">
        <w:r w:rsidR="006E031B" w:rsidRPr="00C35E2B">
          <w:rPr>
            <w:rStyle w:val="Hyperlink"/>
            <w:rFonts w:ascii="Verdana" w:hAnsi="Verdana"/>
            <w:sz w:val="24"/>
            <w:shd w:val="clear" w:color="auto" w:fill="FFFFFF"/>
          </w:rPr>
          <w:t>Supported fitness sessions</w:t>
        </w:r>
      </w:hyperlink>
      <w:r w:rsidR="006E031B" w:rsidRPr="00C35E2B">
        <w:rPr>
          <w:rFonts w:ascii="Verdana" w:hAnsi="Verdana"/>
          <w:color w:val="1F497D"/>
          <w:sz w:val="24"/>
          <w:shd w:val="clear" w:color="auto" w:fill="FFFFFF"/>
        </w:rPr>
        <w:t xml:space="preserve"> </w:t>
      </w:r>
      <w:r w:rsidR="006E031B" w:rsidRPr="00C35E2B">
        <w:rPr>
          <w:rFonts w:ascii="Verdana" w:hAnsi="Verdana"/>
          <w:color w:val="000000"/>
          <w:sz w:val="24"/>
          <w:shd w:val="clear" w:color="auto" w:fill="FFFFFF"/>
        </w:rPr>
        <w:t>providing 1-2-1 supported sessions in our fitness suites (gyms), with a qualified instructor (max of one session per week).</w:t>
      </w:r>
    </w:p>
    <w:p w14:paraId="4D17B1BC" w14:textId="48A5333B" w:rsidR="006E031B" w:rsidRPr="00C35E2B" w:rsidRDefault="006E031B" w:rsidP="00754E43">
      <w:pPr>
        <w:pStyle w:val="ListParagraph"/>
        <w:numPr>
          <w:ilvl w:val="0"/>
          <w:numId w:val="19"/>
        </w:numPr>
        <w:spacing w:afterLines="0" w:after="120" w:line="240" w:lineRule="auto"/>
        <w:contextualSpacing w:val="0"/>
        <w:rPr>
          <w:rFonts w:ascii="Verdana" w:hAnsi="Verdana"/>
          <w:color w:val="000000"/>
          <w:sz w:val="24"/>
          <w:shd w:val="clear" w:color="auto" w:fill="FFFFFF"/>
        </w:rPr>
      </w:pPr>
      <w:r w:rsidRPr="00C35E2B">
        <w:rPr>
          <w:rFonts w:ascii="Verdana" w:hAnsi="Verdana"/>
          <w:color w:val="000000"/>
          <w:sz w:val="24"/>
          <w:shd w:val="clear" w:color="auto" w:fill="FFFFFF"/>
        </w:rPr>
        <w:t xml:space="preserve">Sports buddies to give support when accessing the sports facilities. They can also set up a friend, family member or personal assistant as a sports buddy who will be able to access the facilities for no charge, when supporting disabled member of staff. </w:t>
      </w:r>
    </w:p>
    <w:p w14:paraId="210A54B6" w14:textId="77777777" w:rsidR="006E031B" w:rsidRPr="00C35E2B" w:rsidRDefault="005A788C" w:rsidP="00754E43">
      <w:pPr>
        <w:pStyle w:val="ListParagraph"/>
        <w:numPr>
          <w:ilvl w:val="0"/>
          <w:numId w:val="19"/>
        </w:numPr>
        <w:spacing w:afterLines="0" w:after="120" w:line="240" w:lineRule="auto"/>
        <w:contextualSpacing w:val="0"/>
        <w:rPr>
          <w:rFonts w:ascii="Verdana" w:hAnsi="Verdana"/>
          <w:color w:val="000000"/>
          <w:sz w:val="24"/>
          <w:shd w:val="clear" w:color="auto" w:fill="FFFFFF"/>
        </w:rPr>
      </w:pPr>
      <w:hyperlink r:id="rId37" w:history="1">
        <w:r w:rsidR="006E031B" w:rsidRPr="00C35E2B">
          <w:rPr>
            <w:rStyle w:val="Hyperlink"/>
            <w:rFonts w:ascii="Verdana" w:hAnsi="Verdana"/>
            <w:sz w:val="24"/>
            <w:shd w:val="clear" w:color="auto" w:fill="FFFFFF"/>
          </w:rPr>
          <w:t>Access videos</w:t>
        </w:r>
      </w:hyperlink>
      <w:r w:rsidR="006E031B" w:rsidRPr="00C35E2B">
        <w:rPr>
          <w:rFonts w:ascii="Verdana" w:hAnsi="Verdana"/>
          <w:color w:val="1F497D"/>
          <w:sz w:val="24"/>
          <w:shd w:val="clear" w:color="auto" w:fill="FFFFFF"/>
        </w:rPr>
        <w:t xml:space="preserve"> </w:t>
      </w:r>
      <w:r w:rsidR="006E031B" w:rsidRPr="00C35E2B">
        <w:rPr>
          <w:rFonts w:ascii="Verdana" w:hAnsi="Verdana"/>
          <w:color w:val="000000"/>
          <w:sz w:val="24"/>
          <w:shd w:val="clear" w:color="auto" w:fill="FFFFFF"/>
        </w:rPr>
        <w:t>showing the routes through the facility. The Disability Sport Officer or a member of the University of Nottingham Sport team, can also meet with disabled members of staff and provide a tour of the sports facilities, if preferred.</w:t>
      </w:r>
    </w:p>
    <w:p w14:paraId="246094AC" w14:textId="19839E25" w:rsidR="006E031B" w:rsidRDefault="006E031B" w:rsidP="00754E43">
      <w:pPr>
        <w:spacing w:afterLines="0" w:after="120" w:line="240" w:lineRule="auto"/>
        <w:rPr>
          <w:rFonts w:ascii="Verdana" w:hAnsi="Verdana"/>
          <w:color w:val="000000"/>
          <w:sz w:val="24"/>
          <w:szCs w:val="24"/>
          <w:shd w:val="clear" w:color="auto" w:fill="FFFFFF"/>
        </w:rPr>
      </w:pPr>
      <w:r w:rsidRPr="00C35E2B">
        <w:rPr>
          <w:rFonts w:ascii="Verdana" w:hAnsi="Verdana"/>
          <w:color w:val="000000"/>
          <w:sz w:val="24"/>
          <w:szCs w:val="24"/>
          <w:shd w:val="clear" w:color="auto" w:fill="FFFFFF"/>
        </w:rPr>
        <w:t xml:space="preserve">Please visit </w:t>
      </w:r>
      <w:hyperlink r:id="rId38" w:history="1">
        <w:r w:rsidRPr="00C35E2B">
          <w:rPr>
            <w:rStyle w:val="Hyperlink"/>
            <w:rFonts w:ascii="Verdana" w:hAnsi="Verdana"/>
            <w:sz w:val="24"/>
            <w:szCs w:val="24"/>
            <w:shd w:val="clear" w:color="auto" w:fill="FFFFFF"/>
          </w:rPr>
          <w:t>www.nottingham.ac.uk/sport</w:t>
        </w:r>
      </w:hyperlink>
      <w:r w:rsidRPr="00C35E2B">
        <w:rPr>
          <w:rFonts w:ascii="Verdana" w:hAnsi="Verdana"/>
          <w:color w:val="222222" w:themeColor="background1" w:themeShade="80"/>
          <w:sz w:val="24"/>
          <w:szCs w:val="24"/>
          <w:shd w:val="clear" w:color="auto" w:fill="FFFFFF"/>
        </w:rPr>
        <w:t xml:space="preserve"> </w:t>
      </w:r>
      <w:r w:rsidRPr="00C35E2B">
        <w:rPr>
          <w:rFonts w:ascii="Verdana" w:hAnsi="Verdana"/>
          <w:color w:val="000000"/>
          <w:sz w:val="24"/>
          <w:szCs w:val="24"/>
          <w:shd w:val="clear" w:color="auto" w:fill="FFFFFF"/>
        </w:rPr>
        <w:t>for more information.</w:t>
      </w:r>
    </w:p>
    <w:p w14:paraId="6956AEE1" w14:textId="77777777" w:rsidR="00692BE2" w:rsidRPr="00C35E2B" w:rsidRDefault="00692BE2" w:rsidP="00754E43">
      <w:pPr>
        <w:spacing w:afterLines="0" w:after="120" w:line="240" w:lineRule="auto"/>
        <w:rPr>
          <w:rFonts w:ascii="Verdana" w:hAnsi="Verdana"/>
          <w:color w:val="000000"/>
          <w:sz w:val="24"/>
          <w:szCs w:val="24"/>
          <w:shd w:val="clear" w:color="auto" w:fill="FFFFFF"/>
        </w:rPr>
      </w:pPr>
    </w:p>
    <w:p w14:paraId="28345A0F" w14:textId="35D3EE92" w:rsidR="006E031B" w:rsidRPr="00692BE2"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692BE2">
        <w:rPr>
          <w:color w:val="009BBD" w:themeColor="text2"/>
          <w:sz w:val="24"/>
          <w:shd w:val="clear" w:color="auto" w:fill="FFFFFF"/>
        </w:rPr>
        <w:lastRenderedPageBreak/>
        <w:t>Dignity adviser network</w:t>
      </w:r>
    </w:p>
    <w:p w14:paraId="7B6FC78A" w14:textId="567EB0EA" w:rsidR="006E031B" w:rsidRPr="00C35E2B" w:rsidRDefault="006E031B" w:rsidP="00754E43">
      <w:pPr>
        <w:pStyle w:val="NormalWeb"/>
        <w:shd w:val="clear" w:color="auto" w:fill="FFFFFF" w:themeFill="text1"/>
        <w:spacing w:before="0" w:beforeAutospacing="0" w:after="120" w:afterAutospacing="0"/>
        <w:rPr>
          <w:rFonts w:ascii="Verdana" w:hAnsi="Verdana" w:cs="Arial"/>
          <w:color w:val="000000"/>
        </w:rPr>
      </w:pPr>
      <w:r w:rsidRPr="00C35E2B">
        <w:rPr>
          <w:rFonts w:ascii="Verdana" w:hAnsi="Verdana" w:cs="Arial"/>
          <w:color w:val="000000"/>
        </w:rPr>
        <w:t xml:space="preserve">The </w:t>
      </w:r>
      <w:r w:rsidR="000960D5">
        <w:rPr>
          <w:rFonts w:ascii="Verdana" w:hAnsi="Verdana" w:cs="Arial"/>
          <w:color w:val="000000"/>
        </w:rPr>
        <w:t>u</w:t>
      </w:r>
      <w:r w:rsidRPr="00C35E2B">
        <w:rPr>
          <w:rFonts w:ascii="Verdana" w:hAnsi="Verdana" w:cs="Arial"/>
          <w:color w:val="000000"/>
        </w:rPr>
        <w:t xml:space="preserve">niversity has a network of </w:t>
      </w:r>
      <w:hyperlink r:id="rId39">
        <w:r w:rsidRPr="00C35E2B">
          <w:rPr>
            <w:rStyle w:val="Hyperlink"/>
            <w:rFonts w:ascii="Verdana" w:eastAsiaTheme="majorEastAsia" w:hAnsi="Verdana" w:cs="Arial"/>
          </w:rPr>
          <w:t>dignity advisers</w:t>
        </w:r>
      </w:hyperlink>
      <w:r w:rsidRPr="00C35E2B">
        <w:rPr>
          <w:rFonts w:ascii="Verdana" w:hAnsi="Verdana" w:cs="Arial"/>
          <w:color w:val="434341"/>
        </w:rPr>
        <w:t xml:space="preserve"> </w:t>
      </w:r>
      <w:r w:rsidRPr="00C35E2B">
        <w:rPr>
          <w:rFonts w:ascii="Verdana" w:hAnsi="Verdana" w:cs="Arial"/>
          <w:color w:val="000000"/>
        </w:rPr>
        <w:t>who are available to provide impartial and confidential advice to support staff and students who have issues or concerns regarding harassment, bullying or victimisation.</w:t>
      </w:r>
    </w:p>
    <w:p w14:paraId="0A46EE06" w14:textId="146CAD0E" w:rsidR="006E031B" w:rsidRDefault="006E031B" w:rsidP="00754E43">
      <w:pPr>
        <w:pStyle w:val="NormalWeb"/>
        <w:shd w:val="clear" w:color="auto" w:fill="FFFFFF" w:themeFill="text1"/>
        <w:spacing w:before="0" w:beforeAutospacing="0" w:after="120" w:afterAutospacing="0"/>
        <w:rPr>
          <w:rFonts w:ascii="Verdana" w:hAnsi="Verdana" w:cs="Arial"/>
          <w:color w:val="000000"/>
        </w:rPr>
      </w:pPr>
      <w:r w:rsidRPr="00C35E2B">
        <w:rPr>
          <w:rFonts w:ascii="Verdana" w:hAnsi="Verdana" w:cs="Arial"/>
          <w:color w:val="000000"/>
        </w:rPr>
        <w:t xml:space="preserve">Dignity advisers are trained members of staff who volunteer from a wide range of backgrounds, disciplines and roles to help facilitate and support resolution within the framework of the Dignity at Nottingham policy, to help protect staff and students against harassment, bullying or victimisation. </w:t>
      </w:r>
    </w:p>
    <w:p w14:paraId="2837B7D9" w14:textId="77777777" w:rsidR="00754E43" w:rsidRPr="00C35E2B" w:rsidRDefault="00754E43" w:rsidP="00754E43">
      <w:pPr>
        <w:pStyle w:val="NormalWeb"/>
        <w:shd w:val="clear" w:color="auto" w:fill="FFFFFF" w:themeFill="text1"/>
        <w:spacing w:before="0" w:beforeAutospacing="0" w:after="120" w:afterAutospacing="0"/>
        <w:rPr>
          <w:rFonts w:ascii="Verdana" w:hAnsi="Verdana" w:cs="Arial"/>
          <w:color w:val="000000"/>
        </w:rPr>
      </w:pPr>
    </w:p>
    <w:p w14:paraId="5E261D71" w14:textId="4B573549" w:rsidR="006E031B" w:rsidRPr="00754E43" w:rsidRDefault="006E031B" w:rsidP="00754E43">
      <w:pPr>
        <w:pStyle w:val="ListParagraph"/>
        <w:numPr>
          <w:ilvl w:val="0"/>
          <w:numId w:val="22"/>
        </w:numPr>
        <w:spacing w:afterLines="0" w:after="120" w:line="240" w:lineRule="auto"/>
        <w:rPr>
          <w:b/>
          <w:bCs/>
          <w:color w:val="009BBD" w:themeColor="text2"/>
          <w:sz w:val="24"/>
          <w:shd w:val="clear" w:color="auto" w:fill="FFFFFF"/>
        </w:rPr>
      </w:pPr>
      <w:r w:rsidRPr="00754E43">
        <w:rPr>
          <w:color w:val="009BBD" w:themeColor="text2"/>
          <w:sz w:val="24"/>
          <w:shd w:val="clear" w:color="auto" w:fill="FFFFFF"/>
        </w:rPr>
        <w:t>Seeking expert medical advice</w:t>
      </w:r>
    </w:p>
    <w:p w14:paraId="774459E7" w14:textId="77777777" w:rsidR="006E031B" w:rsidRPr="00C35E2B" w:rsidRDefault="006E031B" w:rsidP="00754E43">
      <w:pPr>
        <w:spacing w:afterLines="0" w:after="120" w:line="240" w:lineRule="auto"/>
        <w:rPr>
          <w:rFonts w:ascii="Verdana" w:eastAsia="Times New Roman" w:hAnsi="Verdana"/>
          <w:color w:val="000000"/>
          <w:position w:val="1"/>
          <w:sz w:val="24"/>
          <w:szCs w:val="24"/>
          <w:lang w:eastAsia="en-GB"/>
          <w14:textFill>
            <w14:solidFill>
              <w14:srgbClr w14:val="000000">
                <w14:lumMod w14:val="50000"/>
              </w14:srgbClr>
            </w14:solidFill>
          </w14:textFill>
        </w:rPr>
      </w:pPr>
      <w:r w:rsidRPr="00C35E2B">
        <w:rPr>
          <w:rFonts w:ascii="Verdana" w:hAnsi="Verdana"/>
          <w:color w:val="000000"/>
          <w:sz w:val="24"/>
          <w:szCs w:val="24"/>
          <w14:textFill>
            <w14:solidFill>
              <w14:srgbClr w14:val="000000">
                <w14:lumMod w14:val="50000"/>
              </w14:srgbClr>
            </w14:solidFill>
          </w14:textFill>
        </w:rPr>
        <w:t xml:space="preserve">Sometimes medical advice helps to support an employee undergoing diagnosis, assessment or with the management of their condition. </w:t>
      </w:r>
    </w:p>
    <w:p w14:paraId="1439FBAA" w14:textId="77777777" w:rsidR="006E031B" w:rsidRPr="00C35E2B" w:rsidRDefault="006E031B" w:rsidP="00754E43">
      <w:pPr>
        <w:spacing w:afterLines="0" w:after="120" w:line="240" w:lineRule="auto"/>
        <w:rPr>
          <w:rFonts w:ascii="Verdana" w:eastAsia="Times New Roman" w:hAnsi="Verdana"/>
          <w:color w:val="000000"/>
          <w:position w:val="1"/>
          <w:sz w:val="24"/>
          <w:szCs w:val="24"/>
          <w:lang w:eastAsia="en-GB"/>
          <w14:textFill>
            <w14:solidFill>
              <w14:srgbClr w14:val="000000">
                <w14:lumMod w14:val="50000"/>
              </w14:srgbClr>
            </w14:solidFill>
          </w14:textFill>
        </w:rPr>
      </w:pPr>
      <w:r w:rsidRPr="00C35E2B">
        <w:rPr>
          <w:rFonts w:ascii="Verdana" w:eastAsia="Times New Roman" w:hAnsi="Verdana"/>
          <w:color w:val="000000"/>
          <w:position w:val="1"/>
          <w:sz w:val="24"/>
          <w:szCs w:val="24"/>
          <w:lang w:eastAsia="en-GB"/>
          <w14:textFill>
            <w14:solidFill>
              <w14:srgbClr w14:val="000000">
                <w14:lumMod w14:val="50000"/>
              </w14:srgbClr>
            </w14:solidFill>
          </w14:textFill>
        </w:rPr>
        <w:t>Our occupational health provider advises and guides us to understand a condition and to identify ways of removing barriers and supporting the disabled or neurodivergent employee.</w:t>
      </w:r>
    </w:p>
    <w:p w14:paraId="0F786F45" w14:textId="77777777" w:rsidR="006E031B" w:rsidRPr="00C35E2B" w:rsidRDefault="006E031B" w:rsidP="00754E43">
      <w:pPr>
        <w:spacing w:afterLines="0" w:after="120" w:line="240" w:lineRule="auto"/>
        <w:rPr>
          <w:rFonts w:ascii="Verdana" w:eastAsia="Times New Roman" w:hAnsi="Verdana"/>
          <w:color w:val="000000"/>
          <w:position w:val="1"/>
          <w:sz w:val="24"/>
          <w:szCs w:val="24"/>
          <w:lang w:eastAsia="en-GB"/>
          <w14:textFill>
            <w14:solidFill>
              <w14:srgbClr w14:val="000000">
                <w14:lumMod w14:val="50000"/>
              </w14:srgbClr>
            </w14:solidFill>
          </w14:textFill>
        </w:rPr>
      </w:pPr>
      <w:r w:rsidRPr="00C35E2B">
        <w:rPr>
          <w:rFonts w:ascii="Verdana" w:eastAsia="Times New Roman" w:hAnsi="Verdana"/>
          <w:color w:val="000000"/>
          <w:position w:val="1"/>
          <w:sz w:val="24"/>
          <w:szCs w:val="24"/>
          <w:lang w:eastAsia="en-GB"/>
          <w14:textFill>
            <w14:solidFill>
              <w14:srgbClr w14:val="000000">
                <w14:lumMod w14:val="50000"/>
              </w14:srgbClr>
            </w14:solidFill>
          </w14:textFill>
        </w:rPr>
        <w:t>They do this by reviewing occupational health questionnaires completed by successful applicants and responding to referrals from managers where advice is required.</w:t>
      </w:r>
    </w:p>
    <w:p w14:paraId="1A515A9F" w14:textId="754005B5" w:rsidR="006E031B" w:rsidRDefault="006E031B" w:rsidP="00754E43">
      <w:pPr>
        <w:spacing w:afterLines="0" w:after="120" w:line="240" w:lineRule="auto"/>
        <w:rPr>
          <w:rFonts w:ascii="Verdana" w:eastAsia="Times New Roman" w:hAnsi="Verdana"/>
          <w:color w:val="222222" w:themeColor="background1" w:themeShade="80"/>
          <w:position w:val="1"/>
          <w:sz w:val="24"/>
          <w:szCs w:val="24"/>
          <w:lang w:eastAsia="en-GB"/>
        </w:rPr>
      </w:pPr>
      <w:r w:rsidRPr="00C35E2B">
        <w:rPr>
          <w:rFonts w:ascii="Verdana" w:eastAsia="Times New Roman" w:hAnsi="Verdana"/>
          <w:color w:val="000000"/>
          <w:position w:val="1"/>
          <w:sz w:val="24"/>
          <w:szCs w:val="24"/>
          <w:lang w:eastAsia="en-GB"/>
          <w14:textFill>
            <w14:solidFill>
              <w14:srgbClr w14:val="000000">
                <w14:lumMod w14:val="50000"/>
              </w14:srgbClr>
            </w14:solidFill>
          </w14:textFill>
        </w:rPr>
        <w:t>This service is free and available to managers who can request support online via our</w:t>
      </w:r>
      <w:r w:rsidRPr="00C35E2B">
        <w:rPr>
          <w:rFonts w:ascii="Verdana" w:eastAsia="Times New Roman" w:hAnsi="Verdana"/>
          <w:color w:val="222222" w:themeColor="background1" w:themeShade="80"/>
          <w:position w:val="1"/>
          <w:sz w:val="24"/>
          <w:szCs w:val="24"/>
          <w:lang w:eastAsia="en-GB"/>
        </w:rPr>
        <w:t xml:space="preserve"> </w:t>
      </w:r>
      <w:hyperlink r:id="rId40" w:history="1">
        <w:r w:rsidRPr="00C35E2B">
          <w:rPr>
            <w:rStyle w:val="Hyperlink"/>
            <w:rFonts w:ascii="Verdana" w:eastAsia="Times New Roman" w:hAnsi="Verdana"/>
            <w:position w:val="1"/>
            <w:sz w:val="24"/>
            <w:szCs w:val="24"/>
            <w:lang w:eastAsia="en-GB"/>
          </w:rPr>
          <w:t>occupational health support</w:t>
        </w:r>
      </w:hyperlink>
      <w:r w:rsidRPr="00C35E2B">
        <w:rPr>
          <w:rFonts w:ascii="Verdana" w:eastAsia="Times New Roman" w:hAnsi="Verdana"/>
          <w:color w:val="000000"/>
          <w:position w:val="1"/>
          <w:sz w:val="24"/>
          <w:szCs w:val="24"/>
          <w:lang w:eastAsia="en-GB"/>
        </w:rPr>
        <w:t xml:space="preserve"> </w:t>
      </w:r>
      <w:r w:rsidRPr="00C35E2B">
        <w:rPr>
          <w:rFonts w:ascii="Verdana" w:eastAsia="Times New Roman" w:hAnsi="Verdana"/>
          <w:color w:val="222222" w:themeColor="background1" w:themeShade="80"/>
          <w:position w:val="1"/>
          <w:sz w:val="24"/>
          <w:szCs w:val="24"/>
          <w:lang w:eastAsia="en-GB"/>
        </w:rPr>
        <w:t>web page.</w:t>
      </w:r>
    </w:p>
    <w:p w14:paraId="3427DD7A" w14:textId="77777777" w:rsidR="00754E43" w:rsidRPr="00C35E2B" w:rsidRDefault="00754E43" w:rsidP="00754E43">
      <w:pPr>
        <w:spacing w:afterLines="0" w:after="120" w:line="240" w:lineRule="auto"/>
        <w:rPr>
          <w:rFonts w:ascii="Verdana" w:eastAsia="Times New Roman" w:hAnsi="Verdana"/>
          <w:color w:val="000000"/>
          <w:position w:val="1"/>
          <w:sz w:val="24"/>
          <w:szCs w:val="24"/>
          <w:lang w:eastAsia="en-GB"/>
        </w:rPr>
      </w:pPr>
    </w:p>
    <w:p w14:paraId="3E0E5436" w14:textId="57FE41E9" w:rsidR="006E031B" w:rsidRPr="00754E43" w:rsidRDefault="00754E43" w:rsidP="00754E43">
      <w:pPr>
        <w:spacing w:afterLines="0" w:after="120" w:line="240" w:lineRule="auto"/>
        <w:rPr>
          <w:b/>
          <w:bCs/>
          <w:color w:val="009BBD" w:themeColor="text2"/>
          <w:sz w:val="24"/>
          <w:szCs w:val="24"/>
          <w:shd w:val="clear" w:color="auto" w:fill="FFFFFF"/>
        </w:rPr>
      </w:pPr>
      <w:r>
        <w:rPr>
          <w:color w:val="009BBD" w:themeColor="text2"/>
          <w:sz w:val="24"/>
          <w:szCs w:val="24"/>
          <w:shd w:val="clear" w:color="auto" w:fill="FFFFFF"/>
        </w:rPr>
        <w:t xml:space="preserve">9 </w:t>
      </w:r>
      <w:r w:rsidR="006E031B" w:rsidRPr="00754E43">
        <w:rPr>
          <w:color w:val="009BBD" w:themeColor="text2"/>
          <w:sz w:val="24"/>
          <w:szCs w:val="24"/>
          <w:shd w:val="clear" w:color="auto" w:fill="FFFFFF"/>
        </w:rPr>
        <w:t>Support from human resources (HR)</w:t>
      </w:r>
    </w:p>
    <w:p w14:paraId="46C17C46" w14:textId="77777777" w:rsidR="006E031B" w:rsidRPr="00C35E2B" w:rsidRDefault="006E031B" w:rsidP="00754E43">
      <w:pPr>
        <w:pStyle w:val="xmsolistparagraph"/>
        <w:spacing w:before="0" w:beforeAutospacing="0" w:after="120" w:afterAutospacing="0"/>
        <w:rPr>
          <w:rFonts w:ascii="Verdana" w:eastAsia="Times New Roman" w:hAnsi="Verdana"/>
          <w:color w:val="000000"/>
          <w:sz w:val="24"/>
          <w:szCs w:val="24"/>
        </w:rPr>
      </w:pPr>
      <w:r w:rsidRPr="00C35E2B">
        <w:rPr>
          <w:rFonts w:ascii="Verdana" w:hAnsi="Verdana" w:cs="Arial"/>
          <w:color w:val="000000"/>
          <w:sz w:val="24"/>
          <w:szCs w:val="24"/>
        </w:rPr>
        <w:t>HR offer</w:t>
      </w:r>
      <w:r w:rsidRPr="00C35E2B">
        <w:rPr>
          <w:rFonts w:ascii="Verdana" w:eastAsia="Times New Roman" w:hAnsi="Verdana" w:cs="Arial"/>
          <w:color w:val="222222" w:themeColor="background1" w:themeShade="80"/>
          <w:sz w:val="24"/>
          <w:szCs w:val="24"/>
        </w:rPr>
        <w:t xml:space="preserve"> </w:t>
      </w:r>
      <w:hyperlink r:id="rId41" w:history="1">
        <w:r w:rsidRPr="00C35E2B">
          <w:rPr>
            <w:rStyle w:val="Hyperlink"/>
            <w:rFonts w:ascii="Verdana" w:eastAsia="Times New Roman" w:hAnsi="Verdana" w:cs="Arial"/>
            <w:sz w:val="24"/>
            <w:szCs w:val="24"/>
          </w:rPr>
          <w:t>guides and support</w:t>
        </w:r>
      </w:hyperlink>
      <w:r w:rsidRPr="00C35E2B">
        <w:rPr>
          <w:rFonts w:ascii="Verdana" w:eastAsia="Times New Roman" w:hAnsi="Verdana" w:cs="Arial"/>
          <w:color w:val="222222" w:themeColor="background1" w:themeShade="80"/>
          <w:sz w:val="24"/>
          <w:szCs w:val="24"/>
        </w:rPr>
        <w:t xml:space="preserve"> </w:t>
      </w:r>
      <w:r w:rsidRPr="00C35E2B">
        <w:rPr>
          <w:rFonts w:ascii="Verdana" w:eastAsia="Times New Roman" w:hAnsi="Verdana" w:cs="Arial"/>
          <w:color w:val="000000"/>
          <w:sz w:val="24"/>
          <w:szCs w:val="24"/>
        </w:rPr>
        <w:t>to support disabled staff and their managers to support disabled staff and their managers.</w:t>
      </w:r>
    </w:p>
    <w:p w14:paraId="07C96F69" w14:textId="77777777" w:rsidR="006E031B" w:rsidRPr="00C35E2B" w:rsidRDefault="006E031B" w:rsidP="00754E43">
      <w:pPr>
        <w:pStyle w:val="xmsolistparagraph"/>
        <w:spacing w:before="0" w:beforeAutospacing="0" w:after="120" w:afterAutospacing="0"/>
        <w:rPr>
          <w:rFonts w:ascii="Verdana" w:hAnsi="Verdana"/>
          <w:color w:val="000000"/>
          <w:sz w:val="24"/>
          <w:szCs w:val="24"/>
        </w:rPr>
      </w:pPr>
      <w:r w:rsidRPr="00C35E2B">
        <w:rPr>
          <w:rFonts w:ascii="Verdana" w:eastAsia="Times New Roman" w:hAnsi="Verdana" w:cs="Arial"/>
          <w:color w:val="000000"/>
          <w:sz w:val="24"/>
          <w:szCs w:val="24"/>
        </w:rPr>
        <w:t xml:space="preserve">HR also </w:t>
      </w:r>
      <w:r w:rsidRPr="00C35E2B">
        <w:rPr>
          <w:rFonts w:ascii="Verdana" w:hAnsi="Verdana" w:cs="Arial"/>
          <w:color w:val="000000"/>
          <w:sz w:val="24"/>
          <w:szCs w:val="24"/>
        </w:rPr>
        <w:t>enable them to: </w:t>
      </w:r>
    </w:p>
    <w:p w14:paraId="55C3CAC9" w14:textId="77777777" w:rsidR="006E031B" w:rsidRPr="00C35E2B" w:rsidRDefault="006E031B" w:rsidP="00754E43">
      <w:pPr>
        <w:pStyle w:val="xmsolistparagraph"/>
        <w:numPr>
          <w:ilvl w:val="0"/>
          <w:numId w:val="20"/>
        </w:numPr>
        <w:spacing w:before="0" w:beforeAutospacing="0" w:after="120" w:afterAutospacing="0"/>
        <w:rPr>
          <w:rFonts w:ascii="Verdana" w:eastAsia="Times New Roman" w:hAnsi="Verdana"/>
          <w:color w:val="000000"/>
          <w:sz w:val="24"/>
          <w:szCs w:val="24"/>
        </w:rPr>
      </w:pPr>
      <w:r w:rsidRPr="00C35E2B">
        <w:rPr>
          <w:rFonts w:ascii="Verdana" w:eastAsia="Times New Roman" w:hAnsi="Verdana" w:cs="Arial"/>
          <w:color w:val="000000"/>
          <w:sz w:val="24"/>
          <w:szCs w:val="24"/>
        </w:rPr>
        <w:t xml:space="preserve">Share a disability or neurodiverse condition using </w:t>
      </w:r>
      <w:hyperlink r:id="rId42" w:history="1">
        <w:r w:rsidRPr="00C35E2B">
          <w:rPr>
            <w:rStyle w:val="Hyperlink"/>
            <w:rFonts w:ascii="Verdana" w:hAnsi="Verdana"/>
            <w:sz w:val="24"/>
            <w:szCs w:val="24"/>
          </w:rPr>
          <w:t>MyView</w:t>
        </w:r>
      </w:hyperlink>
      <w:r w:rsidRPr="00C35E2B">
        <w:rPr>
          <w:rFonts w:ascii="Verdana" w:eastAsia="Times New Roman" w:hAnsi="Verdana" w:cs="Arial"/>
          <w:color w:val="000000"/>
          <w:sz w:val="24"/>
          <w:szCs w:val="24"/>
        </w:rPr>
        <w:t xml:space="preserve"> </w:t>
      </w:r>
    </w:p>
    <w:p w14:paraId="53477156" w14:textId="77777777" w:rsidR="006E031B" w:rsidRPr="00C35E2B" w:rsidRDefault="006E031B" w:rsidP="00754E43">
      <w:pPr>
        <w:pStyle w:val="xmsolistparagraph"/>
        <w:numPr>
          <w:ilvl w:val="0"/>
          <w:numId w:val="20"/>
        </w:numPr>
        <w:spacing w:before="0" w:beforeAutospacing="0" w:after="120" w:afterAutospacing="0"/>
        <w:rPr>
          <w:rFonts w:ascii="Verdana" w:eastAsia="Times New Roman" w:hAnsi="Verdana"/>
          <w:color w:val="000000"/>
          <w:sz w:val="24"/>
          <w:szCs w:val="24"/>
        </w:rPr>
      </w:pPr>
      <w:r w:rsidRPr="00C35E2B">
        <w:rPr>
          <w:rFonts w:ascii="Verdana" w:eastAsia="Times New Roman" w:hAnsi="Verdana" w:cs="Arial"/>
          <w:color w:val="000000"/>
          <w:sz w:val="24"/>
          <w:szCs w:val="24"/>
        </w:rPr>
        <w:lastRenderedPageBreak/>
        <w:t>Understand and follow our HR policies and processes</w:t>
      </w:r>
    </w:p>
    <w:p w14:paraId="76D3D4CB" w14:textId="4BC889BC" w:rsidR="006E031B" w:rsidRPr="00C35E2B" w:rsidRDefault="006E031B" w:rsidP="00754E43">
      <w:pPr>
        <w:spacing w:afterLines="0" w:after="120" w:line="240" w:lineRule="auto"/>
        <w:rPr>
          <w:rFonts w:ascii="Verdana" w:hAnsi="Verdana"/>
          <w:color w:val="000000"/>
          <w:sz w:val="24"/>
          <w:szCs w:val="24"/>
          <w:shd w:val="clear" w:color="auto" w:fill="FFFFFF"/>
        </w:rPr>
      </w:pPr>
      <w:r w:rsidRPr="00C35E2B">
        <w:rPr>
          <w:rFonts w:ascii="Verdana" w:hAnsi="Verdana"/>
          <w:color w:val="000000"/>
          <w:sz w:val="24"/>
          <w:szCs w:val="24"/>
          <w:shd w:val="clear" w:color="auto" w:fill="FFFFFF"/>
        </w:rPr>
        <w:t xml:space="preserve">The Employment Relations team can give managers and staff specific support on a </w:t>
      </w:r>
      <w:r w:rsidR="00A82329" w:rsidRPr="00C35E2B">
        <w:rPr>
          <w:rFonts w:ascii="Verdana" w:hAnsi="Verdana"/>
          <w:color w:val="000000"/>
          <w:sz w:val="24"/>
          <w:szCs w:val="24"/>
          <w:shd w:val="clear" w:color="auto" w:fill="FFFFFF"/>
        </w:rPr>
        <w:t>case-by-case</w:t>
      </w:r>
      <w:r w:rsidRPr="00C35E2B">
        <w:rPr>
          <w:rFonts w:ascii="Verdana" w:hAnsi="Verdana"/>
          <w:color w:val="000000"/>
          <w:sz w:val="24"/>
          <w:szCs w:val="24"/>
          <w:shd w:val="clear" w:color="auto" w:fill="FFFFFF"/>
        </w:rPr>
        <w:t xml:space="preserve"> basis. </w:t>
      </w:r>
    </w:p>
    <w:p w14:paraId="379766CF" w14:textId="77777777" w:rsidR="006E031B" w:rsidRPr="00C35E2B" w:rsidRDefault="006E031B" w:rsidP="00754E43">
      <w:pPr>
        <w:spacing w:afterLines="0" w:after="120" w:line="240" w:lineRule="auto"/>
        <w:rPr>
          <w:rFonts w:ascii="Verdana" w:hAnsi="Verdana"/>
          <w:bCs/>
          <w:color w:val="222222" w:themeColor="background1" w:themeShade="80"/>
          <w:sz w:val="24"/>
          <w:szCs w:val="24"/>
        </w:rPr>
      </w:pPr>
      <w:r w:rsidRPr="00C35E2B">
        <w:rPr>
          <w:rFonts w:ascii="Verdana" w:hAnsi="Verdana"/>
          <w:bCs/>
          <w:color w:val="000000"/>
          <w:sz w:val="24"/>
          <w:szCs w:val="24"/>
        </w:rPr>
        <w:t xml:space="preserve">If you need HR support, then please contact HR between </w:t>
      </w:r>
      <w:r w:rsidRPr="00C35E2B">
        <w:rPr>
          <w:rFonts w:ascii="Verdana" w:hAnsi="Verdana"/>
          <w:color w:val="000000"/>
          <w:sz w:val="24"/>
          <w:szCs w:val="24"/>
        </w:rPr>
        <w:t xml:space="preserve">9 am </w:t>
      </w:r>
      <w:r w:rsidRPr="00C35E2B">
        <w:rPr>
          <w:rFonts w:ascii="Verdana" w:hAnsi="Verdana"/>
          <w:color w:val="222222" w:themeColor="background1" w:themeShade="80"/>
          <w:sz w:val="24"/>
          <w:szCs w:val="24"/>
        </w:rPr>
        <w:t>and 5.15 pm, Monday to Friday</w:t>
      </w:r>
      <w:r w:rsidRPr="00C35E2B">
        <w:rPr>
          <w:rFonts w:ascii="Verdana" w:hAnsi="Verdana"/>
          <w:bCs/>
          <w:color w:val="222222" w:themeColor="background1" w:themeShade="80"/>
          <w:sz w:val="24"/>
          <w:szCs w:val="24"/>
        </w:rPr>
        <w:t>:</w:t>
      </w:r>
    </w:p>
    <w:p w14:paraId="464FDECD" w14:textId="77777777" w:rsidR="006E031B" w:rsidRPr="00C35E2B" w:rsidRDefault="005A788C" w:rsidP="00754E43">
      <w:pPr>
        <w:spacing w:afterLines="0" w:after="120" w:line="240" w:lineRule="auto"/>
        <w:rPr>
          <w:rFonts w:ascii="Verdana" w:hAnsi="Verdana"/>
          <w:color w:val="222222" w:themeColor="background1" w:themeShade="80"/>
          <w:sz w:val="24"/>
          <w:szCs w:val="24"/>
        </w:rPr>
      </w:pPr>
      <w:hyperlink r:id="rId43">
        <w:r w:rsidR="006E031B" w:rsidRPr="00C35E2B">
          <w:rPr>
            <w:rStyle w:val="Hyperlink"/>
            <w:rFonts w:ascii="Verdana" w:hAnsi="Verdana"/>
            <w:color w:val="0070C0"/>
            <w:sz w:val="24"/>
            <w:szCs w:val="24"/>
          </w:rPr>
          <w:t>Hr@nottingham.ac.uk</w:t>
        </w:r>
      </w:hyperlink>
      <w:r w:rsidR="006E031B" w:rsidRPr="00C35E2B">
        <w:rPr>
          <w:rFonts w:ascii="Verdana" w:hAnsi="Verdana"/>
          <w:color w:val="222222" w:themeColor="background1" w:themeShade="80"/>
          <w:sz w:val="24"/>
          <w:szCs w:val="24"/>
        </w:rPr>
        <w:t xml:space="preserve"> </w:t>
      </w:r>
    </w:p>
    <w:p w14:paraId="012342E1" w14:textId="77777777" w:rsidR="006E031B" w:rsidRPr="00841DAE" w:rsidRDefault="006E031B" w:rsidP="00754E43">
      <w:pPr>
        <w:spacing w:afterLines="0" w:after="120" w:line="240" w:lineRule="auto"/>
        <w:rPr>
          <w:rFonts w:ascii="Verdana" w:hAnsi="Verdana"/>
          <w:color w:val="222222" w:themeColor="background1" w:themeShade="80"/>
          <w:sz w:val="24"/>
          <w:szCs w:val="24"/>
        </w:rPr>
      </w:pPr>
      <w:r w:rsidRPr="00841DAE">
        <w:rPr>
          <w:rFonts w:ascii="Verdana" w:hAnsi="Verdana"/>
          <w:color w:val="222222" w:themeColor="background1" w:themeShade="80"/>
          <w:sz w:val="24"/>
          <w:szCs w:val="24"/>
        </w:rPr>
        <w:t>0115 748 4800</w:t>
      </w:r>
    </w:p>
    <w:p w14:paraId="40C97480" w14:textId="77777777" w:rsidR="006E031B" w:rsidRPr="00C35E2B" w:rsidRDefault="006E031B" w:rsidP="00C35E2B">
      <w:pPr>
        <w:spacing w:afterLines="0" w:after="120" w:line="240" w:lineRule="auto"/>
        <w:rPr>
          <w:rFonts w:ascii="Verdana" w:eastAsiaTheme="majorEastAsia" w:hAnsi="Verdana"/>
          <w:bCs/>
          <w:color w:val="222222" w:themeColor="background1" w:themeShade="80"/>
          <w:sz w:val="24"/>
          <w:szCs w:val="24"/>
        </w:rPr>
      </w:pPr>
      <w:r w:rsidRPr="00C35E2B">
        <w:rPr>
          <w:rFonts w:ascii="Verdana" w:hAnsi="Verdana"/>
          <w:color w:val="222222" w:themeColor="background1" w:themeShade="80"/>
          <w:sz w:val="24"/>
          <w:szCs w:val="24"/>
        </w:rPr>
        <w:br w:type="page"/>
      </w:r>
    </w:p>
    <w:p w14:paraId="0B872646" w14:textId="44EC74EC" w:rsidR="006E031B" w:rsidRPr="00C35E2B" w:rsidRDefault="006E031B" w:rsidP="00C35E2B">
      <w:pPr>
        <w:pStyle w:val="Heading1"/>
        <w:spacing w:before="0" w:afterLines="0" w:after="120" w:line="240" w:lineRule="auto"/>
        <w:rPr>
          <w:rFonts w:ascii="Verdana" w:hAnsi="Verdana"/>
          <w:b w:val="0"/>
          <w:bCs/>
          <w:sz w:val="24"/>
          <w:szCs w:val="24"/>
        </w:rPr>
      </w:pPr>
      <w:bookmarkStart w:id="7" w:name="_Toc94526342"/>
      <w:r w:rsidRPr="00C35E2B">
        <w:rPr>
          <w:rFonts w:ascii="Verdana" w:hAnsi="Verdana"/>
          <w:b w:val="0"/>
          <w:sz w:val="24"/>
          <w:szCs w:val="24"/>
        </w:rPr>
        <w:lastRenderedPageBreak/>
        <w:t xml:space="preserve">Support from outside the </w:t>
      </w:r>
      <w:r w:rsidR="007D09CB">
        <w:rPr>
          <w:rFonts w:ascii="Verdana" w:hAnsi="Verdana"/>
          <w:b w:val="0"/>
          <w:sz w:val="24"/>
          <w:szCs w:val="24"/>
        </w:rPr>
        <w:t>u</w:t>
      </w:r>
      <w:r w:rsidRPr="00C35E2B">
        <w:rPr>
          <w:rFonts w:ascii="Verdana" w:hAnsi="Verdana"/>
          <w:b w:val="0"/>
          <w:sz w:val="24"/>
          <w:szCs w:val="24"/>
        </w:rPr>
        <w:t>niversity</w:t>
      </w:r>
      <w:bookmarkEnd w:id="7"/>
    </w:p>
    <w:p w14:paraId="5AD40D37" w14:textId="77777777" w:rsidR="006E031B" w:rsidRPr="00C35E2B" w:rsidRDefault="006E031B" w:rsidP="00C35E2B">
      <w:pPr>
        <w:spacing w:afterLines="0" w:after="120" w:line="240" w:lineRule="auto"/>
        <w:rPr>
          <w:rFonts w:ascii="Verdana" w:eastAsia="Times New Roman" w:hAnsi="Verdana"/>
          <w:color w:val="000000"/>
          <w:position w:val="1"/>
          <w:sz w:val="24"/>
          <w:szCs w:val="24"/>
          <w:lang w:eastAsia="en-GB"/>
        </w:rPr>
      </w:pPr>
      <w:r w:rsidRPr="00C35E2B">
        <w:rPr>
          <w:rFonts w:ascii="Verdana" w:eastAsia="Times New Roman" w:hAnsi="Verdana"/>
          <w:color w:val="000000"/>
          <w:position w:val="1"/>
          <w:sz w:val="24"/>
          <w:szCs w:val="24"/>
          <w:lang w:eastAsia="en-GB"/>
        </w:rPr>
        <w:t xml:space="preserve">Disabled and neurodivergent staff are often well researched and knowledgeable about their condition and can provide information and resources for their manager. </w:t>
      </w:r>
    </w:p>
    <w:p w14:paraId="140BE341" w14:textId="297D7009" w:rsidR="006E031B" w:rsidRPr="00C35E2B" w:rsidRDefault="006E031B" w:rsidP="00C35E2B">
      <w:pPr>
        <w:spacing w:afterLines="0" w:after="120" w:line="240" w:lineRule="auto"/>
        <w:rPr>
          <w:rFonts w:ascii="Verdana" w:eastAsia="Times New Roman" w:hAnsi="Verdana"/>
          <w:color w:val="000000"/>
          <w:position w:val="1"/>
          <w:sz w:val="24"/>
          <w:szCs w:val="24"/>
          <w:u w:val="single"/>
          <w:lang w:eastAsia="en-GB"/>
        </w:rPr>
      </w:pPr>
      <w:r w:rsidRPr="00C35E2B">
        <w:rPr>
          <w:rFonts w:ascii="Verdana" w:eastAsia="Times New Roman" w:hAnsi="Verdana"/>
          <w:color w:val="000000"/>
          <w:position w:val="1"/>
          <w:sz w:val="24"/>
          <w:szCs w:val="24"/>
          <w:lang w:eastAsia="en-GB"/>
        </w:rPr>
        <w:t xml:space="preserve">Sometimes staff and managers also wish to identify other support available outside the </w:t>
      </w:r>
      <w:r w:rsidR="000960D5">
        <w:rPr>
          <w:rFonts w:ascii="Verdana" w:eastAsia="Times New Roman" w:hAnsi="Verdana"/>
          <w:color w:val="000000"/>
          <w:position w:val="1"/>
          <w:sz w:val="24"/>
          <w:szCs w:val="24"/>
          <w:lang w:eastAsia="en-GB"/>
        </w:rPr>
        <w:t>u</w:t>
      </w:r>
      <w:r w:rsidRPr="00C35E2B">
        <w:rPr>
          <w:rFonts w:ascii="Verdana" w:eastAsia="Times New Roman" w:hAnsi="Verdana"/>
          <w:color w:val="000000"/>
          <w:position w:val="1"/>
          <w:sz w:val="24"/>
          <w:szCs w:val="24"/>
          <w:lang w:eastAsia="en-GB"/>
        </w:rPr>
        <w:t>niversity. We have provided some helpful web links below.</w:t>
      </w:r>
    </w:p>
    <w:tbl>
      <w:tblPr>
        <w:tblStyle w:val="TableGridLight"/>
        <w:tblW w:w="9639" w:type="dxa"/>
        <w:tblInd w:w="137" w:type="dxa"/>
        <w:tblLook w:val="04A0" w:firstRow="1" w:lastRow="0" w:firstColumn="1" w:lastColumn="0" w:noHBand="0" w:noVBand="1"/>
      </w:tblPr>
      <w:tblGrid>
        <w:gridCol w:w="2086"/>
        <w:gridCol w:w="7553"/>
      </w:tblGrid>
      <w:tr w:rsidR="006E031B" w:rsidRPr="00C35E2B" w14:paraId="21321DF0" w14:textId="77777777" w:rsidTr="000C26CC">
        <w:trPr>
          <w:trHeight w:val="300"/>
        </w:trPr>
        <w:tc>
          <w:tcPr>
            <w:tcW w:w="2086" w:type="dxa"/>
          </w:tcPr>
          <w:p w14:paraId="2719FA26"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Support and resources for all disabled staff</w:t>
            </w:r>
          </w:p>
        </w:tc>
        <w:tc>
          <w:tcPr>
            <w:tcW w:w="7553" w:type="dxa"/>
          </w:tcPr>
          <w:p w14:paraId="2A9E4CDD"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44" w:history="1">
              <w:r w:rsidR="006E031B" w:rsidRPr="00C35E2B">
                <w:rPr>
                  <w:rStyle w:val="Hyperlink"/>
                  <w:rFonts w:ascii="Verdana" w:eastAsia="Times New Roman" w:hAnsi="Verdana"/>
                  <w:sz w:val="24"/>
                  <w:szCs w:val="24"/>
                  <w:lang w:eastAsia="en-GB"/>
                </w:rPr>
                <w:t>Business Disability Forum</w:t>
              </w:r>
            </w:hyperlink>
          </w:p>
          <w:p w14:paraId="15F77196"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45" w:history="1">
              <w:r w:rsidR="006E031B" w:rsidRPr="00C35E2B">
                <w:rPr>
                  <w:rStyle w:val="Hyperlink"/>
                  <w:rFonts w:ascii="Verdana" w:eastAsia="Times New Roman" w:hAnsi="Verdana"/>
                  <w:sz w:val="24"/>
                  <w:szCs w:val="24"/>
                  <w:lang w:eastAsia="en-GB"/>
                </w:rPr>
                <w:t>Direct.gov</w:t>
              </w:r>
            </w:hyperlink>
          </w:p>
          <w:p w14:paraId="50CD3CEA"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46" w:tgtFrame="_blank" w:tooltip="Disability Confident" w:history="1">
              <w:r w:rsidR="006E031B" w:rsidRPr="00C35E2B">
                <w:rPr>
                  <w:rStyle w:val="Hyperlink"/>
                  <w:rFonts w:ascii="Verdana" w:hAnsi="Verdana"/>
                  <w:color w:val="68297F"/>
                  <w:sz w:val="24"/>
                  <w:szCs w:val="24"/>
                </w:rPr>
                <w:t>Disability Confident</w:t>
              </w:r>
            </w:hyperlink>
          </w:p>
          <w:p w14:paraId="6CA6CA67"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47" w:history="1">
              <w:r w:rsidR="006E031B" w:rsidRPr="00C35E2B">
                <w:rPr>
                  <w:rStyle w:val="Hyperlink"/>
                  <w:rFonts w:ascii="Verdana" w:eastAsia="Times New Roman" w:hAnsi="Verdana"/>
                  <w:sz w:val="24"/>
                  <w:szCs w:val="24"/>
                  <w:lang w:eastAsia="en-GB"/>
                </w:rPr>
                <w:t>Disability Support Nottingham</w:t>
              </w:r>
            </w:hyperlink>
          </w:p>
          <w:p w14:paraId="55AFB2C0"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48" w:history="1">
              <w:r w:rsidR="006E031B" w:rsidRPr="00C35E2B">
                <w:rPr>
                  <w:rStyle w:val="Hyperlink"/>
                  <w:rFonts w:ascii="Verdana" w:eastAsia="Times New Roman" w:hAnsi="Verdana"/>
                  <w:sz w:val="24"/>
                  <w:szCs w:val="24"/>
                  <w:lang w:eastAsia="en-GB"/>
                </w:rPr>
                <w:t>Disability Nottinghamshire</w:t>
              </w:r>
            </w:hyperlink>
          </w:p>
          <w:p w14:paraId="506947CA"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49" w:history="1">
              <w:r w:rsidR="006E031B" w:rsidRPr="00C35E2B">
                <w:rPr>
                  <w:rStyle w:val="Hyperlink"/>
                  <w:rFonts w:ascii="Verdana" w:eastAsia="Times New Roman" w:hAnsi="Verdana"/>
                  <w:sz w:val="24"/>
                  <w:szCs w:val="24"/>
                  <w:lang w:eastAsia="en-GB"/>
                </w:rPr>
                <w:t>Leonard Cheshire</w:t>
              </w:r>
            </w:hyperlink>
          </w:p>
          <w:p w14:paraId="71F3FAA1"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0" w:history="1">
              <w:r w:rsidR="006E031B" w:rsidRPr="00C35E2B">
                <w:rPr>
                  <w:rStyle w:val="Hyperlink"/>
                  <w:rFonts w:ascii="Verdana" w:hAnsi="Verdana"/>
                  <w:sz w:val="24"/>
                  <w:szCs w:val="24"/>
                </w:rPr>
                <w:t>Middle Street Resource Centre</w:t>
              </w:r>
            </w:hyperlink>
            <w:r w:rsidR="006E031B" w:rsidRPr="00C35E2B">
              <w:rPr>
                <w:rFonts w:ascii="Verdana" w:eastAsia="Times New Roman" w:hAnsi="Verdana"/>
                <w:color w:val="000000"/>
                <w:sz w:val="24"/>
                <w:szCs w:val="24"/>
              </w:rPr>
              <w:t xml:space="preserve"> (Beeston) </w:t>
            </w:r>
          </w:p>
          <w:p w14:paraId="37E2E20F"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1" w:history="1">
              <w:r w:rsidR="006E031B" w:rsidRPr="00C35E2B">
                <w:rPr>
                  <w:rStyle w:val="Hyperlink"/>
                  <w:rFonts w:ascii="Verdana" w:eastAsia="Times New Roman" w:hAnsi="Verdana"/>
                  <w:sz w:val="24"/>
                  <w:szCs w:val="24"/>
                  <w:lang w:eastAsia="en-GB"/>
                </w:rPr>
                <w:t>Remploy</w:t>
              </w:r>
            </w:hyperlink>
          </w:p>
          <w:p w14:paraId="16071EC3"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52" w:history="1">
              <w:r w:rsidR="006E031B" w:rsidRPr="00C35E2B">
                <w:rPr>
                  <w:rStyle w:val="Hyperlink"/>
                  <w:rFonts w:ascii="Verdana" w:eastAsia="Times New Roman" w:hAnsi="Verdana"/>
                  <w:sz w:val="24"/>
                  <w:szCs w:val="24"/>
                  <w:lang w:eastAsia="en-GB"/>
                </w:rPr>
                <w:t>Scope</w:t>
              </w:r>
            </w:hyperlink>
          </w:p>
          <w:p w14:paraId="2A33D2FE"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3" w:history="1">
              <w:r w:rsidR="006E031B" w:rsidRPr="00C35E2B">
                <w:rPr>
                  <w:rStyle w:val="Hyperlink"/>
                  <w:rFonts w:ascii="Verdana" w:eastAsia="Times New Roman" w:hAnsi="Verdana"/>
                  <w:sz w:val="24"/>
                  <w:szCs w:val="24"/>
                  <w:lang w:eastAsia="en-GB"/>
                </w:rPr>
                <w:t>The Equality Challenge Unit (Advance HE)</w:t>
              </w:r>
            </w:hyperlink>
          </w:p>
        </w:tc>
      </w:tr>
      <w:tr w:rsidR="006E031B" w:rsidRPr="00C35E2B" w14:paraId="34892C26" w14:textId="77777777" w:rsidTr="000C26CC">
        <w:trPr>
          <w:trHeight w:val="300"/>
        </w:trPr>
        <w:tc>
          <w:tcPr>
            <w:tcW w:w="2086" w:type="dxa"/>
          </w:tcPr>
          <w:p w14:paraId="1AB3347D"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Autism</w:t>
            </w:r>
          </w:p>
        </w:tc>
        <w:tc>
          <w:tcPr>
            <w:tcW w:w="7553" w:type="dxa"/>
            <w:hideMark/>
          </w:tcPr>
          <w:p w14:paraId="67F17101"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4" w:history="1">
              <w:r w:rsidR="006E031B" w:rsidRPr="00C35E2B">
                <w:rPr>
                  <w:rStyle w:val="Hyperlink"/>
                  <w:rFonts w:ascii="Verdana" w:eastAsia="Times New Roman" w:hAnsi="Verdana"/>
                  <w:sz w:val="24"/>
                  <w:szCs w:val="24"/>
                  <w:lang w:eastAsia="en-GB"/>
                </w:rPr>
                <w:t>National Autistic Society</w:t>
              </w:r>
            </w:hyperlink>
          </w:p>
        </w:tc>
      </w:tr>
      <w:tr w:rsidR="006E031B" w:rsidRPr="00C35E2B" w14:paraId="7A83758B" w14:textId="77777777" w:rsidTr="000C26CC">
        <w:trPr>
          <w:trHeight w:val="300"/>
        </w:trPr>
        <w:tc>
          <w:tcPr>
            <w:tcW w:w="2086" w:type="dxa"/>
          </w:tcPr>
          <w:p w14:paraId="0D6F8027"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Cancer</w:t>
            </w:r>
          </w:p>
        </w:tc>
        <w:tc>
          <w:tcPr>
            <w:tcW w:w="7553" w:type="dxa"/>
            <w:noWrap/>
            <w:hideMark/>
          </w:tcPr>
          <w:p w14:paraId="0994238D"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5" w:history="1">
              <w:r w:rsidR="006E031B" w:rsidRPr="00C35E2B">
                <w:rPr>
                  <w:rStyle w:val="Hyperlink"/>
                  <w:rFonts w:ascii="Verdana" w:eastAsia="Times New Roman" w:hAnsi="Verdana"/>
                  <w:sz w:val="24"/>
                  <w:szCs w:val="24"/>
                  <w:lang w:eastAsia="en-GB"/>
                </w:rPr>
                <w:t>Cancer Research</w:t>
              </w:r>
            </w:hyperlink>
          </w:p>
          <w:p w14:paraId="1324815D"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6" w:history="1">
              <w:r w:rsidR="006E031B" w:rsidRPr="00C35E2B">
                <w:rPr>
                  <w:rStyle w:val="Hyperlink"/>
                  <w:rFonts w:ascii="Verdana" w:eastAsia="Times New Roman" w:hAnsi="Verdana"/>
                  <w:sz w:val="24"/>
                  <w:szCs w:val="24"/>
                  <w:lang w:eastAsia="en-GB"/>
                </w:rPr>
                <w:t>The Macmillan Trust</w:t>
              </w:r>
            </w:hyperlink>
          </w:p>
        </w:tc>
      </w:tr>
      <w:tr w:rsidR="006E031B" w:rsidRPr="00C35E2B" w14:paraId="3A991686" w14:textId="77777777" w:rsidTr="000C26CC">
        <w:trPr>
          <w:trHeight w:val="300"/>
        </w:trPr>
        <w:tc>
          <w:tcPr>
            <w:tcW w:w="2086" w:type="dxa"/>
          </w:tcPr>
          <w:p w14:paraId="20414E82"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Deaf/ Hearing Impairment</w:t>
            </w:r>
          </w:p>
        </w:tc>
        <w:tc>
          <w:tcPr>
            <w:tcW w:w="7553" w:type="dxa"/>
            <w:noWrap/>
          </w:tcPr>
          <w:p w14:paraId="046D9231"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57" w:history="1">
              <w:r w:rsidR="006E031B" w:rsidRPr="00C35E2B">
                <w:rPr>
                  <w:rStyle w:val="Hyperlink"/>
                  <w:rFonts w:ascii="Verdana" w:eastAsia="Times New Roman" w:hAnsi="Verdana"/>
                  <w:sz w:val="24"/>
                  <w:szCs w:val="24"/>
                  <w:lang w:eastAsia="en-GB"/>
                </w:rPr>
                <w:t>Nottinghamshire Deaf Society</w:t>
              </w:r>
            </w:hyperlink>
          </w:p>
          <w:p w14:paraId="7A8E27C8"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8" w:history="1">
              <w:r w:rsidR="006E031B" w:rsidRPr="00C35E2B">
                <w:rPr>
                  <w:rStyle w:val="Hyperlink"/>
                  <w:rFonts w:ascii="Verdana" w:eastAsia="Times New Roman" w:hAnsi="Verdana"/>
                  <w:sz w:val="24"/>
                  <w:szCs w:val="24"/>
                  <w:lang w:eastAsia="en-GB"/>
                </w:rPr>
                <w:t>RNID: The Royal National Institute for Deaf People</w:t>
              </w:r>
            </w:hyperlink>
          </w:p>
        </w:tc>
      </w:tr>
      <w:tr w:rsidR="006E031B" w:rsidRPr="00C35E2B" w14:paraId="20B974B3" w14:textId="77777777" w:rsidTr="000C26CC">
        <w:trPr>
          <w:trHeight w:val="558"/>
        </w:trPr>
        <w:tc>
          <w:tcPr>
            <w:tcW w:w="2086" w:type="dxa"/>
          </w:tcPr>
          <w:p w14:paraId="1E01D7B1"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Diabetes</w:t>
            </w:r>
          </w:p>
        </w:tc>
        <w:tc>
          <w:tcPr>
            <w:tcW w:w="7553" w:type="dxa"/>
            <w:noWrap/>
            <w:hideMark/>
          </w:tcPr>
          <w:p w14:paraId="47BC5FF1"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59" w:history="1">
              <w:r w:rsidR="006E031B" w:rsidRPr="00C35E2B">
                <w:rPr>
                  <w:rStyle w:val="Hyperlink"/>
                  <w:rFonts w:ascii="Verdana" w:eastAsia="Times New Roman" w:hAnsi="Verdana"/>
                  <w:sz w:val="24"/>
                  <w:szCs w:val="24"/>
                  <w:lang w:eastAsia="en-GB"/>
                </w:rPr>
                <w:t>Diabetes UK</w:t>
              </w:r>
            </w:hyperlink>
          </w:p>
        </w:tc>
      </w:tr>
      <w:tr w:rsidR="006E031B" w:rsidRPr="00C35E2B" w14:paraId="772EF024" w14:textId="77777777" w:rsidTr="000C26CC">
        <w:trPr>
          <w:trHeight w:val="300"/>
        </w:trPr>
        <w:tc>
          <w:tcPr>
            <w:tcW w:w="2086" w:type="dxa"/>
          </w:tcPr>
          <w:p w14:paraId="05BEA9D5"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lastRenderedPageBreak/>
              <w:t>Dyslexia</w:t>
            </w:r>
          </w:p>
        </w:tc>
        <w:tc>
          <w:tcPr>
            <w:tcW w:w="7553" w:type="dxa"/>
            <w:noWrap/>
            <w:hideMark/>
          </w:tcPr>
          <w:p w14:paraId="7E8609B2"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0" w:history="1">
              <w:r w:rsidR="006E031B" w:rsidRPr="00C35E2B">
                <w:rPr>
                  <w:rStyle w:val="Hyperlink"/>
                  <w:rFonts w:ascii="Verdana" w:eastAsia="Times New Roman" w:hAnsi="Verdana"/>
                  <w:sz w:val="24"/>
                  <w:szCs w:val="24"/>
                  <w:lang w:eastAsia="en-GB"/>
                </w:rPr>
                <w:t>British Dyslexia Association</w:t>
              </w:r>
            </w:hyperlink>
          </w:p>
        </w:tc>
      </w:tr>
      <w:tr w:rsidR="006E031B" w:rsidRPr="00C35E2B" w14:paraId="4D2F1025" w14:textId="77777777" w:rsidTr="000C26CC">
        <w:trPr>
          <w:trHeight w:val="300"/>
        </w:trPr>
        <w:tc>
          <w:tcPr>
            <w:tcW w:w="2086" w:type="dxa"/>
          </w:tcPr>
          <w:p w14:paraId="5EBF864B"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Epilepsy</w:t>
            </w:r>
          </w:p>
        </w:tc>
        <w:tc>
          <w:tcPr>
            <w:tcW w:w="7553" w:type="dxa"/>
            <w:noWrap/>
            <w:hideMark/>
          </w:tcPr>
          <w:p w14:paraId="748FD6C4"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1" w:history="1">
              <w:r w:rsidR="006E031B" w:rsidRPr="00C35E2B">
                <w:rPr>
                  <w:rStyle w:val="Hyperlink"/>
                  <w:rFonts w:ascii="Verdana" w:eastAsia="Times New Roman" w:hAnsi="Verdana"/>
                  <w:sz w:val="24"/>
                  <w:szCs w:val="24"/>
                  <w:lang w:eastAsia="en-GB"/>
                </w:rPr>
                <w:t>Epilepsy Action</w:t>
              </w:r>
            </w:hyperlink>
          </w:p>
        </w:tc>
      </w:tr>
      <w:tr w:rsidR="000F5BFD" w:rsidRPr="00C35E2B" w14:paraId="7BF61486" w14:textId="77777777" w:rsidTr="000C26CC">
        <w:trPr>
          <w:trHeight w:val="300"/>
        </w:trPr>
        <w:tc>
          <w:tcPr>
            <w:tcW w:w="2086" w:type="dxa"/>
          </w:tcPr>
          <w:p w14:paraId="0687DC8A" w14:textId="52EE18C3" w:rsidR="000F5BFD" w:rsidRPr="00C35E2B" w:rsidRDefault="000F5BFD" w:rsidP="00C35E2B">
            <w:pPr>
              <w:spacing w:afterLines="0" w:after="120" w:line="240" w:lineRule="auto"/>
              <w:rPr>
                <w:rFonts w:ascii="Verdana" w:eastAsia="Times New Roman" w:hAnsi="Verdana"/>
                <w:color w:val="000000"/>
                <w:sz w:val="24"/>
                <w:szCs w:val="24"/>
                <w:lang w:eastAsia="en-GB"/>
              </w:rPr>
            </w:pPr>
            <w:r>
              <w:rPr>
                <w:rFonts w:ascii="Verdana" w:eastAsia="Times New Roman" w:hAnsi="Verdana"/>
                <w:color w:val="000000"/>
                <w:sz w:val="24"/>
                <w:szCs w:val="24"/>
                <w:lang w:eastAsia="en-GB"/>
              </w:rPr>
              <w:t>Hearing Impa</w:t>
            </w:r>
            <w:r w:rsidR="00E97741">
              <w:rPr>
                <w:rFonts w:ascii="Verdana" w:eastAsia="Times New Roman" w:hAnsi="Verdana"/>
                <w:color w:val="000000"/>
                <w:sz w:val="24"/>
                <w:szCs w:val="24"/>
                <w:lang w:eastAsia="en-GB"/>
              </w:rPr>
              <w:t>i</w:t>
            </w:r>
            <w:r w:rsidR="00EE4054">
              <w:rPr>
                <w:rFonts w:ascii="Verdana" w:eastAsia="Times New Roman" w:hAnsi="Verdana"/>
                <w:color w:val="000000"/>
                <w:sz w:val="24"/>
                <w:szCs w:val="24"/>
                <w:lang w:eastAsia="en-GB"/>
              </w:rPr>
              <w:t>r</w:t>
            </w:r>
            <w:r>
              <w:rPr>
                <w:rFonts w:ascii="Verdana" w:eastAsia="Times New Roman" w:hAnsi="Verdana"/>
                <w:color w:val="000000"/>
                <w:sz w:val="24"/>
                <w:szCs w:val="24"/>
                <w:lang w:eastAsia="en-GB"/>
              </w:rPr>
              <w:t>ment</w:t>
            </w:r>
          </w:p>
        </w:tc>
        <w:tc>
          <w:tcPr>
            <w:tcW w:w="7553" w:type="dxa"/>
            <w:noWrap/>
          </w:tcPr>
          <w:p w14:paraId="2524484A" w14:textId="28ADFEE4" w:rsidR="000F5BFD" w:rsidRPr="00C35E2B" w:rsidRDefault="005A788C" w:rsidP="00C35E2B">
            <w:pPr>
              <w:spacing w:afterLines="0" w:after="120" w:line="240" w:lineRule="auto"/>
              <w:rPr>
                <w:rFonts w:ascii="Verdana" w:hAnsi="Verdana"/>
                <w:sz w:val="24"/>
                <w:szCs w:val="24"/>
              </w:rPr>
            </w:pPr>
            <w:hyperlink r:id="rId62" w:history="1">
              <w:r w:rsidR="000F5BFD" w:rsidRPr="00EE4054">
                <w:rPr>
                  <w:rStyle w:val="Hyperlink"/>
                  <w:rFonts w:ascii="Verdana" w:hAnsi="Verdana"/>
                  <w:sz w:val="24"/>
                  <w:szCs w:val="24"/>
                </w:rPr>
                <w:t xml:space="preserve">RNID: </w:t>
              </w:r>
              <w:r w:rsidR="00EE4054" w:rsidRPr="00EE4054">
                <w:rPr>
                  <w:rStyle w:val="Hyperlink"/>
                  <w:rFonts w:ascii="Verdana" w:hAnsi="Verdana"/>
                  <w:sz w:val="24"/>
                  <w:szCs w:val="24"/>
                </w:rPr>
                <w:t>The Royal National Institute for the Deaf</w:t>
              </w:r>
            </w:hyperlink>
          </w:p>
        </w:tc>
      </w:tr>
      <w:tr w:rsidR="006E031B" w:rsidRPr="00C35E2B" w14:paraId="4ED2DA74" w14:textId="77777777" w:rsidTr="000C26CC">
        <w:trPr>
          <w:trHeight w:val="300"/>
        </w:trPr>
        <w:tc>
          <w:tcPr>
            <w:tcW w:w="2086" w:type="dxa"/>
          </w:tcPr>
          <w:p w14:paraId="218B277F"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HIV/AIDS</w:t>
            </w:r>
          </w:p>
        </w:tc>
        <w:tc>
          <w:tcPr>
            <w:tcW w:w="7553" w:type="dxa"/>
            <w:noWrap/>
            <w:hideMark/>
          </w:tcPr>
          <w:p w14:paraId="7276F49F"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63" w:history="1">
              <w:r w:rsidR="006E031B" w:rsidRPr="00C35E2B">
                <w:rPr>
                  <w:rStyle w:val="Hyperlink"/>
                  <w:rFonts w:ascii="Verdana" w:eastAsia="Times New Roman" w:hAnsi="Verdana"/>
                  <w:sz w:val="24"/>
                  <w:szCs w:val="24"/>
                  <w:lang w:eastAsia="en-GB"/>
                </w:rPr>
                <w:t>LIVlife</w:t>
              </w:r>
            </w:hyperlink>
          </w:p>
          <w:p w14:paraId="58936E86"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4" w:history="1">
              <w:r w:rsidR="006E031B" w:rsidRPr="00C35E2B">
                <w:rPr>
                  <w:rStyle w:val="Hyperlink"/>
                  <w:rFonts w:ascii="Verdana" w:eastAsia="Times New Roman" w:hAnsi="Verdana"/>
                  <w:sz w:val="24"/>
                  <w:szCs w:val="24"/>
                  <w:lang w:eastAsia="en-GB"/>
                </w:rPr>
                <w:t>National Aids Trust</w:t>
              </w:r>
            </w:hyperlink>
          </w:p>
          <w:p w14:paraId="2B03E0C6"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5" w:history="1">
              <w:r w:rsidR="006E031B" w:rsidRPr="00C35E2B">
                <w:rPr>
                  <w:rStyle w:val="Hyperlink"/>
                  <w:rFonts w:ascii="Verdana" w:eastAsia="Times New Roman" w:hAnsi="Verdana"/>
                  <w:sz w:val="24"/>
                  <w:szCs w:val="24"/>
                  <w:lang w:eastAsia="en-GB"/>
                </w:rPr>
                <w:t>Terrence Higgins Trust</w:t>
              </w:r>
            </w:hyperlink>
          </w:p>
        </w:tc>
      </w:tr>
      <w:tr w:rsidR="006E031B" w:rsidRPr="00C35E2B" w14:paraId="7F351ECF" w14:textId="77777777" w:rsidTr="000C26CC">
        <w:trPr>
          <w:trHeight w:val="300"/>
        </w:trPr>
        <w:tc>
          <w:tcPr>
            <w:tcW w:w="2086" w:type="dxa"/>
          </w:tcPr>
          <w:p w14:paraId="0A137BC5"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ME/MS</w:t>
            </w:r>
          </w:p>
        </w:tc>
        <w:tc>
          <w:tcPr>
            <w:tcW w:w="7553" w:type="dxa"/>
            <w:noWrap/>
            <w:hideMark/>
          </w:tcPr>
          <w:p w14:paraId="287FF010"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6" w:history="1">
              <w:r w:rsidR="006E031B" w:rsidRPr="00C35E2B">
                <w:rPr>
                  <w:rStyle w:val="Hyperlink"/>
                  <w:rFonts w:ascii="Verdana" w:eastAsia="Times New Roman" w:hAnsi="Verdana"/>
                  <w:sz w:val="24"/>
                  <w:szCs w:val="24"/>
                  <w:lang w:eastAsia="en-GB"/>
                </w:rPr>
                <w:t>The ME Association</w:t>
              </w:r>
            </w:hyperlink>
          </w:p>
          <w:p w14:paraId="4F2951D4"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7">
              <w:r w:rsidR="006E031B" w:rsidRPr="00C35E2B">
                <w:rPr>
                  <w:rStyle w:val="Hyperlink"/>
                  <w:rFonts w:ascii="Verdana" w:eastAsia="Times New Roman" w:hAnsi="Verdana"/>
                  <w:sz w:val="24"/>
                  <w:szCs w:val="24"/>
                  <w:lang w:eastAsia="en-GB"/>
                </w:rPr>
                <w:t>The Multiple Sclerosis Society</w:t>
              </w:r>
            </w:hyperlink>
          </w:p>
        </w:tc>
      </w:tr>
      <w:tr w:rsidR="006E031B" w:rsidRPr="00C35E2B" w14:paraId="6519B2DC" w14:textId="77777777" w:rsidTr="000C26CC">
        <w:trPr>
          <w:trHeight w:val="300"/>
        </w:trPr>
        <w:tc>
          <w:tcPr>
            <w:tcW w:w="2086" w:type="dxa"/>
          </w:tcPr>
          <w:p w14:paraId="33EBE183"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Mental Health</w:t>
            </w:r>
          </w:p>
        </w:tc>
        <w:tc>
          <w:tcPr>
            <w:tcW w:w="7553" w:type="dxa"/>
            <w:noWrap/>
            <w:hideMark/>
          </w:tcPr>
          <w:p w14:paraId="7B37313C"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68" w:history="1">
              <w:r w:rsidR="006E031B" w:rsidRPr="00C35E2B">
                <w:rPr>
                  <w:rStyle w:val="Hyperlink"/>
                  <w:rFonts w:ascii="Verdana" w:eastAsia="Times New Roman" w:hAnsi="Verdana"/>
                  <w:position w:val="1"/>
                  <w:sz w:val="24"/>
                  <w:szCs w:val="24"/>
                  <w:lang w:eastAsia="en-GB"/>
                </w:rPr>
                <w:t>Mind wellness action plans</w:t>
              </w:r>
            </w:hyperlink>
            <w:r w:rsidR="006E031B" w:rsidRPr="00C35E2B">
              <w:rPr>
                <w:rFonts w:ascii="Verdana" w:eastAsia="Times New Roman" w:hAnsi="Verdana"/>
                <w:color w:val="000000"/>
                <w:position w:val="1"/>
                <w:sz w:val="24"/>
                <w:szCs w:val="24"/>
                <w:lang w:eastAsia="en-GB"/>
              </w:rPr>
              <w:t xml:space="preserve"> support managers and staff to review mental health and identify practical steps to support people experiencing mental health challenges</w:t>
            </w:r>
            <w:r w:rsidR="006E031B" w:rsidRPr="00C35E2B">
              <w:rPr>
                <w:rFonts w:ascii="Verdana" w:eastAsia="Times New Roman" w:hAnsi="Verdana"/>
                <w:color w:val="000000"/>
                <w:sz w:val="24"/>
                <w:szCs w:val="24"/>
                <w:lang w:eastAsia="en-GB"/>
              </w:rPr>
              <w:t>)</w:t>
            </w:r>
          </w:p>
          <w:p w14:paraId="0F68B20D"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69" w:history="1">
              <w:r w:rsidR="006E031B" w:rsidRPr="00C35E2B">
                <w:rPr>
                  <w:rStyle w:val="Hyperlink"/>
                  <w:rFonts w:ascii="Verdana" w:eastAsia="Times New Roman" w:hAnsi="Verdana"/>
                  <w:sz w:val="24"/>
                  <w:szCs w:val="24"/>
                  <w:lang w:eastAsia="en-GB"/>
                </w:rPr>
                <w:t>Mental Health Foundation</w:t>
              </w:r>
            </w:hyperlink>
          </w:p>
          <w:p w14:paraId="3E835BE3"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70" w:history="1">
              <w:r w:rsidR="006E031B" w:rsidRPr="00C35E2B">
                <w:rPr>
                  <w:rStyle w:val="Hyperlink"/>
                  <w:rFonts w:ascii="Verdana" w:eastAsia="Times New Roman" w:hAnsi="Verdana"/>
                  <w:sz w:val="24"/>
                  <w:szCs w:val="24"/>
                  <w:lang w:eastAsia="en-GB"/>
                </w:rPr>
                <w:t>The Nottingham Recovery College</w:t>
              </w:r>
            </w:hyperlink>
          </w:p>
          <w:p w14:paraId="5068F206"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71" w:history="1">
              <w:r w:rsidR="006E031B" w:rsidRPr="00C35E2B">
                <w:rPr>
                  <w:rStyle w:val="Hyperlink"/>
                  <w:rFonts w:ascii="Verdana" w:eastAsia="Times New Roman" w:hAnsi="Verdana"/>
                  <w:sz w:val="24"/>
                  <w:szCs w:val="24"/>
                  <w:lang w:eastAsia="en-GB"/>
                </w:rPr>
                <w:t>The Samaritans</w:t>
              </w:r>
            </w:hyperlink>
            <w:r w:rsidR="006E031B" w:rsidRPr="00C35E2B">
              <w:rPr>
                <w:rFonts w:ascii="Verdana" w:eastAsia="Times New Roman" w:hAnsi="Verdana"/>
                <w:color w:val="000000"/>
                <w:sz w:val="24"/>
                <w:szCs w:val="24"/>
                <w:lang w:eastAsia="en-GB"/>
              </w:rPr>
              <w:t xml:space="preserve"> – call 116 123 for free</w:t>
            </w:r>
          </w:p>
        </w:tc>
      </w:tr>
      <w:tr w:rsidR="006E031B" w:rsidRPr="00C35E2B" w14:paraId="3FCD6DA0" w14:textId="77777777" w:rsidTr="000C26CC">
        <w:trPr>
          <w:trHeight w:val="300"/>
        </w:trPr>
        <w:tc>
          <w:tcPr>
            <w:tcW w:w="2086" w:type="dxa"/>
          </w:tcPr>
          <w:p w14:paraId="25EF843B"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Mobility Disabilities</w:t>
            </w:r>
          </w:p>
        </w:tc>
        <w:tc>
          <w:tcPr>
            <w:tcW w:w="7553" w:type="dxa"/>
            <w:noWrap/>
            <w:hideMark/>
          </w:tcPr>
          <w:p w14:paraId="70B08AE5"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72" w:history="1">
              <w:r w:rsidR="006E031B" w:rsidRPr="00C35E2B">
                <w:rPr>
                  <w:rStyle w:val="Hyperlink"/>
                  <w:rFonts w:ascii="Verdana" w:eastAsia="Times New Roman" w:hAnsi="Verdana"/>
                  <w:sz w:val="24"/>
                  <w:szCs w:val="24"/>
                  <w:lang w:eastAsia="en-GB"/>
                </w:rPr>
                <w:t>Disabled Living Foundation</w:t>
              </w:r>
            </w:hyperlink>
          </w:p>
        </w:tc>
      </w:tr>
      <w:tr w:rsidR="006E031B" w:rsidRPr="00C35E2B" w14:paraId="29739B75" w14:textId="77777777" w:rsidTr="000C26CC">
        <w:trPr>
          <w:trHeight w:val="300"/>
        </w:trPr>
        <w:tc>
          <w:tcPr>
            <w:tcW w:w="2086" w:type="dxa"/>
          </w:tcPr>
          <w:p w14:paraId="46F36579"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r w:rsidRPr="00C35E2B">
              <w:rPr>
                <w:rFonts w:ascii="Verdana" w:eastAsia="Times New Roman" w:hAnsi="Verdana"/>
                <w:color w:val="000000"/>
                <w:sz w:val="24"/>
                <w:szCs w:val="24"/>
                <w:lang w:eastAsia="en-GB"/>
              </w:rPr>
              <w:t>Visual Impairment</w:t>
            </w:r>
          </w:p>
        </w:tc>
        <w:tc>
          <w:tcPr>
            <w:tcW w:w="7553" w:type="dxa"/>
            <w:noWrap/>
            <w:hideMark/>
          </w:tcPr>
          <w:p w14:paraId="02889E57" w14:textId="77777777" w:rsidR="006E031B" w:rsidRPr="00C35E2B" w:rsidRDefault="005A788C" w:rsidP="00C35E2B">
            <w:pPr>
              <w:spacing w:afterLines="0" w:after="120" w:line="240" w:lineRule="auto"/>
              <w:rPr>
                <w:rStyle w:val="Hyperlink"/>
                <w:rFonts w:ascii="Verdana" w:eastAsia="Times New Roman" w:hAnsi="Verdana"/>
                <w:sz w:val="24"/>
                <w:szCs w:val="24"/>
                <w:lang w:eastAsia="en-GB"/>
              </w:rPr>
            </w:pPr>
            <w:hyperlink r:id="rId73" w:history="1">
              <w:r w:rsidR="006E031B" w:rsidRPr="00C35E2B">
                <w:rPr>
                  <w:rStyle w:val="Hyperlink"/>
                  <w:rFonts w:ascii="Verdana" w:eastAsia="Times New Roman" w:hAnsi="Verdana"/>
                  <w:sz w:val="24"/>
                  <w:szCs w:val="24"/>
                  <w:lang w:eastAsia="en-GB"/>
                </w:rPr>
                <w:t>My Sight Nottinghamshire</w:t>
              </w:r>
            </w:hyperlink>
            <w:r w:rsidR="006E031B" w:rsidRPr="00754E43">
              <w:rPr>
                <w:rStyle w:val="Hyperlink"/>
                <w:rFonts w:ascii="Verdana" w:eastAsia="Times New Roman" w:hAnsi="Verdana"/>
                <w:color w:val="000000"/>
                <w:sz w:val="24"/>
                <w:szCs w:val="24"/>
                <w:u w:val="none"/>
                <w:lang w:eastAsia="en-GB"/>
              </w:rPr>
              <w:t xml:space="preserve"> f</w:t>
            </w:r>
            <w:r w:rsidR="006E031B" w:rsidRPr="00754E43">
              <w:rPr>
                <w:rStyle w:val="Hyperlink"/>
                <w:rFonts w:ascii="Verdana" w:hAnsi="Verdana"/>
                <w:color w:val="000000"/>
                <w:sz w:val="24"/>
                <w:szCs w:val="24"/>
                <w:u w:val="none"/>
              </w:rPr>
              <w:t>ormerly Nottinghamshire Royal Society of the Blind</w:t>
            </w:r>
          </w:p>
          <w:p w14:paraId="4E2F18BE" w14:textId="77777777" w:rsidR="006E031B" w:rsidRPr="00C35E2B" w:rsidRDefault="005A788C" w:rsidP="00C35E2B">
            <w:pPr>
              <w:spacing w:afterLines="0" w:after="120" w:line="240" w:lineRule="auto"/>
              <w:rPr>
                <w:rFonts w:ascii="Verdana" w:eastAsia="Times New Roman" w:hAnsi="Verdana"/>
                <w:color w:val="000000"/>
                <w:sz w:val="24"/>
                <w:szCs w:val="24"/>
                <w:lang w:eastAsia="en-GB"/>
              </w:rPr>
            </w:pPr>
            <w:hyperlink r:id="rId74" w:history="1">
              <w:r w:rsidR="006E031B" w:rsidRPr="00C35E2B">
                <w:rPr>
                  <w:rStyle w:val="Hyperlink"/>
                  <w:rFonts w:ascii="Verdana" w:eastAsia="Times New Roman" w:hAnsi="Verdana"/>
                  <w:sz w:val="24"/>
                  <w:szCs w:val="24"/>
                  <w:lang w:eastAsia="en-GB"/>
                </w:rPr>
                <w:t>RNIB: The Royal National Institute of Blind People</w:t>
              </w:r>
            </w:hyperlink>
          </w:p>
          <w:p w14:paraId="7FD50026" w14:textId="77777777" w:rsidR="006E031B" w:rsidRPr="00C35E2B" w:rsidRDefault="006E031B" w:rsidP="00C35E2B">
            <w:pPr>
              <w:spacing w:afterLines="0" w:after="120" w:line="240" w:lineRule="auto"/>
              <w:rPr>
                <w:rFonts w:ascii="Verdana" w:eastAsia="Times New Roman" w:hAnsi="Verdana"/>
                <w:color w:val="000000"/>
                <w:sz w:val="24"/>
                <w:szCs w:val="24"/>
                <w:lang w:eastAsia="en-GB"/>
              </w:rPr>
            </w:pPr>
          </w:p>
        </w:tc>
      </w:tr>
    </w:tbl>
    <w:p w14:paraId="531F8F79" w14:textId="77777777" w:rsidR="006E031B" w:rsidRPr="00C35E2B" w:rsidRDefault="006E031B" w:rsidP="00C35E2B">
      <w:pPr>
        <w:spacing w:afterLines="0" w:after="120" w:line="240" w:lineRule="auto"/>
        <w:textAlignment w:val="baseline"/>
        <w:rPr>
          <w:rFonts w:ascii="Verdana" w:hAnsi="Verdana"/>
          <w:sz w:val="24"/>
          <w:szCs w:val="24"/>
        </w:rPr>
      </w:pPr>
    </w:p>
    <w:p w14:paraId="7CD00918" w14:textId="77777777" w:rsidR="006E031B" w:rsidRPr="00C35E2B" w:rsidRDefault="006E031B" w:rsidP="00C35E2B">
      <w:pPr>
        <w:spacing w:afterLines="0" w:after="120" w:line="240" w:lineRule="auto"/>
        <w:rPr>
          <w:rFonts w:ascii="Verdana" w:hAnsi="Verdana"/>
          <w:sz w:val="24"/>
          <w:szCs w:val="24"/>
        </w:rPr>
      </w:pPr>
      <w:r w:rsidRPr="00C35E2B">
        <w:rPr>
          <w:rFonts w:ascii="Verdana" w:hAnsi="Verdana"/>
          <w:sz w:val="24"/>
          <w:szCs w:val="24"/>
        </w:rPr>
        <w:br w:type="page"/>
      </w:r>
    </w:p>
    <w:p w14:paraId="53F9CC63" w14:textId="77777777" w:rsidR="006E031B" w:rsidRPr="00C35E2B" w:rsidRDefault="006E031B" w:rsidP="00C35E2B">
      <w:pPr>
        <w:pStyle w:val="Heading1"/>
        <w:spacing w:before="0" w:afterLines="0" w:after="120" w:line="240" w:lineRule="auto"/>
        <w:rPr>
          <w:rStyle w:val="eop"/>
          <w:rFonts w:ascii="Verdana" w:hAnsi="Verdana" w:cs="Arial"/>
          <w:b w:val="0"/>
          <w:bCs/>
          <w:sz w:val="24"/>
          <w:szCs w:val="24"/>
        </w:rPr>
      </w:pPr>
      <w:bookmarkStart w:id="8" w:name="_Toc54080879"/>
      <w:bookmarkStart w:id="9" w:name="_Toc94526343"/>
      <w:r w:rsidRPr="00C35E2B">
        <w:rPr>
          <w:rFonts w:ascii="Verdana" w:hAnsi="Verdana"/>
          <w:b w:val="0"/>
          <w:sz w:val="24"/>
          <w:szCs w:val="24"/>
        </w:rPr>
        <w:lastRenderedPageBreak/>
        <w:t>Getting more support from our toolkit</w:t>
      </w:r>
      <w:bookmarkEnd w:id="8"/>
      <w:bookmarkEnd w:id="9"/>
      <w:r w:rsidRPr="00C35E2B">
        <w:rPr>
          <w:rStyle w:val="eop"/>
          <w:rFonts w:ascii="Verdana" w:hAnsi="Verdana" w:cs="Arial"/>
          <w:b w:val="0"/>
          <w:sz w:val="24"/>
          <w:szCs w:val="24"/>
        </w:rPr>
        <w:t xml:space="preserve"> </w:t>
      </w:r>
    </w:p>
    <w:p w14:paraId="3122D6BF" w14:textId="79E6888D" w:rsidR="006E031B" w:rsidRPr="00C35E2B" w:rsidRDefault="006E031B" w:rsidP="00C35E2B">
      <w:pPr>
        <w:spacing w:afterLines="0" w:after="120" w:line="240" w:lineRule="auto"/>
        <w:rPr>
          <w:rStyle w:val="eop"/>
          <w:rFonts w:ascii="Verdana" w:hAnsi="Verdana"/>
          <w:b/>
          <w:bCs/>
          <w:color w:val="000000"/>
          <w:sz w:val="24"/>
          <w:szCs w:val="24"/>
        </w:rPr>
      </w:pPr>
      <w:r w:rsidRPr="00C35E2B">
        <w:rPr>
          <w:rStyle w:val="eop"/>
          <w:rFonts w:ascii="Verdana" w:hAnsi="Verdana"/>
          <w:color w:val="000000"/>
          <w:sz w:val="24"/>
          <w:szCs w:val="24"/>
        </w:rPr>
        <w:t xml:space="preserve">This guide forms part of the </w:t>
      </w:r>
      <w:hyperlink r:id="rId75" w:history="1">
        <w:r w:rsidRPr="00C35E2B">
          <w:rPr>
            <w:rStyle w:val="Hyperlink"/>
            <w:rFonts w:ascii="Verdana" w:hAnsi="Verdana"/>
            <w:b/>
            <w:bCs/>
            <w:sz w:val="24"/>
            <w:szCs w:val="24"/>
          </w:rPr>
          <w:t>University of Nottingham’s toolkit for supporting disabled staff</w:t>
        </w:r>
      </w:hyperlink>
      <w:r w:rsidRPr="00C35E2B">
        <w:rPr>
          <w:rStyle w:val="eop"/>
          <w:rFonts w:ascii="Verdana" w:hAnsi="Verdana"/>
          <w:b/>
          <w:bCs/>
          <w:color w:val="000000"/>
          <w:sz w:val="24"/>
          <w:szCs w:val="24"/>
        </w:rPr>
        <w:t>.</w:t>
      </w:r>
    </w:p>
    <w:p w14:paraId="20951CA1" w14:textId="77777777" w:rsidR="006E031B" w:rsidRPr="00C35E2B" w:rsidRDefault="006E031B" w:rsidP="00C35E2B">
      <w:pPr>
        <w:pStyle w:val="paragraph"/>
        <w:spacing w:before="0" w:beforeAutospacing="0" w:after="120" w:afterAutospacing="0"/>
        <w:textAlignment w:val="baseline"/>
        <w:rPr>
          <w:rStyle w:val="normaltextrun"/>
          <w:rFonts w:ascii="Verdana" w:hAnsi="Verdana" w:cs="Arial"/>
        </w:rPr>
      </w:pPr>
      <w:r w:rsidRPr="00C35E2B">
        <w:rPr>
          <w:rFonts w:ascii="Verdana" w:hAnsi="Verdana"/>
          <w:noProof/>
        </w:rPr>
        <w:drawing>
          <wp:inline distT="0" distB="0" distL="0" distR="0" wp14:anchorId="40E67FF8" wp14:editId="65C81FBD">
            <wp:extent cx="6287592" cy="2552700"/>
            <wp:effectExtent l="0" t="0" r="0" b="0"/>
            <wp:docPr id="4" name="Picture 4" descr="A diagram to show the five components of the toolkit which are introduction, legal context, case studies, guid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6287592" cy="2552700"/>
                    </a:xfrm>
                    <a:prstGeom prst="rect">
                      <a:avLst/>
                    </a:prstGeom>
                  </pic:spPr>
                </pic:pic>
              </a:graphicData>
            </a:graphic>
          </wp:inline>
        </w:drawing>
      </w:r>
    </w:p>
    <w:p w14:paraId="13780BA8" w14:textId="6CF20EF7" w:rsidR="006E031B" w:rsidRPr="00C35E2B" w:rsidRDefault="006E031B" w:rsidP="00C35E2B">
      <w:pPr>
        <w:pStyle w:val="paragraph"/>
        <w:spacing w:before="0" w:beforeAutospacing="0" w:after="120" w:afterAutospacing="0"/>
        <w:textAlignment w:val="baseline"/>
        <w:rPr>
          <w:rStyle w:val="normaltextrun"/>
          <w:rFonts w:ascii="Verdana" w:hAnsi="Verdana" w:cs="Arial"/>
        </w:rPr>
      </w:pPr>
      <w:r w:rsidRPr="00C35E2B">
        <w:rPr>
          <w:rStyle w:val="normaltextrun"/>
          <w:rFonts w:ascii="Verdana" w:hAnsi="Verdana" w:cs="Arial"/>
        </w:rPr>
        <w:t xml:space="preserve">Click </w:t>
      </w:r>
      <w:hyperlink r:id="rId76" w:history="1">
        <w:r w:rsidRPr="00C35E2B">
          <w:rPr>
            <w:rStyle w:val="Hyperlink"/>
            <w:rFonts w:ascii="Verdana" w:eastAsiaTheme="majorEastAsia" w:hAnsi="Verdana"/>
          </w:rPr>
          <w:t>here</w:t>
        </w:r>
      </w:hyperlink>
      <w:r w:rsidRPr="00C35E2B">
        <w:rPr>
          <w:rStyle w:val="normaltextrun"/>
          <w:rFonts w:ascii="Verdana" w:hAnsi="Verdana" w:cs="Arial"/>
        </w:rPr>
        <w:t xml:space="preserve"> to access the full toolkit. </w:t>
      </w:r>
    </w:p>
    <w:p w14:paraId="7F63E439" w14:textId="77777777" w:rsidR="006E031B" w:rsidRPr="00C35E2B" w:rsidRDefault="006E031B" w:rsidP="00C35E2B">
      <w:pPr>
        <w:pStyle w:val="paragraph"/>
        <w:spacing w:before="0" w:beforeAutospacing="0" w:after="120" w:afterAutospacing="0"/>
        <w:textAlignment w:val="baseline"/>
        <w:rPr>
          <w:rStyle w:val="normaltextrun"/>
          <w:rFonts w:ascii="Verdana" w:hAnsi="Verdana" w:cstheme="minorBidi"/>
          <w:shd w:val="clear" w:color="auto" w:fill="FFFFFF"/>
        </w:rPr>
      </w:pPr>
      <w:r w:rsidRPr="00C35E2B">
        <w:rPr>
          <w:rStyle w:val="normaltextrun"/>
          <w:rFonts w:ascii="Verdana" w:hAnsi="Verdana" w:cstheme="minorBidi"/>
          <w:shd w:val="clear" w:color="auto" w:fill="FFFFFF"/>
        </w:rPr>
        <w:t>Please contact</w:t>
      </w:r>
      <w:r w:rsidRPr="00C35E2B">
        <w:rPr>
          <w:rStyle w:val="normaltextrun"/>
          <w:rFonts w:ascii="Verdana" w:hAnsi="Verdana" w:cstheme="minorBidi"/>
          <w:color w:val="222222" w:themeColor="background1" w:themeShade="80"/>
          <w:shd w:val="clear" w:color="auto" w:fill="FFFFFF"/>
        </w:rPr>
        <w:t xml:space="preserve"> </w:t>
      </w:r>
      <w:hyperlink r:id="rId77" w:history="1">
        <w:r w:rsidRPr="00C35E2B">
          <w:rPr>
            <w:rStyle w:val="Hyperlink"/>
            <w:rFonts w:ascii="Verdana" w:eastAsiaTheme="majorEastAsia" w:hAnsi="Verdana" w:cstheme="minorBidi"/>
            <w:shd w:val="clear" w:color="auto" w:fill="FFFFFF"/>
          </w:rPr>
          <w:t>hr@nottingham.ac.uk</w:t>
        </w:r>
      </w:hyperlink>
      <w:r w:rsidRPr="00C35E2B">
        <w:rPr>
          <w:rStyle w:val="normaltextrun"/>
          <w:rFonts w:ascii="Verdana" w:hAnsi="Verdana" w:cstheme="minorBidi"/>
          <w:shd w:val="clear" w:color="auto" w:fill="FFFFFF"/>
        </w:rPr>
        <w:t xml:space="preserve"> for further guidance and support.</w:t>
      </w:r>
    </w:p>
    <w:p w14:paraId="363767C0" w14:textId="77777777" w:rsidR="006E031B" w:rsidRPr="00C35E2B" w:rsidRDefault="006E031B" w:rsidP="00C35E2B">
      <w:pPr>
        <w:pStyle w:val="paragraph"/>
        <w:numPr>
          <w:ilvl w:val="0"/>
          <w:numId w:val="16"/>
        </w:numPr>
        <w:spacing w:before="0" w:beforeAutospacing="0" w:after="120" w:afterAutospacing="0"/>
        <w:textAlignment w:val="baseline"/>
        <w:rPr>
          <w:rFonts w:ascii="Verdana" w:hAnsi="Verdana"/>
        </w:rPr>
      </w:pPr>
      <w:r w:rsidRPr="00C35E2B">
        <w:rPr>
          <w:rStyle w:val="normaltextrun"/>
          <w:rFonts w:ascii="Verdana" w:hAnsi="Verdana" w:cstheme="minorBidi"/>
          <w:shd w:val="clear" w:color="auto" w:fill="FFFFFF"/>
        </w:rPr>
        <w:t xml:space="preserve">End - </w:t>
      </w:r>
    </w:p>
    <w:p w14:paraId="381CE08A" w14:textId="2A314E2D" w:rsidR="008E6412" w:rsidRPr="00C35E2B" w:rsidRDefault="008E6412" w:rsidP="00C35E2B">
      <w:pPr>
        <w:spacing w:afterLines="0" w:after="120" w:line="240" w:lineRule="auto"/>
        <w:ind w:left="0"/>
        <w:rPr>
          <w:rFonts w:ascii="Verdana" w:eastAsiaTheme="majorEastAsia" w:hAnsi="Verdana" w:cstheme="majorBidi"/>
          <w:b/>
          <w:color w:val="009BBD" w:themeColor="text2"/>
          <w:sz w:val="24"/>
          <w:szCs w:val="24"/>
        </w:rPr>
      </w:pPr>
    </w:p>
    <w:sectPr w:rsidR="008E6412" w:rsidRPr="00C35E2B" w:rsidSect="00015F7B">
      <w:headerReference w:type="even" r:id="rId78"/>
      <w:headerReference w:type="default" r:id="rId79"/>
      <w:footerReference w:type="even" r:id="rId80"/>
      <w:footerReference w:type="default" r:id="rId81"/>
      <w:pgSz w:w="16840" w:h="11900" w:orient="landscape"/>
      <w:pgMar w:top="0" w:right="1560" w:bottom="843" w:left="3402" w:header="283"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180B" w14:textId="77777777" w:rsidR="005A788C" w:rsidRDefault="005A788C" w:rsidP="00E02DA3">
      <w:r>
        <w:separator/>
      </w:r>
    </w:p>
  </w:endnote>
  <w:endnote w:type="continuationSeparator" w:id="0">
    <w:p w14:paraId="2D0279AE" w14:textId="77777777" w:rsidR="005A788C" w:rsidRDefault="005A788C" w:rsidP="00E02DA3">
      <w:r>
        <w:continuationSeparator/>
      </w:r>
    </w:p>
  </w:endnote>
  <w:endnote w:type="continuationNotice" w:id="1">
    <w:p w14:paraId="2BB3376E" w14:textId="77777777" w:rsidR="005A788C" w:rsidRDefault="005A788C" w:rsidP="00E0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D19F" w14:textId="77777777" w:rsidR="004A6542" w:rsidRDefault="005A788C" w:rsidP="00E02DA3">
    <w:pPr>
      <w:pStyle w:val="Footer"/>
    </w:pPr>
    <w:sdt>
      <w:sdtPr>
        <w:id w:val="-1581675020"/>
        <w:temporary/>
        <w:showingPlcHdr/>
      </w:sdtPr>
      <w:sdtEndPr/>
      <w:sdtContent>
        <w:r w:rsidR="004A6542">
          <w:t>[Type text]</w:t>
        </w:r>
      </w:sdtContent>
    </w:sdt>
    <w:r w:rsidR="004A6542">
      <w:ptab w:relativeTo="margin" w:alignment="center" w:leader="none"/>
    </w:r>
    <w:sdt>
      <w:sdtPr>
        <w:id w:val="390622036"/>
        <w:temporary/>
        <w:showingPlcHdr/>
      </w:sdtPr>
      <w:sdtEndPr/>
      <w:sdtContent>
        <w:r w:rsidR="004A6542">
          <w:t>[Type text]</w:t>
        </w:r>
      </w:sdtContent>
    </w:sdt>
    <w:r w:rsidR="004A6542">
      <w:ptab w:relativeTo="margin" w:alignment="right" w:leader="none"/>
    </w:r>
    <w:sdt>
      <w:sdtPr>
        <w:id w:val="-672493160"/>
        <w:temporary/>
        <w:showingPlcHdr/>
      </w:sdtPr>
      <w:sdtEndPr/>
      <w:sdtContent>
        <w:r w:rsidR="004A654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334A" w14:textId="0B3F674D" w:rsidR="00A400B9" w:rsidRDefault="0037470C" w:rsidP="00E02DA3">
    <w:pPr>
      <w:pStyle w:val="Footer"/>
    </w:pPr>
    <w:r>
      <w:rPr>
        <w:noProof/>
        <w:lang w:eastAsia="en-GB"/>
      </w:rPr>
      <w:drawing>
        <wp:anchor distT="0" distB="0" distL="114300" distR="114300" simplePos="0" relativeHeight="251660288" behindDoc="1" locked="0" layoutInCell="1" allowOverlap="1" wp14:anchorId="32E88049" wp14:editId="15D8CA32">
          <wp:simplePos x="0" y="0"/>
          <wp:positionH relativeFrom="margin">
            <wp:posOffset>4717747</wp:posOffset>
          </wp:positionH>
          <wp:positionV relativeFrom="paragraph">
            <wp:posOffset>-1667065</wp:posOffset>
          </wp:positionV>
          <wp:extent cx="4623978" cy="3149558"/>
          <wp:effectExtent l="0" t="0" r="571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3978" cy="3149558"/>
                  </a:xfrm>
                  <a:prstGeom prst="rect">
                    <a:avLst/>
                  </a:prstGeom>
                  <a:noFill/>
                  <a:ln>
                    <a:noFill/>
                  </a:ln>
                </pic:spPr>
              </pic:pic>
            </a:graphicData>
          </a:graphic>
          <wp14:sizeRelH relativeFrom="page">
            <wp14:pctWidth>0</wp14:pctWidth>
          </wp14:sizeRelH>
          <wp14:sizeRelV relativeFrom="page">
            <wp14:pctHeight>0</wp14:pctHeight>
          </wp14:sizeRelV>
        </wp:anchor>
      </w:drawing>
    </w:r>
    <w:r w:rsidR="007D5AAB">
      <w:rPr>
        <w:noProof/>
        <w:lang w:eastAsia="en-GB"/>
      </w:rPr>
      <w:tab/>
    </w:r>
    <w:r w:rsidR="007D5AAB">
      <w:rPr>
        <w:noProof/>
        <w:lang w:eastAsia="en-GB"/>
      </w:rPr>
      <w:tab/>
    </w:r>
    <w:r w:rsidR="00C41B81">
      <w:rPr>
        <w:noProof/>
        <w:lang w:eastAsia="en-GB"/>
      </w:rPr>
      <w:tab/>
    </w:r>
  </w:p>
  <w:p w14:paraId="71E2D1A1" w14:textId="1E2C2E91" w:rsidR="004A6542" w:rsidRPr="00484B41" w:rsidRDefault="004A6542" w:rsidP="00E0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4705" w14:textId="77777777" w:rsidR="005A788C" w:rsidRDefault="005A788C" w:rsidP="00E02DA3">
      <w:r>
        <w:separator/>
      </w:r>
    </w:p>
  </w:footnote>
  <w:footnote w:type="continuationSeparator" w:id="0">
    <w:p w14:paraId="389CA6CF" w14:textId="77777777" w:rsidR="005A788C" w:rsidRDefault="005A788C" w:rsidP="00E02DA3">
      <w:r>
        <w:continuationSeparator/>
      </w:r>
    </w:p>
  </w:footnote>
  <w:footnote w:type="continuationNotice" w:id="1">
    <w:p w14:paraId="6E9C61B6" w14:textId="77777777" w:rsidR="005A788C" w:rsidRDefault="005A788C" w:rsidP="00E02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D19A" w14:textId="77777777" w:rsidR="004A6542" w:rsidRDefault="005A788C" w:rsidP="00E02DA3">
    <w:pPr>
      <w:pStyle w:val="Header"/>
    </w:pPr>
    <w:sdt>
      <w:sdtPr>
        <w:id w:val="164372988"/>
        <w:placeholder>
          <w:docPart w:val="394124D226417344803427C457916E75"/>
        </w:placeholder>
        <w:temporary/>
        <w:showingPlcHdr/>
      </w:sdtPr>
      <w:sdtEndPr/>
      <w:sdtContent>
        <w:r w:rsidR="004A6542">
          <w:t>[Type text]</w:t>
        </w:r>
      </w:sdtContent>
    </w:sdt>
    <w:r w:rsidR="004A6542">
      <w:ptab w:relativeTo="margin" w:alignment="center" w:leader="none"/>
    </w:r>
    <w:sdt>
      <w:sdtPr>
        <w:id w:val="465247448"/>
        <w:placeholder>
          <w:docPart w:val="906DA40F72D61747939FB269FDA78021"/>
        </w:placeholder>
        <w:temporary/>
        <w:showingPlcHdr/>
      </w:sdtPr>
      <w:sdtEndPr/>
      <w:sdtContent>
        <w:r w:rsidR="004A6542">
          <w:t>[Type text]</w:t>
        </w:r>
      </w:sdtContent>
    </w:sdt>
    <w:r w:rsidR="004A6542">
      <w:ptab w:relativeTo="margin" w:alignment="right" w:leader="none"/>
    </w:r>
    <w:sdt>
      <w:sdtPr>
        <w:id w:val="-709645360"/>
        <w:placeholder>
          <w:docPart w:val="DDD7E973E0DC934CADC0CF2878B2DFF9"/>
        </w:placeholder>
        <w:temporary/>
        <w:showingPlcHdr/>
      </w:sdtPr>
      <w:sdtEndPr/>
      <w:sdtContent>
        <w:r w:rsidR="004A6542">
          <w:t>[Type text]</w:t>
        </w:r>
      </w:sdtContent>
    </w:sdt>
  </w:p>
  <w:p w14:paraId="71E2D19B" w14:textId="77777777" w:rsidR="004A6542" w:rsidRDefault="004A6542" w:rsidP="00E02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D19E" w14:textId="5530D195" w:rsidR="004A6542" w:rsidRPr="00A0696E" w:rsidRDefault="00091D20" w:rsidP="00E02DA3">
    <w:pPr>
      <w:pStyle w:val="Header"/>
      <w:jc w:val="right"/>
    </w:pPr>
    <w:r>
      <w:rPr>
        <w:noProof/>
      </w:rPr>
      <mc:AlternateContent>
        <mc:Choice Requires="wps">
          <w:drawing>
            <wp:anchor distT="0" distB="0" distL="114300" distR="114300" simplePos="0" relativeHeight="251659264" behindDoc="1" locked="0" layoutInCell="1" allowOverlap="1" wp14:anchorId="39EFB5B2" wp14:editId="2C595BAA">
              <wp:simplePos x="0" y="0"/>
              <wp:positionH relativeFrom="leftMargin">
                <wp:posOffset>13648</wp:posOffset>
              </wp:positionH>
              <wp:positionV relativeFrom="paragraph">
                <wp:posOffset>38659</wp:posOffset>
              </wp:positionV>
              <wp:extent cx="2330450" cy="70008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30450" cy="7000875"/>
                      </a:xfrm>
                      <a:prstGeom prst="rect">
                        <a:avLst/>
                      </a:prstGeom>
                      <a:noFill/>
                      <a:ln w="6350">
                        <a:noFill/>
                      </a:ln>
                    </wps:spPr>
                    <wps:txbx>
                      <w:txbxContent>
                        <w:sdt>
                          <w:sdtPr>
                            <w:rPr>
                              <w:rFonts w:asciiTheme="minorHAnsi" w:eastAsiaTheme="minorHAnsi" w:hAnsiTheme="minorHAnsi" w:cs="Arial"/>
                              <w:color w:val="454545" w:themeColor="background1"/>
                              <w:sz w:val="28"/>
                              <w:szCs w:val="28"/>
                            </w:rPr>
                            <w:id w:val="-1249105638"/>
                            <w:docPartObj>
                              <w:docPartGallery w:val="Table of Contents"/>
                              <w:docPartUnique/>
                            </w:docPartObj>
                          </w:sdtPr>
                          <w:sdtEndPr>
                            <w:rPr>
                              <w:b/>
                              <w:bCs/>
                              <w:noProof/>
                            </w:rPr>
                          </w:sdtEndPr>
                          <w:sdtContent>
                            <w:sdt>
                              <w:sdtPr>
                                <w:rPr>
                                  <w:rFonts w:ascii="Verdana" w:eastAsiaTheme="minorHAnsi" w:hAnsi="Verdana" w:cstheme="minorBidi"/>
                                  <w:color w:val="auto"/>
                                  <w:sz w:val="24"/>
                                  <w:szCs w:val="24"/>
                                </w:rPr>
                                <w:id w:val="1938547476"/>
                                <w:docPartObj>
                                  <w:docPartGallery w:val="Table of Contents"/>
                                  <w:docPartUnique/>
                                </w:docPartObj>
                              </w:sdtPr>
                              <w:sdtEndPr>
                                <w:rPr>
                                  <w:rFonts w:cs="Arial"/>
                                  <w:b/>
                                  <w:bCs/>
                                  <w:noProof/>
                                </w:rPr>
                              </w:sdtEndPr>
                              <w:sdtContent>
                                <w:p w14:paraId="77A0519B" w14:textId="5C5E1ECF" w:rsidR="004E508B" w:rsidRPr="00587E9E" w:rsidRDefault="00211BBD" w:rsidP="004E508B">
                                  <w:pPr>
                                    <w:pStyle w:val="TOCHeading"/>
                                    <w:spacing w:before="0" w:afterLines="0" w:after="120" w:line="240" w:lineRule="auto"/>
                                    <w:rPr>
                                      <w:rFonts w:ascii="Verdana" w:hAnsi="Verdana"/>
                                      <w:color w:val="222222" w:themeColor="background1" w:themeShade="80"/>
                                      <w:sz w:val="24"/>
                                      <w:szCs w:val="24"/>
                                    </w:rPr>
                                  </w:pPr>
                                  <w:r>
                                    <w:rPr>
                                      <w:rFonts w:ascii="Verdana" w:eastAsiaTheme="minorHAnsi" w:hAnsi="Verdana" w:cstheme="minorBidi"/>
                                      <w:color w:val="auto"/>
                                      <w:sz w:val="24"/>
                                      <w:szCs w:val="24"/>
                                    </w:rPr>
                                    <w:br/>
                                  </w:r>
                                  <w:r>
                                    <w:rPr>
                                      <w:rFonts w:ascii="Verdana" w:eastAsiaTheme="minorHAnsi" w:hAnsi="Verdana" w:cstheme="minorBidi"/>
                                      <w:color w:val="auto"/>
                                      <w:sz w:val="24"/>
                                      <w:szCs w:val="24"/>
                                    </w:rPr>
                                    <w:br/>
                                  </w:r>
                                  <w:r>
                                    <w:rPr>
                                      <w:rFonts w:ascii="Verdana" w:eastAsiaTheme="minorHAnsi" w:hAnsi="Verdana" w:cstheme="minorBidi"/>
                                      <w:color w:val="auto"/>
                                      <w:sz w:val="24"/>
                                      <w:szCs w:val="24"/>
                                    </w:rPr>
                                    <w:br/>
                                  </w:r>
                                  <w:r w:rsidR="004E508B" w:rsidRPr="0036083D">
                                    <w:rPr>
                                      <w:rFonts w:ascii="Verdana" w:hAnsi="Verdana"/>
                                      <w:b/>
                                      <w:bCs/>
                                      <w:color w:val="222222" w:themeColor="background1" w:themeShade="80"/>
                                      <w:sz w:val="28"/>
                                      <w:szCs w:val="28"/>
                                    </w:rPr>
                                    <w:t>Contents</w:t>
                                  </w:r>
                                  <w:r w:rsidR="004E508B" w:rsidRPr="00A82329">
                                    <w:rPr>
                                      <w:rFonts w:ascii="Verdana" w:hAnsi="Verdana"/>
                                      <w:color w:val="222222" w:themeColor="background1" w:themeShade="80"/>
                                      <w:sz w:val="24"/>
                                    </w:rPr>
                                    <w:fldChar w:fldCharType="begin"/>
                                  </w:r>
                                  <w:r w:rsidR="004E508B" w:rsidRPr="00A82329">
                                    <w:rPr>
                                      <w:rFonts w:ascii="Verdana" w:hAnsi="Verdana"/>
                                      <w:color w:val="222222" w:themeColor="background1" w:themeShade="80"/>
                                      <w:sz w:val="24"/>
                                    </w:rPr>
                                    <w:instrText xml:space="preserve"> TOC \o "1-3" \h \z \u </w:instrText>
                                  </w:r>
                                  <w:r w:rsidR="004E508B" w:rsidRPr="00A82329">
                                    <w:rPr>
                                      <w:rFonts w:ascii="Verdana" w:hAnsi="Verdana"/>
                                      <w:color w:val="222222" w:themeColor="background1" w:themeShade="80"/>
                                      <w:sz w:val="24"/>
                                    </w:rPr>
                                    <w:fldChar w:fldCharType="separate"/>
                                  </w:r>
                                  <w:hyperlink w:anchor="_Toc94526338" w:history="1"/>
                                </w:p>
                                <w:p w14:paraId="5C67912E" w14:textId="45120FE7" w:rsidR="004E508B" w:rsidRDefault="005A788C" w:rsidP="004E508B">
                                  <w:pPr>
                                    <w:pStyle w:val="TOC1"/>
                                    <w:rPr>
                                      <w:rFonts w:eastAsiaTheme="minorEastAsia" w:cstheme="minorBidi"/>
                                      <w:noProof/>
                                      <w:color w:val="auto"/>
                                      <w:sz w:val="22"/>
                                      <w:szCs w:val="22"/>
                                      <w:lang w:eastAsia="en-GB"/>
                                    </w:rPr>
                                  </w:pPr>
                                  <w:hyperlink w:anchor="_Toc94526339" w:history="1">
                                    <w:r w:rsidR="004E508B" w:rsidRPr="008837D4">
                                      <w:rPr>
                                        <w:rStyle w:val="Hyperlink"/>
                                        <w:rFonts w:ascii="Verdana" w:hAnsi="Verdana"/>
                                        <w:noProof/>
                                        <w:shd w:val="clear" w:color="auto" w:fill="FFFFFF"/>
                                      </w:rPr>
                                      <w:t>The role of the line manager</w:t>
                                    </w:r>
                                    <w:r w:rsidR="004E508B">
                                      <w:rPr>
                                        <w:noProof/>
                                        <w:webHidden/>
                                      </w:rPr>
                                      <w:tab/>
                                    </w:r>
                                    <w:r w:rsidR="004E508B">
                                      <w:rPr>
                                        <w:noProof/>
                                        <w:webHidden/>
                                      </w:rPr>
                                      <w:fldChar w:fldCharType="begin"/>
                                    </w:r>
                                    <w:r w:rsidR="004E508B">
                                      <w:rPr>
                                        <w:noProof/>
                                        <w:webHidden/>
                                      </w:rPr>
                                      <w:instrText xml:space="preserve"> PAGEREF _Toc94526339 \h </w:instrText>
                                    </w:r>
                                    <w:r w:rsidR="004E508B">
                                      <w:rPr>
                                        <w:noProof/>
                                        <w:webHidden/>
                                      </w:rPr>
                                    </w:r>
                                    <w:r w:rsidR="004E508B">
                                      <w:rPr>
                                        <w:noProof/>
                                        <w:webHidden/>
                                      </w:rPr>
                                      <w:fldChar w:fldCharType="separate"/>
                                    </w:r>
                                    <w:r w:rsidR="006C2BE4">
                                      <w:rPr>
                                        <w:noProof/>
                                        <w:webHidden/>
                                      </w:rPr>
                                      <w:t>4</w:t>
                                    </w:r>
                                    <w:r w:rsidR="004E508B">
                                      <w:rPr>
                                        <w:noProof/>
                                        <w:webHidden/>
                                      </w:rPr>
                                      <w:fldChar w:fldCharType="end"/>
                                    </w:r>
                                  </w:hyperlink>
                                </w:p>
                                <w:p w14:paraId="0C3984E1" w14:textId="4895032C" w:rsidR="004E508B" w:rsidRDefault="005A788C" w:rsidP="004E508B">
                                  <w:pPr>
                                    <w:pStyle w:val="TOC1"/>
                                    <w:rPr>
                                      <w:rFonts w:eastAsiaTheme="minorEastAsia" w:cstheme="minorBidi"/>
                                      <w:noProof/>
                                      <w:color w:val="auto"/>
                                      <w:sz w:val="22"/>
                                      <w:szCs w:val="22"/>
                                      <w:lang w:eastAsia="en-GB"/>
                                    </w:rPr>
                                  </w:pPr>
                                  <w:hyperlink w:anchor="_Toc94526340" w:history="1">
                                    <w:r w:rsidR="004E508B" w:rsidRPr="008837D4">
                                      <w:rPr>
                                        <w:rStyle w:val="Hyperlink"/>
                                        <w:rFonts w:ascii="Verdana" w:hAnsi="Verdana"/>
                                        <w:noProof/>
                                        <w:shd w:val="clear" w:color="auto" w:fill="FFFFFF"/>
                                      </w:rPr>
                                      <w:t>Developing your skills and knowledge</w:t>
                                    </w:r>
                                    <w:r w:rsidR="004E508B">
                                      <w:rPr>
                                        <w:noProof/>
                                        <w:webHidden/>
                                      </w:rPr>
                                      <w:tab/>
                                    </w:r>
                                    <w:r w:rsidR="004E508B">
                                      <w:rPr>
                                        <w:noProof/>
                                        <w:webHidden/>
                                      </w:rPr>
                                      <w:fldChar w:fldCharType="begin"/>
                                    </w:r>
                                    <w:r w:rsidR="004E508B">
                                      <w:rPr>
                                        <w:noProof/>
                                        <w:webHidden/>
                                      </w:rPr>
                                      <w:instrText xml:space="preserve"> PAGEREF _Toc94526340 \h </w:instrText>
                                    </w:r>
                                    <w:r w:rsidR="004E508B">
                                      <w:rPr>
                                        <w:noProof/>
                                        <w:webHidden/>
                                      </w:rPr>
                                    </w:r>
                                    <w:r w:rsidR="004E508B">
                                      <w:rPr>
                                        <w:noProof/>
                                        <w:webHidden/>
                                      </w:rPr>
                                      <w:fldChar w:fldCharType="separate"/>
                                    </w:r>
                                    <w:r w:rsidR="006C2BE4">
                                      <w:rPr>
                                        <w:noProof/>
                                        <w:webHidden/>
                                      </w:rPr>
                                      <w:t>5</w:t>
                                    </w:r>
                                    <w:r w:rsidR="004E508B">
                                      <w:rPr>
                                        <w:noProof/>
                                        <w:webHidden/>
                                      </w:rPr>
                                      <w:fldChar w:fldCharType="end"/>
                                    </w:r>
                                  </w:hyperlink>
                                </w:p>
                                <w:p w14:paraId="15AB662F" w14:textId="1432960E" w:rsidR="004E508B" w:rsidRDefault="005A788C" w:rsidP="004E508B">
                                  <w:pPr>
                                    <w:pStyle w:val="TOC1"/>
                                    <w:rPr>
                                      <w:rFonts w:eastAsiaTheme="minorEastAsia" w:cstheme="minorBidi"/>
                                      <w:noProof/>
                                      <w:color w:val="auto"/>
                                      <w:sz w:val="22"/>
                                      <w:szCs w:val="22"/>
                                      <w:lang w:eastAsia="en-GB"/>
                                    </w:rPr>
                                  </w:pPr>
                                  <w:hyperlink w:anchor="_Toc94526341" w:history="1">
                                    <w:r w:rsidR="004E508B" w:rsidRPr="008837D4">
                                      <w:rPr>
                                        <w:rStyle w:val="Hyperlink"/>
                                        <w:rFonts w:ascii="Verdana" w:hAnsi="Verdana"/>
                                        <w:noProof/>
                                      </w:rPr>
                                      <w:t>Support from the university</w:t>
                                    </w:r>
                                    <w:r w:rsidR="004E508B">
                                      <w:rPr>
                                        <w:noProof/>
                                        <w:webHidden/>
                                      </w:rPr>
                                      <w:tab/>
                                    </w:r>
                                    <w:r w:rsidR="004E508B">
                                      <w:rPr>
                                        <w:noProof/>
                                        <w:webHidden/>
                                      </w:rPr>
                                      <w:fldChar w:fldCharType="begin"/>
                                    </w:r>
                                    <w:r w:rsidR="004E508B">
                                      <w:rPr>
                                        <w:noProof/>
                                        <w:webHidden/>
                                      </w:rPr>
                                      <w:instrText xml:space="preserve"> PAGEREF _Toc94526341 \h </w:instrText>
                                    </w:r>
                                    <w:r w:rsidR="004E508B">
                                      <w:rPr>
                                        <w:noProof/>
                                        <w:webHidden/>
                                      </w:rPr>
                                    </w:r>
                                    <w:r w:rsidR="004E508B">
                                      <w:rPr>
                                        <w:noProof/>
                                        <w:webHidden/>
                                      </w:rPr>
                                      <w:fldChar w:fldCharType="separate"/>
                                    </w:r>
                                    <w:r w:rsidR="006C2BE4">
                                      <w:rPr>
                                        <w:noProof/>
                                        <w:webHidden/>
                                      </w:rPr>
                                      <w:t>8</w:t>
                                    </w:r>
                                    <w:r w:rsidR="004E508B">
                                      <w:rPr>
                                        <w:noProof/>
                                        <w:webHidden/>
                                      </w:rPr>
                                      <w:fldChar w:fldCharType="end"/>
                                    </w:r>
                                  </w:hyperlink>
                                </w:p>
                                <w:p w14:paraId="6B7BE69F" w14:textId="433FC574" w:rsidR="004E508B" w:rsidRDefault="005A788C" w:rsidP="004E508B">
                                  <w:pPr>
                                    <w:pStyle w:val="TOC1"/>
                                    <w:rPr>
                                      <w:rFonts w:eastAsiaTheme="minorEastAsia" w:cstheme="minorBidi"/>
                                      <w:noProof/>
                                      <w:color w:val="auto"/>
                                      <w:sz w:val="22"/>
                                      <w:szCs w:val="22"/>
                                      <w:lang w:eastAsia="en-GB"/>
                                    </w:rPr>
                                  </w:pPr>
                                  <w:hyperlink w:anchor="_Toc94526342" w:history="1">
                                    <w:r w:rsidR="004E508B" w:rsidRPr="008837D4">
                                      <w:rPr>
                                        <w:rStyle w:val="Hyperlink"/>
                                        <w:rFonts w:ascii="Verdana" w:hAnsi="Verdana"/>
                                        <w:noProof/>
                                      </w:rPr>
                                      <w:t>Support from outside the university</w:t>
                                    </w:r>
                                    <w:r w:rsidR="004E508B">
                                      <w:rPr>
                                        <w:noProof/>
                                        <w:webHidden/>
                                      </w:rPr>
                                      <w:tab/>
                                    </w:r>
                                    <w:r w:rsidR="004E508B">
                                      <w:rPr>
                                        <w:noProof/>
                                        <w:webHidden/>
                                      </w:rPr>
                                      <w:fldChar w:fldCharType="begin"/>
                                    </w:r>
                                    <w:r w:rsidR="004E508B">
                                      <w:rPr>
                                        <w:noProof/>
                                        <w:webHidden/>
                                      </w:rPr>
                                      <w:instrText xml:space="preserve"> PAGEREF _Toc94526342 \h </w:instrText>
                                    </w:r>
                                    <w:r w:rsidR="004E508B">
                                      <w:rPr>
                                        <w:noProof/>
                                        <w:webHidden/>
                                      </w:rPr>
                                    </w:r>
                                    <w:r w:rsidR="004E508B">
                                      <w:rPr>
                                        <w:noProof/>
                                        <w:webHidden/>
                                      </w:rPr>
                                      <w:fldChar w:fldCharType="separate"/>
                                    </w:r>
                                    <w:r w:rsidR="006C2BE4">
                                      <w:rPr>
                                        <w:noProof/>
                                        <w:webHidden/>
                                      </w:rPr>
                                      <w:t>12</w:t>
                                    </w:r>
                                    <w:r w:rsidR="004E508B">
                                      <w:rPr>
                                        <w:noProof/>
                                        <w:webHidden/>
                                      </w:rPr>
                                      <w:fldChar w:fldCharType="end"/>
                                    </w:r>
                                  </w:hyperlink>
                                </w:p>
                                <w:p w14:paraId="0B4B61E5" w14:textId="5038B66C" w:rsidR="004E508B" w:rsidRDefault="005A788C" w:rsidP="004E508B">
                                  <w:pPr>
                                    <w:pStyle w:val="TOC1"/>
                                    <w:rPr>
                                      <w:rFonts w:eastAsiaTheme="minorEastAsia" w:cstheme="minorBidi"/>
                                      <w:noProof/>
                                      <w:color w:val="auto"/>
                                      <w:sz w:val="22"/>
                                      <w:szCs w:val="22"/>
                                      <w:lang w:eastAsia="en-GB"/>
                                    </w:rPr>
                                  </w:pPr>
                                  <w:hyperlink w:anchor="_Toc94526343" w:history="1">
                                    <w:r w:rsidR="004E508B" w:rsidRPr="008837D4">
                                      <w:rPr>
                                        <w:rStyle w:val="Hyperlink"/>
                                        <w:rFonts w:ascii="Verdana" w:hAnsi="Verdana"/>
                                        <w:noProof/>
                                      </w:rPr>
                                      <w:t>Getting more support from our toolkit</w:t>
                                    </w:r>
                                    <w:r w:rsidR="004E508B">
                                      <w:rPr>
                                        <w:noProof/>
                                        <w:webHidden/>
                                      </w:rPr>
                                      <w:tab/>
                                    </w:r>
                                    <w:r w:rsidR="004E508B">
                                      <w:rPr>
                                        <w:noProof/>
                                        <w:webHidden/>
                                      </w:rPr>
                                      <w:fldChar w:fldCharType="begin"/>
                                    </w:r>
                                    <w:r w:rsidR="004E508B">
                                      <w:rPr>
                                        <w:noProof/>
                                        <w:webHidden/>
                                      </w:rPr>
                                      <w:instrText xml:space="preserve"> PAGEREF _Toc94526343 \h </w:instrText>
                                    </w:r>
                                    <w:r w:rsidR="004E508B">
                                      <w:rPr>
                                        <w:noProof/>
                                        <w:webHidden/>
                                      </w:rPr>
                                    </w:r>
                                    <w:r w:rsidR="004E508B">
                                      <w:rPr>
                                        <w:noProof/>
                                        <w:webHidden/>
                                      </w:rPr>
                                      <w:fldChar w:fldCharType="separate"/>
                                    </w:r>
                                    <w:r w:rsidR="006C2BE4">
                                      <w:rPr>
                                        <w:noProof/>
                                        <w:webHidden/>
                                      </w:rPr>
                                      <w:t>14</w:t>
                                    </w:r>
                                    <w:r w:rsidR="004E508B">
                                      <w:rPr>
                                        <w:noProof/>
                                        <w:webHidden/>
                                      </w:rPr>
                                      <w:fldChar w:fldCharType="end"/>
                                    </w:r>
                                  </w:hyperlink>
                                </w:p>
                                <w:p w14:paraId="65F732AE" w14:textId="77777777" w:rsidR="004E508B" w:rsidRDefault="004E508B" w:rsidP="004E508B">
                                  <w:pPr>
                                    <w:spacing w:line="240" w:lineRule="auto"/>
                                    <w:rPr>
                                      <w:rFonts w:ascii="Verdana" w:hAnsi="Verdana"/>
                                      <w:b/>
                                      <w:bCs/>
                                      <w:noProof/>
                                      <w:sz w:val="24"/>
                                      <w:szCs w:val="24"/>
                                    </w:rPr>
                                  </w:pPr>
                                  <w:r w:rsidRPr="00A82329">
                                    <w:rPr>
                                      <w:rFonts w:ascii="Verdana" w:hAnsi="Verdana"/>
                                      <w:b/>
                                      <w:bCs/>
                                      <w:noProof/>
                                      <w:color w:val="222222" w:themeColor="background1" w:themeShade="80"/>
                                      <w:sz w:val="24"/>
                                      <w:szCs w:val="24"/>
                                    </w:rPr>
                                    <w:fldChar w:fldCharType="end"/>
                                  </w:r>
                                </w:p>
                              </w:sdtContent>
                            </w:sdt>
                            <w:p w14:paraId="1275B060" w14:textId="576028A8" w:rsidR="004E508B" w:rsidRDefault="004E508B" w:rsidP="004E508B">
                              <w:pPr>
                                <w:pStyle w:val="TOCHeading"/>
                                <w:spacing w:after="576"/>
                              </w:pPr>
                            </w:p>
                            <w:p w14:paraId="47FC1E2E" w14:textId="2E829777" w:rsidR="00B03BD1" w:rsidRDefault="005A788C"/>
                          </w:sdtContent>
                        </w:sdt>
                        <w:p w14:paraId="361BA2AA" w14:textId="1E2D3B69" w:rsidR="00091D20" w:rsidRDefault="00091D20" w:rsidP="00E02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FB5B2" id="_x0000_t202" coordsize="21600,21600" o:spt="202" path="m,l,21600r21600,l21600,xe">
              <v:stroke joinstyle="miter"/>
              <v:path gradientshapeok="t" o:connecttype="rect"/>
            </v:shapetype>
            <v:shape id="Text Box 1" o:spid="_x0000_s1027" type="#_x0000_t202" style="position:absolute;left:0;text-align:left;margin-left:1.05pt;margin-top:3.05pt;width:183.5pt;height:551.2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" filled="f" stroked="f" strokeweight=".5pt">
              <v:textbox>
                <w:txbxContent>
                  <w:sdt>
                    <w:sdtPr>
                      <w:rPr>
                        <w:rFonts w:asciiTheme="minorHAnsi" w:eastAsiaTheme="minorHAnsi" w:hAnsiTheme="minorHAnsi" w:cs="Arial"/>
                        <w:color w:val="454545" w:themeColor="background1"/>
                        <w:sz w:val="28"/>
                        <w:szCs w:val="28"/>
                      </w:rPr>
                      <w:id w:val="-1249105638"/>
                      <w:docPartObj>
                        <w:docPartGallery w:val="Table of Contents"/>
                        <w:docPartUnique/>
                      </w:docPartObj>
                    </w:sdtPr>
                    <w:sdtEndPr>
                      <w:rPr>
                        <w:b/>
                        <w:bCs/>
                        <w:noProof/>
                      </w:rPr>
                    </w:sdtEndPr>
                    <w:sdtContent>
                      <w:sdt>
                        <w:sdtPr>
                          <w:rPr>
                            <w:rFonts w:ascii="Verdana" w:eastAsiaTheme="minorHAnsi" w:hAnsi="Verdana" w:cstheme="minorBidi"/>
                            <w:color w:val="auto"/>
                            <w:sz w:val="24"/>
                            <w:szCs w:val="24"/>
                          </w:rPr>
                          <w:id w:val="1938547476"/>
                          <w:docPartObj>
                            <w:docPartGallery w:val="Table of Contents"/>
                            <w:docPartUnique/>
                          </w:docPartObj>
                        </w:sdtPr>
                        <w:sdtEndPr>
                          <w:rPr>
                            <w:rFonts w:cs="Arial"/>
                            <w:b/>
                            <w:bCs/>
                            <w:noProof/>
                          </w:rPr>
                        </w:sdtEndPr>
                        <w:sdtContent>
                          <w:p w14:paraId="77A0519B" w14:textId="5C5E1ECF" w:rsidR="004E508B" w:rsidRPr="00587E9E" w:rsidRDefault="00211BBD" w:rsidP="004E508B">
                            <w:pPr>
                              <w:pStyle w:val="TOCHeading"/>
                              <w:spacing w:before="0" w:afterLines="0" w:after="120" w:line="240" w:lineRule="auto"/>
                              <w:rPr>
                                <w:rFonts w:ascii="Verdana" w:hAnsi="Verdana"/>
                                <w:color w:val="222222" w:themeColor="background1" w:themeShade="80"/>
                                <w:sz w:val="24"/>
                                <w:szCs w:val="24"/>
                              </w:rPr>
                            </w:pPr>
                            <w:r>
                              <w:rPr>
                                <w:rFonts w:ascii="Verdana" w:eastAsiaTheme="minorHAnsi" w:hAnsi="Verdana" w:cstheme="minorBidi"/>
                                <w:color w:val="auto"/>
                                <w:sz w:val="24"/>
                                <w:szCs w:val="24"/>
                              </w:rPr>
                              <w:br/>
                            </w:r>
                            <w:r>
                              <w:rPr>
                                <w:rFonts w:ascii="Verdana" w:eastAsiaTheme="minorHAnsi" w:hAnsi="Verdana" w:cstheme="minorBidi"/>
                                <w:color w:val="auto"/>
                                <w:sz w:val="24"/>
                                <w:szCs w:val="24"/>
                              </w:rPr>
                              <w:br/>
                            </w:r>
                            <w:r>
                              <w:rPr>
                                <w:rFonts w:ascii="Verdana" w:eastAsiaTheme="minorHAnsi" w:hAnsi="Verdana" w:cstheme="minorBidi"/>
                                <w:color w:val="auto"/>
                                <w:sz w:val="24"/>
                                <w:szCs w:val="24"/>
                              </w:rPr>
                              <w:br/>
                            </w:r>
                            <w:r w:rsidR="004E508B" w:rsidRPr="0036083D">
                              <w:rPr>
                                <w:rFonts w:ascii="Verdana" w:hAnsi="Verdana"/>
                                <w:b/>
                                <w:bCs/>
                                <w:color w:val="222222" w:themeColor="background1" w:themeShade="80"/>
                                <w:sz w:val="28"/>
                                <w:szCs w:val="28"/>
                              </w:rPr>
                              <w:t>Contents</w:t>
                            </w:r>
                            <w:r w:rsidR="004E508B" w:rsidRPr="00A82329">
                              <w:rPr>
                                <w:rFonts w:ascii="Verdana" w:hAnsi="Verdana"/>
                                <w:color w:val="222222" w:themeColor="background1" w:themeShade="80"/>
                                <w:sz w:val="24"/>
                              </w:rPr>
                              <w:fldChar w:fldCharType="begin"/>
                            </w:r>
                            <w:r w:rsidR="004E508B" w:rsidRPr="00A82329">
                              <w:rPr>
                                <w:rFonts w:ascii="Verdana" w:hAnsi="Verdana"/>
                                <w:color w:val="222222" w:themeColor="background1" w:themeShade="80"/>
                                <w:sz w:val="24"/>
                              </w:rPr>
                              <w:instrText xml:space="preserve"> TOC \o "1-3" \h \z \u </w:instrText>
                            </w:r>
                            <w:r w:rsidR="004E508B" w:rsidRPr="00A82329">
                              <w:rPr>
                                <w:rFonts w:ascii="Verdana" w:hAnsi="Verdana"/>
                                <w:color w:val="222222" w:themeColor="background1" w:themeShade="80"/>
                                <w:sz w:val="24"/>
                              </w:rPr>
                              <w:fldChar w:fldCharType="separate"/>
                            </w:r>
                            <w:hyperlink w:anchor="_Toc94526338" w:history="1"/>
                          </w:p>
                          <w:p w14:paraId="5C67912E" w14:textId="45120FE7" w:rsidR="004E508B" w:rsidRDefault="005A788C" w:rsidP="004E508B">
                            <w:pPr>
                              <w:pStyle w:val="TOC1"/>
                              <w:rPr>
                                <w:rFonts w:eastAsiaTheme="minorEastAsia" w:cstheme="minorBidi"/>
                                <w:noProof/>
                                <w:color w:val="auto"/>
                                <w:sz w:val="22"/>
                                <w:szCs w:val="22"/>
                                <w:lang w:eastAsia="en-GB"/>
                              </w:rPr>
                            </w:pPr>
                            <w:hyperlink w:anchor="_Toc94526339" w:history="1">
                              <w:r w:rsidR="004E508B" w:rsidRPr="008837D4">
                                <w:rPr>
                                  <w:rStyle w:val="Hyperlink"/>
                                  <w:rFonts w:ascii="Verdana" w:hAnsi="Verdana"/>
                                  <w:noProof/>
                                  <w:shd w:val="clear" w:color="auto" w:fill="FFFFFF"/>
                                </w:rPr>
                                <w:t>The role of the line manager</w:t>
                              </w:r>
                              <w:r w:rsidR="004E508B">
                                <w:rPr>
                                  <w:noProof/>
                                  <w:webHidden/>
                                </w:rPr>
                                <w:tab/>
                              </w:r>
                              <w:r w:rsidR="004E508B">
                                <w:rPr>
                                  <w:noProof/>
                                  <w:webHidden/>
                                </w:rPr>
                                <w:fldChar w:fldCharType="begin"/>
                              </w:r>
                              <w:r w:rsidR="004E508B">
                                <w:rPr>
                                  <w:noProof/>
                                  <w:webHidden/>
                                </w:rPr>
                                <w:instrText xml:space="preserve"> PAGEREF _Toc94526339 \h </w:instrText>
                              </w:r>
                              <w:r w:rsidR="004E508B">
                                <w:rPr>
                                  <w:noProof/>
                                  <w:webHidden/>
                                </w:rPr>
                              </w:r>
                              <w:r w:rsidR="004E508B">
                                <w:rPr>
                                  <w:noProof/>
                                  <w:webHidden/>
                                </w:rPr>
                                <w:fldChar w:fldCharType="separate"/>
                              </w:r>
                              <w:r w:rsidR="006C2BE4">
                                <w:rPr>
                                  <w:noProof/>
                                  <w:webHidden/>
                                </w:rPr>
                                <w:t>4</w:t>
                              </w:r>
                              <w:r w:rsidR="004E508B">
                                <w:rPr>
                                  <w:noProof/>
                                  <w:webHidden/>
                                </w:rPr>
                                <w:fldChar w:fldCharType="end"/>
                              </w:r>
                            </w:hyperlink>
                          </w:p>
                          <w:p w14:paraId="0C3984E1" w14:textId="4895032C" w:rsidR="004E508B" w:rsidRDefault="005A788C" w:rsidP="004E508B">
                            <w:pPr>
                              <w:pStyle w:val="TOC1"/>
                              <w:rPr>
                                <w:rFonts w:eastAsiaTheme="minorEastAsia" w:cstheme="minorBidi"/>
                                <w:noProof/>
                                <w:color w:val="auto"/>
                                <w:sz w:val="22"/>
                                <w:szCs w:val="22"/>
                                <w:lang w:eastAsia="en-GB"/>
                              </w:rPr>
                            </w:pPr>
                            <w:hyperlink w:anchor="_Toc94526340" w:history="1">
                              <w:r w:rsidR="004E508B" w:rsidRPr="008837D4">
                                <w:rPr>
                                  <w:rStyle w:val="Hyperlink"/>
                                  <w:rFonts w:ascii="Verdana" w:hAnsi="Verdana"/>
                                  <w:noProof/>
                                  <w:shd w:val="clear" w:color="auto" w:fill="FFFFFF"/>
                                </w:rPr>
                                <w:t>Developing your skills and knowledge</w:t>
                              </w:r>
                              <w:r w:rsidR="004E508B">
                                <w:rPr>
                                  <w:noProof/>
                                  <w:webHidden/>
                                </w:rPr>
                                <w:tab/>
                              </w:r>
                              <w:r w:rsidR="004E508B">
                                <w:rPr>
                                  <w:noProof/>
                                  <w:webHidden/>
                                </w:rPr>
                                <w:fldChar w:fldCharType="begin"/>
                              </w:r>
                              <w:r w:rsidR="004E508B">
                                <w:rPr>
                                  <w:noProof/>
                                  <w:webHidden/>
                                </w:rPr>
                                <w:instrText xml:space="preserve"> PAGEREF _Toc94526340 \h </w:instrText>
                              </w:r>
                              <w:r w:rsidR="004E508B">
                                <w:rPr>
                                  <w:noProof/>
                                  <w:webHidden/>
                                </w:rPr>
                              </w:r>
                              <w:r w:rsidR="004E508B">
                                <w:rPr>
                                  <w:noProof/>
                                  <w:webHidden/>
                                </w:rPr>
                                <w:fldChar w:fldCharType="separate"/>
                              </w:r>
                              <w:r w:rsidR="006C2BE4">
                                <w:rPr>
                                  <w:noProof/>
                                  <w:webHidden/>
                                </w:rPr>
                                <w:t>5</w:t>
                              </w:r>
                              <w:r w:rsidR="004E508B">
                                <w:rPr>
                                  <w:noProof/>
                                  <w:webHidden/>
                                </w:rPr>
                                <w:fldChar w:fldCharType="end"/>
                              </w:r>
                            </w:hyperlink>
                          </w:p>
                          <w:p w14:paraId="15AB662F" w14:textId="1432960E" w:rsidR="004E508B" w:rsidRDefault="005A788C" w:rsidP="004E508B">
                            <w:pPr>
                              <w:pStyle w:val="TOC1"/>
                              <w:rPr>
                                <w:rFonts w:eastAsiaTheme="minorEastAsia" w:cstheme="minorBidi"/>
                                <w:noProof/>
                                <w:color w:val="auto"/>
                                <w:sz w:val="22"/>
                                <w:szCs w:val="22"/>
                                <w:lang w:eastAsia="en-GB"/>
                              </w:rPr>
                            </w:pPr>
                            <w:hyperlink w:anchor="_Toc94526341" w:history="1">
                              <w:r w:rsidR="004E508B" w:rsidRPr="008837D4">
                                <w:rPr>
                                  <w:rStyle w:val="Hyperlink"/>
                                  <w:rFonts w:ascii="Verdana" w:hAnsi="Verdana"/>
                                  <w:noProof/>
                                </w:rPr>
                                <w:t>Support from the university</w:t>
                              </w:r>
                              <w:r w:rsidR="004E508B">
                                <w:rPr>
                                  <w:noProof/>
                                  <w:webHidden/>
                                </w:rPr>
                                <w:tab/>
                              </w:r>
                              <w:r w:rsidR="004E508B">
                                <w:rPr>
                                  <w:noProof/>
                                  <w:webHidden/>
                                </w:rPr>
                                <w:fldChar w:fldCharType="begin"/>
                              </w:r>
                              <w:r w:rsidR="004E508B">
                                <w:rPr>
                                  <w:noProof/>
                                  <w:webHidden/>
                                </w:rPr>
                                <w:instrText xml:space="preserve"> PAGEREF _Toc94526341 \h </w:instrText>
                              </w:r>
                              <w:r w:rsidR="004E508B">
                                <w:rPr>
                                  <w:noProof/>
                                  <w:webHidden/>
                                </w:rPr>
                              </w:r>
                              <w:r w:rsidR="004E508B">
                                <w:rPr>
                                  <w:noProof/>
                                  <w:webHidden/>
                                </w:rPr>
                                <w:fldChar w:fldCharType="separate"/>
                              </w:r>
                              <w:r w:rsidR="006C2BE4">
                                <w:rPr>
                                  <w:noProof/>
                                  <w:webHidden/>
                                </w:rPr>
                                <w:t>8</w:t>
                              </w:r>
                              <w:r w:rsidR="004E508B">
                                <w:rPr>
                                  <w:noProof/>
                                  <w:webHidden/>
                                </w:rPr>
                                <w:fldChar w:fldCharType="end"/>
                              </w:r>
                            </w:hyperlink>
                          </w:p>
                          <w:p w14:paraId="6B7BE69F" w14:textId="433FC574" w:rsidR="004E508B" w:rsidRDefault="005A788C" w:rsidP="004E508B">
                            <w:pPr>
                              <w:pStyle w:val="TOC1"/>
                              <w:rPr>
                                <w:rFonts w:eastAsiaTheme="minorEastAsia" w:cstheme="minorBidi"/>
                                <w:noProof/>
                                <w:color w:val="auto"/>
                                <w:sz w:val="22"/>
                                <w:szCs w:val="22"/>
                                <w:lang w:eastAsia="en-GB"/>
                              </w:rPr>
                            </w:pPr>
                            <w:hyperlink w:anchor="_Toc94526342" w:history="1">
                              <w:r w:rsidR="004E508B" w:rsidRPr="008837D4">
                                <w:rPr>
                                  <w:rStyle w:val="Hyperlink"/>
                                  <w:rFonts w:ascii="Verdana" w:hAnsi="Verdana"/>
                                  <w:noProof/>
                                </w:rPr>
                                <w:t>Support from outside the university</w:t>
                              </w:r>
                              <w:r w:rsidR="004E508B">
                                <w:rPr>
                                  <w:noProof/>
                                  <w:webHidden/>
                                </w:rPr>
                                <w:tab/>
                              </w:r>
                              <w:r w:rsidR="004E508B">
                                <w:rPr>
                                  <w:noProof/>
                                  <w:webHidden/>
                                </w:rPr>
                                <w:fldChar w:fldCharType="begin"/>
                              </w:r>
                              <w:r w:rsidR="004E508B">
                                <w:rPr>
                                  <w:noProof/>
                                  <w:webHidden/>
                                </w:rPr>
                                <w:instrText xml:space="preserve"> PAGEREF _Toc94526342 \h </w:instrText>
                              </w:r>
                              <w:r w:rsidR="004E508B">
                                <w:rPr>
                                  <w:noProof/>
                                  <w:webHidden/>
                                </w:rPr>
                              </w:r>
                              <w:r w:rsidR="004E508B">
                                <w:rPr>
                                  <w:noProof/>
                                  <w:webHidden/>
                                </w:rPr>
                                <w:fldChar w:fldCharType="separate"/>
                              </w:r>
                              <w:r w:rsidR="006C2BE4">
                                <w:rPr>
                                  <w:noProof/>
                                  <w:webHidden/>
                                </w:rPr>
                                <w:t>12</w:t>
                              </w:r>
                              <w:r w:rsidR="004E508B">
                                <w:rPr>
                                  <w:noProof/>
                                  <w:webHidden/>
                                </w:rPr>
                                <w:fldChar w:fldCharType="end"/>
                              </w:r>
                            </w:hyperlink>
                          </w:p>
                          <w:p w14:paraId="0B4B61E5" w14:textId="5038B66C" w:rsidR="004E508B" w:rsidRDefault="005A788C" w:rsidP="004E508B">
                            <w:pPr>
                              <w:pStyle w:val="TOC1"/>
                              <w:rPr>
                                <w:rFonts w:eastAsiaTheme="minorEastAsia" w:cstheme="minorBidi"/>
                                <w:noProof/>
                                <w:color w:val="auto"/>
                                <w:sz w:val="22"/>
                                <w:szCs w:val="22"/>
                                <w:lang w:eastAsia="en-GB"/>
                              </w:rPr>
                            </w:pPr>
                            <w:hyperlink w:anchor="_Toc94526343" w:history="1">
                              <w:r w:rsidR="004E508B" w:rsidRPr="008837D4">
                                <w:rPr>
                                  <w:rStyle w:val="Hyperlink"/>
                                  <w:rFonts w:ascii="Verdana" w:hAnsi="Verdana"/>
                                  <w:noProof/>
                                </w:rPr>
                                <w:t>Getting more support from our toolkit</w:t>
                              </w:r>
                              <w:r w:rsidR="004E508B">
                                <w:rPr>
                                  <w:noProof/>
                                  <w:webHidden/>
                                </w:rPr>
                                <w:tab/>
                              </w:r>
                              <w:r w:rsidR="004E508B">
                                <w:rPr>
                                  <w:noProof/>
                                  <w:webHidden/>
                                </w:rPr>
                                <w:fldChar w:fldCharType="begin"/>
                              </w:r>
                              <w:r w:rsidR="004E508B">
                                <w:rPr>
                                  <w:noProof/>
                                  <w:webHidden/>
                                </w:rPr>
                                <w:instrText xml:space="preserve"> PAGEREF _Toc94526343 \h </w:instrText>
                              </w:r>
                              <w:r w:rsidR="004E508B">
                                <w:rPr>
                                  <w:noProof/>
                                  <w:webHidden/>
                                </w:rPr>
                              </w:r>
                              <w:r w:rsidR="004E508B">
                                <w:rPr>
                                  <w:noProof/>
                                  <w:webHidden/>
                                </w:rPr>
                                <w:fldChar w:fldCharType="separate"/>
                              </w:r>
                              <w:r w:rsidR="006C2BE4">
                                <w:rPr>
                                  <w:noProof/>
                                  <w:webHidden/>
                                </w:rPr>
                                <w:t>14</w:t>
                              </w:r>
                              <w:r w:rsidR="004E508B">
                                <w:rPr>
                                  <w:noProof/>
                                  <w:webHidden/>
                                </w:rPr>
                                <w:fldChar w:fldCharType="end"/>
                              </w:r>
                            </w:hyperlink>
                          </w:p>
                          <w:p w14:paraId="65F732AE" w14:textId="77777777" w:rsidR="004E508B" w:rsidRDefault="004E508B" w:rsidP="004E508B">
                            <w:pPr>
                              <w:spacing w:line="240" w:lineRule="auto"/>
                              <w:rPr>
                                <w:rFonts w:ascii="Verdana" w:hAnsi="Verdana"/>
                                <w:b/>
                                <w:bCs/>
                                <w:noProof/>
                                <w:sz w:val="24"/>
                                <w:szCs w:val="24"/>
                              </w:rPr>
                            </w:pPr>
                            <w:r w:rsidRPr="00A82329">
                              <w:rPr>
                                <w:rFonts w:ascii="Verdana" w:hAnsi="Verdana"/>
                                <w:b/>
                                <w:bCs/>
                                <w:noProof/>
                                <w:color w:val="222222" w:themeColor="background1" w:themeShade="80"/>
                                <w:sz w:val="24"/>
                                <w:szCs w:val="24"/>
                              </w:rPr>
                              <w:fldChar w:fldCharType="end"/>
                            </w:r>
                          </w:p>
                        </w:sdtContent>
                      </w:sdt>
                      <w:p w14:paraId="1275B060" w14:textId="576028A8" w:rsidR="004E508B" w:rsidRDefault="004E508B" w:rsidP="004E508B">
                        <w:pPr>
                          <w:pStyle w:val="TOCHeading"/>
                          <w:spacing w:after="576"/>
                        </w:pPr>
                      </w:p>
                      <w:p w14:paraId="47FC1E2E" w14:textId="2E829777" w:rsidR="00B03BD1" w:rsidRDefault="005A788C"/>
                    </w:sdtContent>
                  </w:sdt>
                  <w:p w14:paraId="361BA2AA" w14:textId="1E2D3B69" w:rsidR="00091D20" w:rsidRDefault="00091D20" w:rsidP="00E02DA3"/>
                </w:txbxContent>
              </v:textbox>
              <w10:wrap type="square" anchorx="margin"/>
            </v:shape>
          </w:pict>
        </mc:Fallback>
      </mc:AlternateContent>
    </w:r>
    <w:r w:rsidR="00E61B4A">
      <w:tab/>
    </w:r>
    <w:r w:rsidR="0017257C" w:rsidRPr="00E02DA3">
      <w:rPr>
        <w:b/>
        <w:bCs/>
        <w:color w:val="005697" w:themeColor="accent3"/>
        <w:spacing w:val="60"/>
      </w:rPr>
      <w:t>Page</w:t>
    </w:r>
    <w:r w:rsidR="0017257C" w:rsidRPr="00E02DA3">
      <w:t xml:space="preserve"> </w:t>
    </w:r>
    <w:r w:rsidR="0017257C" w:rsidRPr="00E02DA3">
      <w:rPr>
        <w:color w:val="191A4F" w:themeColor="accent1"/>
      </w:rPr>
      <w:t xml:space="preserve">| </w:t>
    </w:r>
    <w:r w:rsidR="0017257C" w:rsidRPr="00E02DA3">
      <w:rPr>
        <w:color w:val="191A4F" w:themeColor="accent1"/>
      </w:rPr>
      <w:fldChar w:fldCharType="begin"/>
    </w:r>
    <w:r w:rsidR="0017257C" w:rsidRPr="00E02DA3">
      <w:rPr>
        <w:color w:val="191A4F" w:themeColor="accent1"/>
      </w:rPr>
      <w:instrText xml:space="preserve"> PAGE   \* MERGEFORMAT </w:instrText>
    </w:r>
    <w:r w:rsidR="0017257C" w:rsidRPr="00E02DA3">
      <w:rPr>
        <w:color w:val="191A4F" w:themeColor="accent1"/>
      </w:rPr>
      <w:fldChar w:fldCharType="separate"/>
    </w:r>
    <w:r w:rsidR="0017257C" w:rsidRPr="00E02DA3">
      <w:rPr>
        <w:bCs/>
        <w:noProof/>
        <w:color w:val="191A4F" w:themeColor="accent1"/>
      </w:rPr>
      <w:t>1</w:t>
    </w:r>
    <w:r w:rsidR="0017257C" w:rsidRPr="00E02DA3">
      <w:rPr>
        <w:bCs/>
        <w:noProof/>
        <w:color w:val="191A4F" w:themeColor="accen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3FD"/>
    <w:multiLevelType w:val="hybridMultilevel"/>
    <w:tmpl w:val="9F9481F4"/>
    <w:lvl w:ilvl="0" w:tplc="365CBA7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E92B15"/>
    <w:multiLevelType w:val="hybridMultilevel"/>
    <w:tmpl w:val="13C6FAF6"/>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93798D"/>
    <w:multiLevelType w:val="hybridMultilevel"/>
    <w:tmpl w:val="AE60245E"/>
    <w:lvl w:ilvl="0" w:tplc="365CBA7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34504AD"/>
    <w:multiLevelType w:val="hybridMultilevel"/>
    <w:tmpl w:val="04A47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AF48C9"/>
    <w:multiLevelType w:val="hybridMultilevel"/>
    <w:tmpl w:val="FFDE8876"/>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63A17"/>
    <w:multiLevelType w:val="hybridMultilevel"/>
    <w:tmpl w:val="89866D6E"/>
    <w:lvl w:ilvl="0" w:tplc="365CBA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F1069"/>
    <w:multiLevelType w:val="hybridMultilevel"/>
    <w:tmpl w:val="5B80B26E"/>
    <w:lvl w:ilvl="0" w:tplc="365CBA70">
      <w:start w:val="1"/>
      <w:numFmt w:val="bullet"/>
      <w:lvlText w:val=""/>
      <w:lvlJc w:val="left"/>
      <w:pPr>
        <w:ind w:left="1146" w:hanging="360"/>
      </w:pPr>
      <w:rPr>
        <w:rFonts w:ascii="Symbol" w:hAnsi="Symbol" w:hint="default"/>
        <w:color w:val="auto"/>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28910B46"/>
    <w:multiLevelType w:val="hybridMultilevel"/>
    <w:tmpl w:val="7722D23C"/>
    <w:lvl w:ilvl="0" w:tplc="A350ADEA">
      <w:start w:val="115"/>
      <w:numFmt w:val="bullet"/>
      <w:lvlText w:val="-"/>
      <w:lvlJc w:val="left"/>
      <w:pPr>
        <w:ind w:left="720" w:hanging="360"/>
      </w:pPr>
      <w:rPr>
        <w:rFonts w:ascii="Verdana" w:eastAsia="Times New Roman"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437E7"/>
    <w:multiLevelType w:val="hybridMultilevel"/>
    <w:tmpl w:val="901C1D2A"/>
    <w:lvl w:ilvl="0" w:tplc="365CBA7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350852"/>
    <w:multiLevelType w:val="hybridMultilevel"/>
    <w:tmpl w:val="E31EABD8"/>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9B62DB"/>
    <w:multiLevelType w:val="hybridMultilevel"/>
    <w:tmpl w:val="80388602"/>
    <w:lvl w:ilvl="0" w:tplc="EEC6AF32">
      <w:start w:val="1"/>
      <w:numFmt w:val="decimal"/>
      <w:lvlText w:val="%1."/>
      <w:lvlJc w:val="left"/>
      <w:pPr>
        <w:ind w:left="502" w:hanging="360"/>
      </w:pPr>
      <w:rPr>
        <w:rFonts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0165D74"/>
    <w:multiLevelType w:val="hybridMultilevel"/>
    <w:tmpl w:val="E71CAE08"/>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F21E4"/>
    <w:multiLevelType w:val="hybridMultilevel"/>
    <w:tmpl w:val="CC709504"/>
    <w:lvl w:ilvl="0" w:tplc="BF4E9E06">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67A05DE"/>
    <w:multiLevelType w:val="hybridMultilevel"/>
    <w:tmpl w:val="ADDEBC94"/>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93CA8"/>
    <w:multiLevelType w:val="hybridMultilevel"/>
    <w:tmpl w:val="5454A378"/>
    <w:lvl w:ilvl="0" w:tplc="728A907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886F5D"/>
    <w:multiLevelType w:val="hybridMultilevel"/>
    <w:tmpl w:val="0A06CEC0"/>
    <w:lvl w:ilvl="0" w:tplc="1620386C">
      <w:numFmt w:val="bullet"/>
      <w:lvlText w:val="-"/>
      <w:lvlJc w:val="left"/>
      <w:pPr>
        <w:ind w:left="720" w:hanging="360"/>
      </w:pPr>
      <w:rPr>
        <w:rFonts w:ascii="Verdana" w:eastAsia="Times New Roman"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BD0FF9"/>
    <w:multiLevelType w:val="hybridMultilevel"/>
    <w:tmpl w:val="08F038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20CF7"/>
    <w:multiLevelType w:val="hybridMultilevel"/>
    <w:tmpl w:val="3EE2B18A"/>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CD2D1E"/>
    <w:multiLevelType w:val="hybridMultilevel"/>
    <w:tmpl w:val="F3BE5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F6621"/>
    <w:multiLevelType w:val="hybridMultilevel"/>
    <w:tmpl w:val="B93A8D56"/>
    <w:lvl w:ilvl="0" w:tplc="365CBA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095775"/>
    <w:multiLevelType w:val="hybridMultilevel"/>
    <w:tmpl w:val="BEB2237A"/>
    <w:lvl w:ilvl="0" w:tplc="365CBA70">
      <w:start w:val="1"/>
      <w:numFmt w:val="bullet"/>
      <w:lvlText w:val=""/>
      <w:lvlJc w:val="left"/>
      <w:pPr>
        <w:ind w:left="7874"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72B67B67"/>
    <w:multiLevelType w:val="hybridMultilevel"/>
    <w:tmpl w:val="03868586"/>
    <w:lvl w:ilvl="0" w:tplc="365CBA70">
      <w:start w:val="1"/>
      <w:numFmt w:val="bullet"/>
      <w:lvlText w:val=""/>
      <w:lvlJc w:val="left"/>
      <w:pPr>
        <w:ind w:left="7874"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3"/>
  </w:num>
  <w:num w:numId="4">
    <w:abstractNumId w:val="1"/>
  </w:num>
  <w:num w:numId="5">
    <w:abstractNumId w:val="21"/>
  </w:num>
  <w:num w:numId="6">
    <w:abstractNumId w:val="20"/>
  </w:num>
  <w:num w:numId="7">
    <w:abstractNumId w:val="9"/>
  </w:num>
  <w:num w:numId="8">
    <w:abstractNumId w:val="2"/>
  </w:num>
  <w:num w:numId="9">
    <w:abstractNumId w:val="4"/>
  </w:num>
  <w:num w:numId="10">
    <w:abstractNumId w:val="13"/>
  </w:num>
  <w:num w:numId="11">
    <w:abstractNumId w:val="6"/>
  </w:num>
  <w:num w:numId="12">
    <w:abstractNumId w:val="17"/>
  </w:num>
  <w:num w:numId="13">
    <w:abstractNumId w:val="16"/>
  </w:num>
  <w:num w:numId="14">
    <w:abstractNumId w:val="15"/>
  </w:num>
  <w:num w:numId="15">
    <w:abstractNumId w:val="10"/>
  </w:num>
  <w:num w:numId="16">
    <w:abstractNumId w:val="7"/>
  </w:num>
  <w:num w:numId="17">
    <w:abstractNumId w:val="5"/>
  </w:num>
  <w:num w:numId="18">
    <w:abstractNumId w:val="8"/>
  </w:num>
  <w:num w:numId="19">
    <w:abstractNumId w:val="19"/>
  </w:num>
  <w:num w:numId="20">
    <w:abstractNumId w:val="0"/>
  </w:num>
  <w:num w:numId="21">
    <w:abstractNumId w:val="18"/>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15F7B"/>
    <w:rsid w:val="00030A09"/>
    <w:rsid w:val="00031781"/>
    <w:rsid w:val="00031BF6"/>
    <w:rsid w:val="00042637"/>
    <w:rsid w:val="00044594"/>
    <w:rsid w:val="000758AC"/>
    <w:rsid w:val="00091D20"/>
    <w:rsid w:val="000960D5"/>
    <w:rsid w:val="000A7FFE"/>
    <w:rsid w:val="000B1E54"/>
    <w:rsid w:val="000B6608"/>
    <w:rsid w:val="000C26CC"/>
    <w:rsid w:val="000C6AC4"/>
    <w:rsid w:val="000D1075"/>
    <w:rsid w:val="000E21D6"/>
    <w:rsid w:val="000E3790"/>
    <w:rsid w:val="000F02B5"/>
    <w:rsid w:val="000F5BFD"/>
    <w:rsid w:val="0012678E"/>
    <w:rsid w:val="001452C2"/>
    <w:rsid w:val="00153679"/>
    <w:rsid w:val="00161A57"/>
    <w:rsid w:val="00164FC4"/>
    <w:rsid w:val="00166FCC"/>
    <w:rsid w:val="0017257C"/>
    <w:rsid w:val="001765E3"/>
    <w:rsid w:val="00185998"/>
    <w:rsid w:val="00194777"/>
    <w:rsid w:val="001B322B"/>
    <w:rsid w:val="001C0CD6"/>
    <w:rsid w:val="001E5255"/>
    <w:rsid w:val="00211BBD"/>
    <w:rsid w:val="00220879"/>
    <w:rsid w:val="00220DF4"/>
    <w:rsid w:val="00256598"/>
    <w:rsid w:val="00260162"/>
    <w:rsid w:val="00267E92"/>
    <w:rsid w:val="00276CDC"/>
    <w:rsid w:val="002925A5"/>
    <w:rsid w:val="002A09D1"/>
    <w:rsid w:val="002D2898"/>
    <w:rsid w:val="002D4A21"/>
    <w:rsid w:val="002E6302"/>
    <w:rsid w:val="003066EA"/>
    <w:rsid w:val="00313938"/>
    <w:rsid w:val="003144A1"/>
    <w:rsid w:val="00332339"/>
    <w:rsid w:val="0033350B"/>
    <w:rsid w:val="00337D0E"/>
    <w:rsid w:val="0036083D"/>
    <w:rsid w:val="0036607C"/>
    <w:rsid w:val="0037470C"/>
    <w:rsid w:val="003837D6"/>
    <w:rsid w:val="00384837"/>
    <w:rsid w:val="00392305"/>
    <w:rsid w:val="00393B8D"/>
    <w:rsid w:val="003A2562"/>
    <w:rsid w:val="003B1F0F"/>
    <w:rsid w:val="003C60A1"/>
    <w:rsid w:val="003D1E12"/>
    <w:rsid w:val="00402F71"/>
    <w:rsid w:val="00426065"/>
    <w:rsid w:val="0043132F"/>
    <w:rsid w:val="004600A4"/>
    <w:rsid w:val="00484B41"/>
    <w:rsid w:val="00496516"/>
    <w:rsid w:val="004A6542"/>
    <w:rsid w:val="004B116C"/>
    <w:rsid w:val="004C34E2"/>
    <w:rsid w:val="004D47F5"/>
    <w:rsid w:val="004E437C"/>
    <w:rsid w:val="004E508B"/>
    <w:rsid w:val="004E5FD1"/>
    <w:rsid w:val="00525290"/>
    <w:rsid w:val="005319C0"/>
    <w:rsid w:val="005503EC"/>
    <w:rsid w:val="0056180F"/>
    <w:rsid w:val="00565F66"/>
    <w:rsid w:val="005703B2"/>
    <w:rsid w:val="00573210"/>
    <w:rsid w:val="00587E9E"/>
    <w:rsid w:val="005A788C"/>
    <w:rsid w:val="005D64EE"/>
    <w:rsid w:val="005E5B19"/>
    <w:rsid w:val="00606842"/>
    <w:rsid w:val="00611BA3"/>
    <w:rsid w:val="00641F88"/>
    <w:rsid w:val="00653AF3"/>
    <w:rsid w:val="006815CA"/>
    <w:rsid w:val="00692BE2"/>
    <w:rsid w:val="006C2BE4"/>
    <w:rsid w:val="006E031B"/>
    <w:rsid w:val="00736253"/>
    <w:rsid w:val="0075124E"/>
    <w:rsid w:val="00754E43"/>
    <w:rsid w:val="0075682D"/>
    <w:rsid w:val="00764B42"/>
    <w:rsid w:val="00765D30"/>
    <w:rsid w:val="007664D2"/>
    <w:rsid w:val="00776DCD"/>
    <w:rsid w:val="00780146"/>
    <w:rsid w:val="007A614F"/>
    <w:rsid w:val="007A7CB0"/>
    <w:rsid w:val="007B05D8"/>
    <w:rsid w:val="007C191E"/>
    <w:rsid w:val="007D09CB"/>
    <w:rsid w:val="007D5AAB"/>
    <w:rsid w:val="007D7630"/>
    <w:rsid w:val="0080489C"/>
    <w:rsid w:val="008110FD"/>
    <w:rsid w:val="00841DAE"/>
    <w:rsid w:val="00845ACE"/>
    <w:rsid w:val="00860830"/>
    <w:rsid w:val="008C5406"/>
    <w:rsid w:val="008E5984"/>
    <w:rsid w:val="008E6412"/>
    <w:rsid w:val="00927D71"/>
    <w:rsid w:val="00927EAD"/>
    <w:rsid w:val="00931F9E"/>
    <w:rsid w:val="00943F1A"/>
    <w:rsid w:val="00945EE4"/>
    <w:rsid w:val="00952E50"/>
    <w:rsid w:val="00987C45"/>
    <w:rsid w:val="009A007C"/>
    <w:rsid w:val="009A03B1"/>
    <w:rsid w:val="009D0A74"/>
    <w:rsid w:val="009D46A7"/>
    <w:rsid w:val="009D7820"/>
    <w:rsid w:val="00A0696E"/>
    <w:rsid w:val="00A12DB9"/>
    <w:rsid w:val="00A24FFD"/>
    <w:rsid w:val="00A400B9"/>
    <w:rsid w:val="00A82329"/>
    <w:rsid w:val="00A82901"/>
    <w:rsid w:val="00A947EA"/>
    <w:rsid w:val="00AB4EF9"/>
    <w:rsid w:val="00B03BD1"/>
    <w:rsid w:val="00B15808"/>
    <w:rsid w:val="00B56A27"/>
    <w:rsid w:val="00B767C4"/>
    <w:rsid w:val="00B91FF9"/>
    <w:rsid w:val="00BB3DB4"/>
    <w:rsid w:val="00BE3C1F"/>
    <w:rsid w:val="00BF4128"/>
    <w:rsid w:val="00C10D4D"/>
    <w:rsid w:val="00C24183"/>
    <w:rsid w:val="00C35E2B"/>
    <w:rsid w:val="00C41B81"/>
    <w:rsid w:val="00C51B23"/>
    <w:rsid w:val="00C71195"/>
    <w:rsid w:val="00C90661"/>
    <w:rsid w:val="00CA1989"/>
    <w:rsid w:val="00CC1379"/>
    <w:rsid w:val="00CD10AB"/>
    <w:rsid w:val="00CE0E9E"/>
    <w:rsid w:val="00CE3E31"/>
    <w:rsid w:val="00CE74A6"/>
    <w:rsid w:val="00CF67B3"/>
    <w:rsid w:val="00D01B90"/>
    <w:rsid w:val="00D44F86"/>
    <w:rsid w:val="00D45193"/>
    <w:rsid w:val="00D71ED2"/>
    <w:rsid w:val="00D819B1"/>
    <w:rsid w:val="00DA1082"/>
    <w:rsid w:val="00DA461C"/>
    <w:rsid w:val="00DB614A"/>
    <w:rsid w:val="00DC1FFD"/>
    <w:rsid w:val="00DE3B7B"/>
    <w:rsid w:val="00E02DA3"/>
    <w:rsid w:val="00E07F1E"/>
    <w:rsid w:val="00E2572F"/>
    <w:rsid w:val="00E31205"/>
    <w:rsid w:val="00E5058B"/>
    <w:rsid w:val="00E521CA"/>
    <w:rsid w:val="00E55BB9"/>
    <w:rsid w:val="00E56FB0"/>
    <w:rsid w:val="00E61B4A"/>
    <w:rsid w:val="00E9041B"/>
    <w:rsid w:val="00E97741"/>
    <w:rsid w:val="00EA72A9"/>
    <w:rsid w:val="00EB55E1"/>
    <w:rsid w:val="00EB5A1A"/>
    <w:rsid w:val="00EE4054"/>
    <w:rsid w:val="00EF30E1"/>
    <w:rsid w:val="00F10B8F"/>
    <w:rsid w:val="00F20DDB"/>
    <w:rsid w:val="00F45D72"/>
    <w:rsid w:val="00F5310E"/>
    <w:rsid w:val="00F6099F"/>
    <w:rsid w:val="00F76737"/>
    <w:rsid w:val="00F85754"/>
    <w:rsid w:val="00F92B3F"/>
    <w:rsid w:val="00F94074"/>
    <w:rsid w:val="00FB7298"/>
    <w:rsid w:val="00FD09FF"/>
    <w:rsid w:val="00FD1A92"/>
    <w:rsid w:val="58BE856B"/>
    <w:rsid w:val="60CD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2D190"/>
  <w14:defaultImageDpi w14:val="300"/>
  <w15:docId w15:val="{29BE45F1-8297-485A-8347-2C324F6E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A3"/>
    <w:pPr>
      <w:spacing w:afterLines="240" w:after="576" w:line="360" w:lineRule="auto"/>
      <w:ind w:left="142"/>
    </w:pPr>
    <w:rPr>
      <w:rFonts w:eastAsiaTheme="minorHAnsi" w:cs="Arial"/>
      <w:color w:val="454545" w:themeColor="background1"/>
      <w:sz w:val="28"/>
      <w:szCs w:val="28"/>
      <w:lang w:val="en-GB"/>
    </w:rPr>
  </w:style>
  <w:style w:type="paragraph" w:styleId="Heading1">
    <w:name w:val="heading 1"/>
    <w:basedOn w:val="Normal"/>
    <w:next w:val="Normal"/>
    <w:link w:val="Heading1Char"/>
    <w:uiPriority w:val="9"/>
    <w:qFormat/>
    <w:rsid w:val="00484B41"/>
    <w:pPr>
      <w:keepNext/>
      <w:keepLines/>
      <w:spacing w:before="240"/>
      <w:outlineLvl w:val="0"/>
    </w:pPr>
    <w:rPr>
      <w:rFonts w:asciiTheme="majorHAnsi" w:eastAsiaTheme="majorEastAsia" w:hAnsiTheme="majorHAnsi" w:cstheme="majorBidi"/>
      <w:b/>
      <w:color w:val="009BBD" w:themeColor="text2"/>
      <w:sz w:val="32"/>
      <w:szCs w:val="32"/>
    </w:rPr>
  </w:style>
  <w:style w:type="paragraph" w:styleId="Heading2">
    <w:name w:val="heading 2"/>
    <w:basedOn w:val="Normal"/>
    <w:next w:val="Normal"/>
    <w:link w:val="Heading2Char"/>
    <w:uiPriority w:val="9"/>
    <w:unhideWhenUsed/>
    <w:qFormat/>
    <w:rsid w:val="00484B41"/>
    <w:pPr>
      <w:keepNext/>
      <w:keepLines/>
      <w:spacing w:before="40" w:after="0"/>
      <w:outlineLvl w:val="1"/>
    </w:pPr>
    <w:rPr>
      <w:rFonts w:asciiTheme="majorHAnsi" w:eastAsiaTheme="majorEastAsia" w:hAnsiTheme="majorHAnsi" w:cstheme="majorBidi"/>
      <w:color w:val="009BB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uiPriority w:val="99"/>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uiPriority w:val="34"/>
    <w:qFormat/>
    <w:rsid w:val="00C71195"/>
    <w:pPr>
      <w:ind w:left="720"/>
      <w:contextualSpacing/>
    </w:pPr>
    <w:rPr>
      <w:rFonts w:eastAsiaTheme="minorEastAsia"/>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3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484B41"/>
    <w:rPr>
      <w:rFonts w:asciiTheme="majorHAnsi" w:eastAsiaTheme="majorEastAsia" w:hAnsiTheme="majorHAnsi" w:cstheme="majorBidi"/>
      <w:b/>
      <w:color w:val="009BBD" w:themeColor="text2"/>
      <w:sz w:val="32"/>
      <w:szCs w:val="32"/>
      <w:lang w:val="en-GB"/>
    </w:rPr>
  </w:style>
  <w:style w:type="character" w:customStyle="1" w:styleId="Heading2Char">
    <w:name w:val="Heading 2 Char"/>
    <w:basedOn w:val="DefaultParagraphFont"/>
    <w:link w:val="Heading2"/>
    <w:uiPriority w:val="9"/>
    <w:rsid w:val="00484B41"/>
    <w:rPr>
      <w:rFonts w:asciiTheme="majorHAnsi" w:eastAsiaTheme="majorEastAsia" w:hAnsiTheme="majorHAnsi" w:cstheme="majorBidi"/>
      <w:color w:val="009BBD" w:themeColor="text2"/>
      <w:sz w:val="26"/>
      <w:szCs w:val="26"/>
      <w:lang w:val="en-GB"/>
    </w:rPr>
  </w:style>
  <w:style w:type="paragraph" w:styleId="TOC2">
    <w:name w:val="toc 2"/>
    <w:basedOn w:val="Normal"/>
    <w:next w:val="Normal"/>
    <w:autoRedefine/>
    <w:uiPriority w:val="39"/>
    <w:unhideWhenUsed/>
    <w:rsid w:val="00DA461C"/>
    <w:pPr>
      <w:tabs>
        <w:tab w:val="right" w:leader="dot" w:pos="9010"/>
      </w:tabs>
      <w:spacing w:after="240"/>
    </w:pPr>
    <w:rPr>
      <w:szCs w:val="24"/>
    </w:rPr>
  </w:style>
  <w:style w:type="paragraph" w:styleId="TOC1">
    <w:name w:val="toc 1"/>
    <w:basedOn w:val="Normal"/>
    <w:next w:val="Normal"/>
    <w:autoRedefine/>
    <w:uiPriority w:val="39"/>
    <w:unhideWhenUsed/>
    <w:rsid w:val="007A7CB0"/>
    <w:pPr>
      <w:tabs>
        <w:tab w:val="right" w:leader="dot" w:pos="11868"/>
      </w:tabs>
      <w:spacing w:afterLines="0" w:after="120" w:line="240" w:lineRule="auto"/>
    </w:pPr>
    <w:rPr>
      <w:szCs w:val="24"/>
    </w:rPr>
  </w:style>
  <w:style w:type="paragraph" w:styleId="TOCHeading">
    <w:name w:val="TOC Heading"/>
    <w:basedOn w:val="Heading1"/>
    <w:next w:val="Normal"/>
    <w:uiPriority w:val="39"/>
    <w:unhideWhenUsed/>
    <w:qFormat/>
    <w:rsid w:val="00042637"/>
    <w:pPr>
      <w:spacing w:after="0"/>
      <w:outlineLvl w:val="9"/>
    </w:pPr>
    <w:rPr>
      <w:b w:val="0"/>
      <w:color w:val="12133A" w:themeColor="accent1" w:themeShade="BF"/>
    </w:rPr>
  </w:style>
  <w:style w:type="character" w:styleId="CommentReference">
    <w:name w:val="annotation reference"/>
    <w:basedOn w:val="DefaultParagraphFont"/>
    <w:uiPriority w:val="99"/>
    <w:semiHidden/>
    <w:unhideWhenUsed/>
    <w:rsid w:val="00931F9E"/>
    <w:rPr>
      <w:sz w:val="16"/>
      <w:szCs w:val="16"/>
    </w:rPr>
  </w:style>
  <w:style w:type="paragraph" w:styleId="CommentText">
    <w:name w:val="annotation text"/>
    <w:basedOn w:val="Normal"/>
    <w:link w:val="CommentTextChar"/>
    <w:uiPriority w:val="99"/>
    <w:semiHidden/>
    <w:unhideWhenUsed/>
    <w:rsid w:val="00931F9E"/>
    <w:pPr>
      <w:spacing w:before="120" w:afterLines="0" w:after="120" w:line="240" w:lineRule="auto"/>
      <w:ind w:left="0"/>
    </w:pPr>
    <w:rPr>
      <w:rFonts w:cstheme="minorBidi"/>
      <w:color w:val="333333" w:themeColor="background1" w:themeShade="BF"/>
      <w:sz w:val="20"/>
      <w:szCs w:val="20"/>
    </w:rPr>
  </w:style>
  <w:style w:type="character" w:customStyle="1" w:styleId="CommentTextChar">
    <w:name w:val="Comment Text Char"/>
    <w:basedOn w:val="DefaultParagraphFont"/>
    <w:link w:val="CommentText"/>
    <w:uiPriority w:val="99"/>
    <w:semiHidden/>
    <w:rsid w:val="00931F9E"/>
    <w:rPr>
      <w:rFonts w:eastAsiaTheme="minorHAnsi"/>
      <w:color w:val="333333" w:themeColor="background1" w:themeShade="BF"/>
      <w:sz w:val="20"/>
      <w:szCs w:val="20"/>
      <w:lang w:val="en-GB"/>
    </w:rPr>
  </w:style>
  <w:style w:type="paragraph" w:customStyle="1" w:styleId="paragraph">
    <w:name w:val="paragraph"/>
    <w:basedOn w:val="Normal"/>
    <w:rsid w:val="00931F9E"/>
    <w:pPr>
      <w:spacing w:before="100" w:beforeAutospacing="1" w:afterLines="0" w:after="100" w:afterAutospacing="1" w:line="240" w:lineRule="auto"/>
      <w:ind w:left="0"/>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31F9E"/>
  </w:style>
  <w:style w:type="character" w:customStyle="1" w:styleId="eop">
    <w:name w:val="eop"/>
    <w:basedOn w:val="DefaultParagraphFont"/>
    <w:rsid w:val="00931F9E"/>
  </w:style>
  <w:style w:type="paragraph" w:styleId="NormalWeb">
    <w:name w:val="Normal (Web)"/>
    <w:basedOn w:val="Normal"/>
    <w:uiPriority w:val="99"/>
    <w:unhideWhenUsed/>
    <w:rsid w:val="00931F9E"/>
    <w:pPr>
      <w:spacing w:before="100" w:beforeAutospacing="1" w:afterLines="0" w:after="100" w:afterAutospacing="1" w:line="240" w:lineRule="auto"/>
      <w:ind w:left="0"/>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931F9E"/>
    <w:rPr>
      <w:b/>
      <w:bCs/>
    </w:rPr>
  </w:style>
  <w:style w:type="paragraph" w:customStyle="1" w:styleId="xmsolistparagraph">
    <w:name w:val="x_msolistparagraph"/>
    <w:basedOn w:val="Normal"/>
    <w:rsid w:val="00931F9E"/>
    <w:pPr>
      <w:spacing w:before="100" w:beforeAutospacing="1" w:afterLines="0" w:after="100" w:afterAutospacing="1" w:line="240" w:lineRule="auto"/>
      <w:ind w:left="0"/>
    </w:pPr>
    <w:rPr>
      <w:rFonts w:ascii="Calibri" w:hAnsi="Calibri" w:cs="Calibri"/>
      <w:color w:val="auto"/>
      <w:sz w:val="22"/>
      <w:szCs w:val="22"/>
      <w:lang w:eastAsia="en-GB"/>
    </w:rPr>
  </w:style>
  <w:style w:type="character" w:styleId="UnresolvedMention">
    <w:name w:val="Unresolved Mention"/>
    <w:basedOn w:val="DefaultParagraphFont"/>
    <w:uiPriority w:val="99"/>
    <w:semiHidden/>
    <w:unhideWhenUsed/>
    <w:rsid w:val="00D45193"/>
    <w:rPr>
      <w:color w:val="605E5C"/>
      <w:shd w:val="clear" w:color="auto" w:fill="E1DFDD"/>
    </w:rPr>
  </w:style>
  <w:style w:type="paragraph" w:customStyle="1" w:styleId="xmsonormal">
    <w:name w:val="x_msonormal"/>
    <w:basedOn w:val="Normal"/>
    <w:rsid w:val="006E031B"/>
    <w:pPr>
      <w:spacing w:before="100" w:beforeAutospacing="1" w:afterLines="0" w:after="100" w:afterAutospacing="1" w:line="240" w:lineRule="auto"/>
      <w:ind w:left="0"/>
    </w:pPr>
    <w:rPr>
      <w:rFonts w:ascii="Times New Roman" w:eastAsia="Times New Roman" w:hAnsi="Times New Roman" w:cs="Times New Roman"/>
      <w:color w:val="auto"/>
      <w:sz w:val="24"/>
      <w:szCs w:val="24"/>
      <w:lang w:eastAsia="en-GB"/>
    </w:rPr>
  </w:style>
  <w:style w:type="table" w:styleId="TableGridLight">
    <w:name w:val="Grid Table Light"/>
    <w:basedOn w:val="TableNormal"/>
    <w:uiPriority w:val="40"/>
    <w:rsid w:val="006E031B"/>
    <w:rPr>
      <w:rFonts w:eastAsiaTheme="minorHAnsi"/>
      <w:sz w:val="22"/>
      <w:szCs w:val="22"/>
      <w:lang w:val="en-GB"/>
    </w:rPr>
    <w:tblPr>
      <w:tblBorders>
        <w:top w:val="single" w:sz="4" w:space="0" w:color="333333" w:themeColor="background1" w:themeShade="BF"/>
        <w:left w:val="single" w:sz="4" w:space="0" w:color="333333" w:themeColor="background1" w:themeShade="BF"/>
        <w:bottom w:val="single" w:sz="4" w:space="0" w:color="333333" w:themeColor="background1" w:themeShade="BF"/>
        <w:right w:val="single" w:sz="4" w:space="0" w:color="333333" w:themeColor="background1" w:themeShade="BF"/>
        <w:insideH w:val="single" w:sz="4" w:space="0" w:color="333333" w:themeColor="background1" w:themeShade="BF"/>
        <w:insideV w:val="single" w:sz="4" w:space="0" w:color="333333" w:themeColor="background1" w:themeShade="BF"/>
      </w:tblBorders>
    </w:tblPr>
  </w:style>
  <w:style w:type="character" w:styleId="FollowedHyperlink">
    <w:name w:val="FollowedHyperlink"/>
    <w:basedOn w:val="DefaultParagraphFont"/>
    <w:uiPriority w:val="99"/>
    <w:semiHidden/>
    <w:unhideWhenUsed/>
    <w:rsid w:val="00C9066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3C1F"/>
    <w:pPr>
      <w:spacing w:before="0" w:afterLines="240" w:after="576"/>
      <w:ind w:left="142"/>
    </w:pPr>
    <w:rPr>
      <w:rFonts w:cs="Arial"/>
      <w:b/>
      <w:bCs/>
      <w:color w:val="454545" w:themeColor="background1"/>
    </w:rPr>
  </w:style>
  <w:style w:type="character" w:customStyle="1" w:styleId="CommentSubjectChar">
    <w:name w:val="Comment Subject Char"/>
    <w:basedOn w:val="CommentTextChar"/>
    <w:link w:val="CommentSubject"/>
    <w:uiPriority w:val="99"/>
    <w:semiHidden/>
    <w:rsid w:val="00BE3C1F"/>
    <w:rPr>
      <w:rFonts w:eastAsiaTheme="minorHAnsi" w:cs="Arial"/>
      <w:b/>
      <w:bCs/>
      <w:color w:val="454545" w:themeColor="background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7060">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041855725">
      <w:bodyDiv w:val="1"/>
      <w:marLeft w:val="0"/>
      <w:marRight w:val="0"/>
      <w:marTop w:val="0"/>
      <w:marBottom w:val="0"/>
      <w:divBdr>
        <w:top w:val="none" w:sz="0" w:space="0" w:color="auto"/>
        <w:left w:val="none" w:sz="0" w:space="0" w:color="auto"/>
        <w:bottom w:val="none" w:sz="0" w:space="0" w:color="auto"/>
        <w:right w:val="none" w:sz="0" w:space="0" w:color="auto"/>
      </w:divBdr>
      <w:divsChild>
        <w:div w:id="1951158417">
          <w:marLeft w:val="0"/>
          <w:marRight w:val="0"/>
          <w:marTop w:val="0"/>
          <w:marBottom w:val="0"/>
          <w:divBdr>
            <w:top w:val="none" w:sz="0" w:space="0" w:color="auto"/>
            <w:left w:val="none" w:sz="0" w:space="0" w:color="auto"/>
            <w:bottom w:val="none" w:sz="0" w:space="0" w:color="auto"/>
            <w:right w:val="none" w:sz="0" w:space="0" w:color="auto"/>
          </w:divBdr>
        </w:div>
        <w:div w:id="1595551541">
          <w:marLeft w:val="0"/>
          <w:marRight w:val="0"/>
          <w:marTop w:val="0"/>
          <w:marBottom w:val="0"/>
          <w:divBdr>
            <w:top w:val="none" w:sz="0" w:space="0" w:color="auto"/>
            <w:left w:val="none" w:sz="0" w:space="0" w:color="auto"/>
            <w:bottom w:val="none" w:sz="0" w:space="0" w:color="auto"/>
            <w:right w:val="none" w:sz="0" w:space="0" w:color="auto"/>
          </w:divBdr>
        </w:div>
        <w:div w:id="482965466">
          <w:marLeft w:val="0"/>
          <w:marRight w:val="0"/>
          <w:marTop w:val="0"/>
          <w:marBottom w:val="0"/>
          <w:divBdr>
            <w:top w:val="none" w:sz="0" w:space="0" w:color="auto"/>
            <w:left w:val="none" w:sz="0" w:space="0" w:color="auto"/>
            <w:bottom w:val="none" w:sz="0" w:space="0" w:color="auto"/>
            <w:right w:val="none" w:sz="0" w:space="0" w:color="auto"/>
          </w:divBdr>
        </w:div>
        <w:div w:id="554897564">
          <w:marLeft w:val="0"/>
          <w:marRight w:val="0"/>
          <w:marTop w:val="0"/>
          <w:marBottom w:val="0"/>
          <w:divBdr>
            <w:top w:val="none" w:sz="0" w:space="0" w:color="auto"/>
            <w:left w:val="none" w:sz="0" w:space="0" w:color="auto"/>
            <w:bottom w:val="none" w:sz="0" w:space="0" w:color="auto"/>
            <w:right w:val="none" w:sz="0" w:space="0" w:color="auto"/>
          </w:divBdr>
        </w:div>
        <w:div w:id="806505622">
          <w:marLeft w:val="0"/>
          <w:marRight w:val="0"/>
          <w:marTop w:val="0"/>
          <w:marBottom w:val="0"/>
          <w:divBdr>
            <w:top w:val="none" w:sz="0" w:space="0" w:color="auto"/>
            <w:left w:val="none" w:sz="0" w:space="0" w:color="auto"/>
            <w:bottom w:val="none" w:sz="0" w:space="0" w:color="auto"/>
            <w:right w:val="none" w:sz="0" w:space="0" w:color="auto"/>
          </w:divBdr>
        </w:div>
        <w:div w:id="756555439">
          <w:marLeft w:val="0"/>
          <w:marRight w:val="0"/>
          <w:marTop w:val="0"/>
          <w:marBottom w:val="0"/>
          <w:divBdr>
            <w:top w:val="none" w:sz="0" w:space="0" w:color="auto"/>
            <w:left w:val="none" w:sz="0" w:space="0" w:color="auto"/>
            <w:bottom w:val="none" w:sz="0" w:space="0" w:color="auto"/>
            <w:right w:val="none" w:sz="0" w:space="0" w:color="auto"/>
          </w:divBdr>
        </w:div>
      </w:divsChild>
    </w:div>
    <w:div w:id="1312252501">
      <w:bodyDiv w:val="1"/>
      <w:marLeft w:val="0"/>
      <w:marRight w:val="0"/>
      <w:marTop w:val="0"/>
      <w:marBottom w:val="0"/>
      <w:divBdr>
        <w:top w:val="none" w:sz="0" w:space="0" w:color="auto"/>
        <w:left w:val="none" w:sz="0" w:space="0" w:color="auto"/>
        <w:bottom w:val="none" w:sz="0" w:space="0" w:color="auto"/>
        <w:right w:val="none" w:sz="0" w:space="0" w:color="auto"/>
      </w:divBdr>
    </w:div>
    <w:div w:id="1364357378">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ottingham.ac.uk/edi/lets-be-clear-about-edi.aspx" TargetMode="External"/><Relationship Id="rId21" Type="http://schemas.openxmlformats.org/officeDocument/2006/relationships/hyperlink" Target="https://training.nottingham.ac.uk/Portal/BrowseCategory?cat=5" TargetMode="External"/><Relationship Id="rId42" Type="http://schemas.openxmlformats.org/officeDocument/2006/relationships/hyperlink" Target="https://www.nottingham.ac.uk/hr/myview/myview.aspx" TargetMode="External"/><Relationship Id="rId47" Type="http://schemas.openxmlformats.org/officeDocument/2006/relationships/hyperlink" Target="https://www.ddnottingham.com/" TargetMode="External"/><Relationship Id="rId63" Type="http://schemas.openxmlformats.org/officeDocument/2006/relationships/hyperlink" Target="https://livlife.com/en-gb/" TargetMode="External"/><Relationship Id="rId68" Type="http://schemas.openxmlformats.org/officeDocument/2006/relationships/hyperlink" Target="https://www.mind.org.uk/workplace/mental-health-at-work/taking-care-of-your-staff/employer-resources/wellness-action-plan-download/" TargetMode="External"/><Relationship Id="rId84" Type="http://schemas.openxmlformats.org/officeDocument/2006/relationships/theme" Target="theme/theme1.xml"/><Relationship Id="rId16" Type="http://schemas.openxmlformats.org/officeDocument/2006/relationships/hyperlink" Target="https://www.nottingham.ac.uk/hr/policies/policies.aspx" TargetMode="External"/><Relationship Id="rId11" Type="http://schemas.openxmlformats.org/officeDocument/2006/relationships/image" Target="media/image1.jpg"/><Relationship Id="rId32" Type="http://schemas.openxmlformats.org/officeDocument/2006/relationships/hyperlink" Target="https://uniofnottm.sharepoint.com/sites/MentalHealthFirstAid" TargetMode="External"/><Relationship Id="rId37" Type="http://schemas.openxmlformats.org/officeDocument/2006/relationships/hyperlink" Target="https://www.nottingham.ac.uk/sport/facilities/accessiblity.aspx" TargetMode="External"/><Relationship Id="rId53" Type="http://schemas.openxmlformats.org/officeDocument/2006/relationships/hyperlink" Target="https://www.ecu.ac.uk/" TargetMode="External"/><Relationship Id="rId58" Type="http://schemas.openxmlformats.org/officeDocument/2006/relationships/hyperlink" Target="https://www.actiononhearingloss.org.uk/" TargetMode="External"/><Relationship Id="rId74" Type="http://schemas.openxmlformats.org/officeDocument/2006/relationships/hyperlink" Target="https://www.rnib.org.uk/"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epilepsy.org.uk/" TargetMode="External"/><Relationship Id="rId82" Type="http://schemas.openxmlformats.org/officeDocument/2006/relationships/fontTable" Target="fontTable.xml"/><Relationship Id="rId19" Type="http://schemas.openxmlformats.org/officeDocument/2006/relationships/hyperlink" Target="https://www.nottingham.ac.uk/hr/documents/building-a-culture-for-success.pdf" TargetMode="External"/><Relationship Id="rId14" Type="http://schemas.openxmlformats.org/officeDocument/2006/relationships/hyperlink" Target="https://www.nottingham.ac.uk/edi/characteristics/disability.aspx" TargetMode="External"/><Relationship Id="rId22" Type="http://schemas.openxmlformats.org/officeDocument/2006/relationships/hyperlink" Target="https://www.nottingham.ac.uk/legalservices/podbriefings/staff-equality.aspx" TargetMode="External"/><Relationship Id="rId27" Type="http://schemas.openxmlformats.org/officeDocument/2006/relationships/hyperlink" Target="mailto:pd@nottingham.ac.uk" TargetMode="External"/><Relationship Id="rId30" Type="http://schemas.openxmlformats.org/officeDocument/2006/relationships/hyperlink" Target="mailto:dsn@nottingham.ac.uk" TargetMode="External"/><Relationship Id="rId35" Type="http://schemas.openxmlformats.org/officeDocument/2006/relationships/hyperlink" Target="https://www.nottingham.ac.uk/sport/index.aspx" TargetMode="External"/><Relationship Id="rId43" Type="http://schemas.openxmlformats.org/officeDocument/2006/relationships/hyperlink" Target="mailto:Hr@nottingham.ac.uk" TargetMode="External"/><Relationship Id="rId48" Type="http://schemas.openxmlformats.org/officeDocument/2006/relationships/hyperlink" Target="http://www.disabilitynottinghamshire.org.uk/" TargetMode="External"/><Relationship Id="rId56" Type="http://schemas.openxmlformats.org/officeDocument/2006/relationships/hyperlink" Target="https://www.macmillan.org.uk/" TargetMode="External"/><Relationship Id="rId64" Type="http://schemas.openxmlformats.org/officeDocument/2006/relationships/hyperlink" Target="https://www.nat.org.uk/" TargetMode="External"/><Relationship Id="rId69" Type="http://schemas.openxmlformats.org/officeDocument/2006/relationships/hyperlink" Target="https://www.mentalhealth.org.uk/" TargetMode="External"/><Relationship Id="rId77" Type="http://schemas.openxmlformats.org/officeDocument/2006/relationships/hyperlink" Target="mailto:hr@nottingham.ac.uk" TargetMode="External"/><Relationship Id="rId8" Type="http://schemas.openxmlformats.org/officeDocument/2006/relationships/webSettings" Target="webSettings.xml"/><Relationship Id="rId51" Type="http://schemas.openxmlformats.org/officeDocument/2006/relationships/hyperlink" Target="https://www.remploy.co.uk/" TargetMode="External"/><Relationship Id="rId72" Type="http://schemas.openxmlformats.org/officeDocument/2006/relationships/hyperlink" Target="https://www.dlf.org.uk/"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ottingham.ac.uk/strategy/values.aspx" TargetMode="External"/><Relationship Id="rId25" Type="http://schemas.openxmlformats.org/officeDocument/2006/relationships/hyperlink" Target="https://moodle.nottingham.ac.uk/mod/page/view.php?id=4963395" TargetMode="External"/><Relationship Id="rId33" Type="http://schemas.openxmlformats.org/officeDocument/2006/relationships/hyperlink" Target="https://www.nottingham.ac.uk/hr/your-benefits/the-employee-hub/the-employee-hub.aspx" TargetMode="External"/><Relationship Id="rId38" Type="http://schemas.openxmlformats.org/officeDocument/2006/relationships/hyperlink" Target="http://www.nottingham.ac.uk/sport" TargetMode="External"/><Relationship Id="rId46" Type="http://schemas.openxmlformats.org/officeDocument/2006/relationships/hyperlink" Target="https://www.gov.uk/government/collections/disability-confident-campaign" TargetMode="External"/><Relationship Id="rId59" Type="http://schemas.openxmlformats.org/officeDocument/2006/relationships/hyperlink" Target="https://www.diabetes.org.uk/" TargetMode="External"/><Relationship Id="rId67" Type="http://schemas.openxmlformats.org/officeDocument/2006/relationships/hyperlink" Target="https://www.mssociety.org.uk/" TargetMode="External"/><Relationship Id="rId20" Type="http://schemas.openxmlformats.org/officeDocument/2006/relationships/hyperlink" Target="https://www.nottingham.ac.uk/hr/guidesandsupport/performanceatwork/index.aspx" TargetMode="External"/><Relationship Id="rId41" Type="http://schemas.openxmlformats.org/officeDocument/2006/relationships/hyperlink" Target="https://www.nottingham.ac.uk/hr/guidesandsupport/index.aspx" TargetMode="External"/><Relationship Id="rId54" Type="http://schemas.openxmlformats.org/officeDocument/2006/relationships/hyperlink" Target="https://www.autism.org.uk/" TargetMode="External"/><Relationship Id="rId62" Type="http://schemas.openxmlformats.org/officeDocument/2006/relationships/hyperlink" Target="https://rnid.org.uk/" TargetMode="External"/><Relationship Id="rId70" Type="http://schemas.openxmlformats.org/officeDocument/2006/relationships/hyperlink" Target="https://www.nottinghamshirehealthcare.nhs.uk/nottingham-recovery-college" TargetMode="External"/><Relationship Id="rId75" Type="http://schemas.openxmlformats.org/officeDocument/2006/relationships/hyperlink" Target="https://www.nottingham.ac.uk/edi/characteristics/disability.aspx"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moodle.nottingham.ac.uk/mod/page/view.php?id=3865400" TargetMode="External"/><Relationship Id="rId28" Type="http://schemas.openxmlformats.org/officeDocument/2006/relationships/hyperlink" Target="mailto:lma@nottingham.ac.uk" TargetMode="External"/><Relationship Id="rId36" Type="http://schemas.openxmlformats.org/officeDocument/2006/relationships/hyperlink" Target="https://www.nottingham.ac.uk/sport/inclusivesport/supported-fitness-sessions.aspx" TargetMode="External"/><Relationship Id="rId49" Type="http://schemas.openxmlformats.org/officeDocument/2006/relationships/hyperlink" Target="https://www.leonardcheshire.org/" TargetMode="External"/><Relationship Id="rId57" Type="http://schemas.openxmlformats.org/officeDocument/2006/relationships/hyperlink" Target="https://www.nottsdeaf.org.uk/" TargetMode="External"/><Relationship Id="rId10" Type="http://schemas.openxmlformats.org/officeDocument/2006/relationships/endnotes" Target="endnotes.xml"/><Relationship Id="rId31" Type="http://schemas.openxmlformats.org/officeDocument/2006/relationships/hyperlink" Target="https://teams.microsoft.com/l/team/19%3a821a6391b0ea499b897629dfdb5484e2%40thread.tacv2/conversations?groupId=977a1f9d-6857-4d1f-84dd-53b179673a36&amp;tenantId=67bda7ee-fd80-41ef-ac91-358418290a1e" TargetMode="External"/><Relationship Id="rId44" Type="http://schemas.openxmlformats.org/officeDocument/2006/relationships/hyperlink" Target="https://businessdisabilityforum.org.uk/about-us/" TargetMode="External"/><Relationship Id="rId52" Type="http://schemas.openxmlformats.org/officeDocument/2006/relationships/hyperlink" Target="https://www.scope.org.uk/" TargetMode="External"/><Relationship Id="rId60" Type="http://schemas.openxmlformats.org/officeDocument/2006/relationships/hyperlink" Target="https://www.bdadyslexia.org.uk/" TargetMode="External"/><Relationship Id="rId65" Type="http://schemas.openxmlformats.org/officeDocument/2006/relationships/hyperlink" Target="https://www.tht.org.uk/" TargetMode="External"/><Relationship Id="rId73" Type="http://schemas.openxmlformats.org/officeDocument/2006/relationships/hyperlink" Target="https://www.mysightnotts.org.uk/"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ottingham.ac.uk/hr/documents/building-a-culture-for-success.pdf" TargetMode="External"/><Relationship Id="rId39" Type="http://schemas.openxmlformats.org/officeDocument/2006/relationships/hyperlink" Target="https://www.nottingham.ac.uk/hr/guidesandsupport/complaintsgrievanceanddignity/dignity/dignity-at-nottingham.aspx" TargetMode="External"/><Relationship Id="rId34" Type="http://schemas.openxmlformats.org/officeDocument/2006/relationships/hyperlink" Target="mailto:counselling.service@nottingham.ac.uk" TargetMode="External"/><Relationship Id="rId50" Type="http://schemas.openxmlformats.org/officeDocument/2006/relationships/hyperlink" Target="https://msrc.org.uk/" TargetMode="External"/><Relationship Id="rId55" Type="http://schemas.openxmlformats.org/officeDocument/2006/relationships/hyperlink" Target="https://www.cancerresearchuk.org/" TargetMode="External"/><Relationship Id="rId76" Type="http://schemas.openxmlformats.org/officeDocument/2006/relationships/hyperlink" Target="https://www.nottingham.ac.uk/edi/characteristics/disability.aspx" TargetMode="External"/><Relationship Id="rId7" Type="http://schemas.openxmlformats.org/officeDocument/2006/relationships/settings" Target="settings.xml"/><Relationship Id="rId71" Type="http://schemas.openxmlformats.org/officeDocument/2006/relationships/hyperlink" Target="https://www.samaritans.org/" TargetMode="External"/><Relationship Id="rId2" Type="http://schemas.openxmlformats.org/officeDocument/2006/relationships/customXml" Target="../customXml/item2.xml"/><Relationship Id="rId29" Type="http://schemas.openxmlformats.org/officeDocument/2006/relationships/hyperlink" Target="https://www.nottingham.ac.uk/staffnetworks/aboutus/aboutus.aspx" TargetMode="External"/><Relationship Id="rId24" Type="http://schemas.openxmlformats.org/officeDocument/2006/relationships/hyperlink" Target="https://www.nottingham.ac.uk/hr/services/leadership-and-management-academy.aspx" TargetMode="External"/><Relationship Id="rId40" Type="http://schemas.openxmlformats.org/officeDocument/2006/relationships/hyperlink" Target="https://www.nottingham.ac.uk/hr/guidesandsupport/healthandwellbeing/occupational-health/occupational-health.aspx" TargetMode="External"/><Relationship Id="rId45" Type="http://schemas.openxmlformats.org/officeDocument/2006/relationships/hyperlink" Target="https://www.gov.uk/browse/disabilities" TargetMode="External"/><Relationship Id="rId66" Type="http://schemas.openxmlformats.org/officeDocument/2006/relationships/hyperlink" Target="https://www.meassociation.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4124D226417344803427C457916E75"/>
        <w:category>
          <w:name w:val="General"/>
          <w:gallery w:val="placeholder"/>
        </w:category>
        <w:types>
          <w:type w:val="bbPlcHdr"/>
        </w:types>
        <w:behaviors>
          <w:behavior w:val="content"/>
        </w:behaviors>
        <w:guid w:val="{DEFB68A6-BCA6-8E40-97A6-7C508B3B9087}"/>
      </w:docPartPr>
      <w:docPartBody>
        <w:p w:rsidR="00E9041B" w:rsidRDefault="00E9041B">
          <w:pPr>
            <w:pStyle w:val="394124D226417344803427C457916E75"/>
          </w:pPr>
          <w:r>
            <w:t>[Type text]</w:t>
          </w:r>
        </w:p>
      </w:docPartBody>
    </w:docPart>
    <w:docPart>
      <w:docPartPr>
        <w:name w:val="906DA40F72D61747939FB269FDA78021"/>
        <w:category>
          <w:name w:val="General"/>
          <w:gallery w:val="placeholder"/>
        </w:category>
        <w:types>
          <w:type w:val="bbPlcHdr"/>
        </w:types>
        <w:behaviors>
          <w:behavior w:val="content"/>
        </w:behaviors>
        <w:guid w:val="{AEAD7D9C-3FCE-7543-8159-ED2C353A553D}"/>
      </w:docPartPr>
      <w:docPartBody>
        <w:p w:rsidR="00E9041B" w:rsidRDefault="00E9041B">
          <w:pPr>
            <w:pStyle w:val="906DA40F72D61747939FB269FDA78021"/>
          </w:pPr>
          <w:r>
            <w:t>[Type text]</w:t>
          </w:r>
        </w:p>
      </w:docPartBody>
    </w:docPart>
    <w:docPart>
      <w:docPartPr>
        <w:name w:val="DDD7E973E0DC934CADC0CF2878B2DFF9"/>
        <w:category>
          <w:name w:val="General"/>
          <w:gallery w:val="placeholder"/>
        </w:category>
        <w:types>
          <w:type w:val="bbPlcHdr"/>
        </w:types>
        <w:behaviors>
          <w:behavior w:val="content"/>
        </w:behaviors>
        <w:guid w:val="{1E77BFDC-3F2A-3748-AA2E-98647BD2E615}"/>
      </w:docPartPr>
      <w:docPartBody>
        <w:p w:rsidR="00E9041B" w:rsidRDefault="00E9041B">
          <w:pPr>
            <w:pStyle w:val="DDD7E973E0DC934CADC0CF2878B2DF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1B"/>
    <w:rsid w:val="00126F3D"/>
    <w:rsid w:val="002F4A78"/>
    <w:rsid w:val="00865ECA"/>
    <w:rsid w:val="009B532B"/>
    <w:rsid w:val="00AE0EB5"/>
    <w:rsid w:val="00BF0409"/>
    <w:rsid w:val="00E7709A"/>
    <w:rsid w:val="00E9041B"/>
    <w:rsid w:val="00ED16DD"/>
    <w:rsid w:val="00F678BF"/>
    <w:rsid w:val="00F959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24D226417344803427C457916E75">
    <w:name w:val="394124D226417344803427C457916E75"/>
  </w:style>
  <w:style w:type="paragraph" w:customStyle="1" w:styleId="906DA40F72D61747939FB269FDA78021">
    <w:name w:val="906DA40F72D61747939FB269FDA78021"/>
  </w:style>
  <w:style w:type="paragraph" w:customStyle="1" w:styleId="DDD7E973E0DC934CADC0CF2878B2DFF9">
    <w:name w:val="DDD7E973E0DC934CADC0CF2878B2D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238BF5B84B2D4CACB271665CE8FBDF" ma:contentTypeVersion="11" ma:contentTypeDescription="Create a new document." ma:contentTypeScope="" ma:versionID="1933a527074281b1e42bb6b8b509cde3">
  <xsd:schema xmlns:xsd="http://www.w3.org/2001/XMLSchema" xmlns:xs="http://www.w3.org/2001/XMLSchema" xmlns:p="http://schemas.microsoft.com/office/2006/metadata/properties" xmlns:ns2="60b9a8e9-7952-4257-9367-76aa3c3b5eed" xmlns:ns3="7faab7e5-50bf-4d17-9ded-bc25fb8dfa92" targetNamespace="http://schemas.microsoft.com/office/2006/metadata/properties" ma:root="true" ma:fieldsID="0ca6989e6a8791bd1801bdf6266d23c6" ns2:_="" ns3:_="">
    <xsd:import namespace="60b9a8e9-7952-4257-9367-76aa3c3b5eed"/>
    <xsd:import namespace="7faab7e5-50bf-4d17-9ded-bc25fb8dfa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9a8e9-7952-4257-9367-76aa3c3b5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ab7e5-50bf-4d17-9ded-bc25fb8dfa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F8AF1-B5C1-4D2F-A96A-E62C7D58858B}">
  <ds:schemaRefs>
    <ds:schemaRef ds:uri="http://schemas.microsoft.com/sharepoint/v3/contenttype/forms"/>
  </ds:schemaRefs>
</ds:datastoreItem>
</file>

<file path=customXml/itemProps2.xml><?xml version="1.0" encoding="utf-8"?>
<ds:datastoreItem xmlns:ds="http://schemas.openxmlformats.org/officeDocument/2006/customXml" ds:itemID="{C1935331-60B2-4FB4-945F-24279C64A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5F411-A3BF-407C-902A-797820BADF84}">
  <ds:schemaRefs>
    <ds:schemaRef ds:uri="http://schemas.openxmlformats.org/officeDocument/2006/bibliography"/>
  </ds:schemaRefs>
</ds:datastoreItem>
</file>

<file path=customXml/itemProps4.xml><?xml version="1.0" encoding="utf-8"?>
<ds:datastoreItem xmlns:ds="http://schemas.openxmlformats.org/officeDocument/2006/customXml" ds:itemID="{B4833520-D8AA-499A-816C-97776149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9a8e9-7952-4257-9367-76aa3c3b5eed"/>
    <ds:schemaRef ds:uri="7faab7e5-50bf-4d17-9ded-bc25fb8d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2507</Words>
  <Characters>14291</Characters>
  <Application>Microsoft Office Word</Application>
  <DocSecurity>0</DocSecurity>
  <Lines>119</Lines>
  <Paragraphs>33</Paragraphs>
  <ScaleCrop>false</ScaleCrop>
  <Company>Creative Triangle</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Work</dc:creator>
  <cp:keywords/>
  <cp:lastModifiedBy>Victoria Waring (staff)</cp:lastModifiedBy>
  <cp:revision>52</cp:revision>
  <dcterms:created xsi:type="dcterms:W3CDTF">2021-09-03T11:25:00Z</dcterms:created>
  <dcterms:modified xsi:type="dcterms:W3CDTF">2022-03-01T10:51:00Z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0x01010029238BF5B84B2D4CACB271665CE8FBDF</vt:lpwstr>
  </property>
</Properties>
</file>