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23" w:rsidRPr="00F85893" w:rsidRDefault="00F85893" w:rsidP="003D4E23">
      <w:pPr>
        <w:rPr>
          <w:b/>
        </w:rPr>
      </w:pPr>
      <w:r w:rsidRPr="00F85893">
        <w:rPr>
          <w:b/>
        </w:rPr>
        <w:t>NIHR funding route</w:t>
      </w:r>
    </w:p>
    <w:p w:rsidR="003D4E23" w:rsidRDefault="003D4E23" w:rsidP="003D4E23">
      <w:r>
        <w:t>Details of the NIHR-funded route can be found on the School’s scholarship page:</w:t>
      </w:r>
    </w:p>
    <w:p w:rsidR="00F42157" w:rsidRDefault="00EA4822" w:rsidP="003D4E23">
      <w:hyperlink r:id="rId4" w:history="1">
        <w:r w:rsidR="00F42157" w:rsidRPr="008820E8">
          <w:rPr>
            <w:rStyle w:val="Hyperlink"/>
          </w:rPr>
          <w:t>http://www.nottingham.ac.uk/healthsciences/postgraduate/finance/scholarships/index.aspx</w:t>
        </w:r>
      </w:hyperlink>
    </w:p>
    <w:p w:rsidR="003D4E23" w:rsidRDefault="003D4E23" w:rsidP="003D4E23">
      <w:r>
        <w:t>Applications for funding require an outline research proposal to be submitted with the application</w:t>
      </w:r>
      <w:r w:rsidR="00EA4822">
        <w:t>.</w:t>
      </w:r>
    </w:p>
    <w:p w:rsidR="00F42157" w:rsidRDefault="003D4E23" w:rsidP="003D4E23">
      <w:r>
        <w:t xml:space="preserve">The MARM is frequently considered as training for carrying out a PhD.  The dissertation produced for the MARM will be an outline PhD proposal and a small piece of empirical work. The research proposal should indicate what the PhD might be along with what the empirical work might be. The proposal should be no more than one side of A4 and should include; aim, rationale, background literature, proposed methodology and methods. Information on how to write a research proposal can be found here: </w:t>
      </w:r>
      <w:hyperlink r:id="rId5" w:history="1">
        <w:r w:rsidR="00F42157" w:rsidRPr="008820E8">
          <w:rPr>
            <w:rStyle w:val="Hyperlink"/>
          </w:rPr>
          <w:t>http://www.nottingham.ac.</w:t>
        </w:r>
        <w:r w:rsidR="00F42157" w:rsidRPr="008820E8">
          <w:rPr>
            <w:rStyle w:val="Hyperlink"/>
          </w:rPr>
          <w:t>u</w:t>
        </w:r>
        <w:r w:rsidR="00F42157" w:rsidRPr="008820E8">
          <w:rPr>
            <w:rStyle w:val="Hyperlink"/>
          </w:rPr>
          <w:t>k/pgstudy/how-to-apply/how-to-write-a-research-proposal.aspx</w:t>
        </w:r>
      </w:hyperlink>
    </w:p>
    <w:p w:rsidR="003D4E23" w:rsidRDefault="003D4E23" w:rsidP="003D4E23">
      <w:r>
        <w:t>You will also need to provide a personal statement.</w:t>
      </w:r>
    </w:p>
    <w:p w:rsidR="003D4E23" w:rsidRDefault="003D4E23" w:rsidP="003D4E23">
      <w:r>
        <w:t>Please find below a link which will take you through the application process:</w:t>
      </w:r>
      <w:r w:rsidR="00F42157">
        <w:t xml:space="preserve"> </w:t>
      </w:r>
      <w:hyperlink r:id="rId6" w:history="1">
        <w:r w:rsidR="00F42157" w:rsidRPr="008820E8">
          <w:rPr>
            <w:rStyle w:val="Hyperlink"/>
          </w:rPr>
          <w:t>http://www.nottingham.ac.uk/pgstudy/how-to-apply/h</w:t>
        </w:r>
        <w:bookmarkStart w:id="0" w:name="_GoBack"/>
        <w:bookmarkEnd w:id="0"/>
        <w:r w:rsidR="00F42157" w:rsidRPr="008820E8">
          <w:rPr>
            <w:rStyle w:val="Hyperlink"/>
          </w:rPr>
          <w:t>o</w:t>
        </w:r>
        <w:r w:rsidR="00F42157" w:rsidRPr="008820E8">
          <w:rPr>
            <w:rStyle w:val="Hyperlink"/>
          </w:rPr>
          <w:t>w-to-apply.aspx</w:t>
        </w:r>
      </w:hyperlink>
    </w:p>
    <w:p w:rsidR="000C069E" w:rsidRDefault="00F42157">
      <w:r>
        <w:t>Good luck!</w:t>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Dr Alison Edgley</w:t>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Associate Professor of Social Science and Health</w:t>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Director of MA Research Methods (Health Pathway)</w:t>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Room D1020</w:t>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University of Nottingham</w:t>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School of Health Sciences</w:t>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Queen's Medical Centre</w:t>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Nottingham</w:t>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NG7 2HA</w:t>
      </w:r>
    </w:p>
    <w:p w:rsidR="00F42157" w:rsidRDefault="00F42157" w:rsidP="00F42157">
      <w:pPr>
        <w:spacing w:after="0" w:line="240" w:lineRule="auto"/>
        <w:rPr>
          <w:rFonts w:ascii="Calibri" w:eastAsia="Calibri" w:hAnsi="Calibri" w:cs="Times New Roman"/>
          <w:color w:val="1F497D"/>
        </w:rPr>
      </w:pPr>
      <w:r>
        <w:rPr>
          <w:noProof/>
          <w:lang w:eastAsia="en-GB"/>
        </w:rPr>
        <w:drawing>
          <wp:inline distT="0" distB="0" distL="0" distR="0" wp14:anchorId="527E62FB" wp14:editId="55A8087B">
            <wp:extent cx="1333500" cy="731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swan2.jpg"/>
                    <pic:cNvPicPr/>
                  </pic:nvPicPr>
                  <pic:blipFill>
                    <a:blip r:embed="rId7">
                      <a:extLst>
                        <a:ext uri="{28A0092B-C50C-407E-A947-70E740481C1C}">
                          <a14:useLocalDpi xmlns:a14="http://schemas.microsoft.com/office/drawing/2010/main" val="0"/>
                        </a:ext>
                      </a:extLst>
                    </a:blip>
                    <a:stretch>
                      <a:fillRect/>
                    </a:stretch>
                  </pic:blipFill>
                  <pic:spPr>
                    <a:xfrm>
                      <a:off x="0" y="0"/>
                      <a:ext cx="1333500" cy="731609"/>
                    </a:xfrm>
                    <a:prstGeom prst="rect">
                      <a:avLst/>
                    </a:prstGeom>
                  </pic:spPr>
                </pic:pic>
              </a:graphicData>
            </a:graphic>
          </wp:inline>
        </w:drawing>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Tel: 0115 823 0913</w:t>
      </w:r>
    </w:p>
    <w:p w:rsidR="00F42157" w:rsidRDefault="00F42157" w:rsidP="00F42157">
      <w:pPr>
        <w:spacing w:after="0" w:line="240" w:lineRule="auto"/>
        <w:rPr>
          <w:rFonts w:ascii="Calibri" w:eastAsia="Calibri" w:hAnsi="Calibri" w:cs="Times New Roman"/>
          <w:color w:val="1F497D"/>
        </w:rPr>
      </w:pPr>
      <w:r>
        <w:rPr>
          <w:rFonts w:ascii="Calibri" w:eastAsia="Calibri" w:hAnsi="Calibri" w:cs="Times New Roman"/>
          <w:color w:val="1F497D"/>
        </w:rPr>
        <w:t>Internal x 30913</w:t>
      </w:r>
    </w:p>
    <w:p w:rsidR="00F42157" w:rsidRDefault="00F42157" w:rsidP="00F42157">
      <w:pPr>
        <w:pStyle w:val="E-mailSignature"/>
        <w:rPr>
          <w:rStyle w:val="Hyperlink"/>
          <w:rFonts w:ascii="Calibri" w:eastAsia="Calibri" w:hAnsi="Calibri" w:cs="Times New Roman"/>
        </w:rPr>
      </w:pPr>
      <w:r>
        <w:rPr>
          <w:rFonts w:ascii="Calibri" w:eastAsia="Calibri" w:hAnsi="Calibri" w:cs="Times New Roman"/>
          <w:color w:val="1F497D"/>
        </w:rPr>
        <w:t xml:space="preserve">Email: </w:t>
      </w:r>
      <w:hyperlink r:id="rId8" w:history="1">
        <w:r>
          <w:rPr>
            <w:rStyle w:val="Hyperlink"/>
            <w:rFonts w:ascii="Calibri" w:eastAsia="Calibri" w:hAnsi="Calibri" w:cs="Times New Roman"/>
          </w:rPr>
          <w:t>Alison.Edgley@nottingham.ac.uk</w:t>
        </w:r>
      </w:hyperlink>
    </w:p>
    <w:p w:rsidR="00F42157" w:rsidRDefault="00EA4822" w:rsidP="00F42157">
      <w:pPr>
        <w:pStyle w:val="E-mailSignature"/>
      </w:pPr>
      <w:hyperlink r:id="rId9" w:history="1">
        <w:r w:rsidR="00F42157" w:rsidRPr="00842416">
          <w:rPr>
            <w:rStyle w:val="Hyperlink"/>
          </w:rPr>
          <w:t>http://www.nottingham.ac.uk/healthsciences/people/alison.edgley</w:t>
        </w:r>
      </w:hyperlink>
    </w:p>
    <w:sectPr w:rsidR="00F42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23"/>
    <w:rsid w:val="000C069E"/>
    <w:rsid w:val="003D4E23"/>
    <w:rsid w:val="00565C81"/>
    <w:rsid w:val="00EA4822"/>
    <w:rsid w:val="00F42157"/>
    <w:rsid w:val="00F8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6333F-A926-4F25-9761-D546D865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157"/>
    <w:rPr>
      <w:color w:val="0563C1" w:themeColor="hyperlink"/>
      <w:u w:val="single"/>
    </w:rPr>
  </w:style>
  <w:style w:type="paragraph" w:styleId="E-mailSignature">
    <w:name w:val="E-mail Signature"/>
    <w:basedOn w:val="Normal"/>
    <w:link w:val="E-mailSignatureChar"/>
    <w:uiPriority w:val="99"/>
    <w:semiHidden/>
    <w:unhideWhenUsed/>
    <w:rsid w:val="00F42157"/>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semiHidden/>
    <w:rsid w:val="00F42157"/>
    <w:rPr>
      <w:rFonts w:eastAsiaTheme="minorEastAsia"/>
      <w:lang w:eastAsia="en-GB"/>
    </w:rPr>
  </w:style>
  <w:style w:type="character" w:styleId="FollowedHyperlink">
    <w:name w:val="FollowedHyperlink"/>
    <w:basedOn w:val="DefaultParagraphFont"/>
    <w:uiPriority w:val="99"/>
    <w:semiHidden/>
    <w:unhideWhenUsed/>
    <w:rsid w:val="00565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Edgley@nottingham.ac.uk"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tingham.ac.uk/pgstudy/how-to-apply/how-to-apply.aspx" TargetMode="External"/><Relationship Id="rId11" Type="http://schemas.openxmlformats.org/officeDocument/2006/relationships/theme" Target="theme/theme1.xml"/><Relationship Id="rId5" Type="http://schemas.openxmlformats.org/officeDocument/2006/relationships/hyperlink" Target="http://www.nottingham.ac.uk/pgstudy/how-to-apply/how-to-write-a-research-proposal.aspx" TargetMode="External"/><Relationship Id="rId10" Type="http://schemas.openxmlformats.org/officeDocument/2006/relationships/fontTable" Target="fontTable.xml"/><Relationship Id="rId4" Type="http://schemas.openxmlformats.org/officeDocument/2006/relationships/hyperlink" Target="http://www.nottingham.ac.uk/healthsciences/postgraduate/finance/scholarships/index.aspx" TargetMode="External"/><Relationship Id="rId9" Type="http://schemas.openxmlformats.org/officeDocument/2006/relationships/hyperlink" Target="http://www.nottingham.ac.uk/healthsciences/people/alison.edg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Edgley Alison</dc:creator>
  <cp:keywords/>
  <dc:description/>
  <cp:lastModifiedBy>Weaver Rebecca</cp:lastModifiedBy>
  <cp:revision>2</cp:revision>
  <dcterms:created xsi:type="dcterms:W3CDTF">2017-01-26T13:39:00Z</dcterms:created>
  <dcterms:modified xsi:type="dcterms:W3CDTF">2017-01-26T13:39:00Z</dcterms:modified>
</cp:coreProperties>
</file>