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37" w:after="470" w:line="1019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-22"/>
          <w:w w:val="115"/>
          <w:sz w:val="86"/>
          <w:u w:val="single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-22"/>
          <w:w w:val="115"/>
          <w:sz w:val="86"/>
          <w:u w:val="single"/>
          <w:vertAlign w:val="baseline"/>
          <w:lang w:val="en-US"/>
        </w:rPr>
        <w:t xml:space="preserve">MUSIC SALE!</w:t>
      </w:r>
      <w:r>
        <w:rPr>
          <w:rFonts w:ascii="Tahoma" w:hAnsi="Tahoma" w:eastAsia="Tahoma"/>
          <w:b w:val="true"/>
          <w:strike w:val="false"/>
          <w:color w:val="000000"/>
          <w:spacing w:val="-22"/>
          <w:w w:val="115"/>
          <w:sz w:val="86"/>
          <w:u w:val="single"/>
          <w:shd w:val="solid" w:color="92D050" w:fill="92D050"/>
          <w:vertAlign w:val="baseline"/>
          <w:lang w:val="en-US"/>
        </w:rPr>
        <w:t xml:space="preserve"> </w:t>
      </w:r>
    </w:p>
    <w:p>
      <w:pPr>
        <w:pBdr>
          <w:top w:sz="15" w:space="5" w:color="000000" w:val="single"/>
          <w:left w:sz="15" w:space="0" w:color="000000" w:val="single"/>
          <w:bottom w:sz="15" w:space="10" w:color="000000" w:val="single"/>
          <w:right w:sz="15" w:space="0" w:color="000000" w:val="single"/>
        </w:pBdr>
        <w:shd w:val="solid" w:color="92D050" w:fill="92D050"/>
        <w:spacing w:before="0" w:after="0" w:line="603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3"/>
          <w:w w:val="105"/>
          <w:sz w:val="47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3"/>
          <w:w w:val="105"/>
          <w:sz w:val="47"/>
          <w:vertAlign w:val="baseline"/>
          <w:lang w:val="en-US"/>
        </w:rPr>
        <w:t xml:space="preserve">Tuesday 29</w:t>
      </w:r>
      <w:r>
        <w:rPr>
          <w:rFonts w:ascii="Tahoma" w:hAnsi="Tahoma" w:eastAsia="Tahoma"/>
          <w:strike w:val="false"/>
          <w:color w:val="000000"/>
          <w:spacing w:val="3"/>
          <w:w w:val="100"/>
          <w:sz w:val="47"/>
          <w:vertAlign w:val="superscript"/>
          <w:lang w:val="en-US"/>
        </w:rPr>
        <w:t xml:space="preserve">th</w:t>
      </w:r>
      <w:r>
        <w:rPr>
          <w:rFonts w:ascii="Tahoma" w:hAnsi="Tahoma" w:eastAsia="Tahoma"/>
          <w:strike w:val="false"/>
          <w:color w:val="000000"/>
          <w:spacing w:val="3"/>
          <w:w w:val="105"/>
          <w:sz w:val="47"/>
          <w:vertAlign w:val="baseline"/>
          <w:lang w:val="en-US"/>
        </w:rPr>
        <w:t xml:space="preserve"> October 2024</w:t>
      </w:r>
    </w:p>
    <w:p>
      <w:pPr>
        <w:pBdr>
          <w:top w:sz="15" w:space="5" w:color="000000" w:val="single"/>
          <w:left w:sz="15" w:space="0" w:color="000000" w:val="single"/>
          <w:bottom w:sz="15" w:space="10" w:color="000000" w:val="single"/>
          <w:right w:sz="15" w:space="0" w:color="000000" w:val="single"/>
        </w:pBdr>
        <w:shd w:val="solid" w:color="92D050" w:fill="92D050"/>
        <w:spacing w:before="289" w:after="0" w:line="652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5"/>
          <w:w w:val="105"/>
          <w:sz w:val="47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5"/>
          <w:w w:val="105"/>
          <w:sz w:val="47"/>
          <w:vertAlign w:val="baseline"/>
          <w:lang w:val="en-US"/>
        </w:rPr>
        <w:t xml:space="preserve">10am </w:t>
      </w:r>
      <w:r>
        <w:rPr>
          <w:rFonts w:ascii="Calibri" w:hAnsi="Calibri" w:eastAsia="Calibri"/>
          <w:strike w:val="false"/>
          <w:color w:val="000000"/>
          <w:spacing w:val="5"/>
          <w:w w:val="90"/>
          <w:sz w:val="59"/>
          <w:vertAlign w:val="baseline"/>
          <w:lang w:val="en-US"/>
        </w:rPr>
        <w:t xml:space="preserve">– </w:t>
      </w:r>
      <w:r>
        <w:rPr>
          <w:rFonts w:ascii="Tahoma" w:hAnsi="Tahoma" w:eastAsia="Tahoma"/>
          <w:strike w:val="false"/>
          <w:color w:val="000000"/>
          <w:spacing w:val="5"/>
          <w:w w:val="105"/>
          <w:sz w:val="47"/>
          <w:vertAlign w:val="baseline"/>
          <w:lang w:val="en-US"/>
        </w:rPr>
        <w:t xml:space="preserve">4.30pm</w:t>
      </w:r>
    </w:p>
    <w:p>
      <w:pPr>
        <w:pBdr>
          <w:top w:sz="15" w:space="5" w:color="000000" w:val="single"/>
          <w:left w:sz="15" w:space="0" w:color="000000" w:val="single"/>
          <w:bottom w:sz="15" w:space="10" w:color="000000" w:val="single"/>
          <w:right w:sz="15" w:space="0" w:color="000000" w:val="single"/>
        </w:pBdr>
        <w:shd w:val="solid" w:color="92D050" w:fill="92D050"/>
        <w:spacing w:before="17" w:after="302" w:line="626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-7"/>
          <w:w w:val="115"/>
          <w:sz w:val="50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-7"/>
          <w:w w:val="115"/>
          <w:sz w:val="50"/>
          <w:vertAlign w:val="baseline"/>
          <w:lang w:val="en-US"/>
        </w:rPr>
        <w:t xml:space="preserve">Music Department Foyer</w:t>
      </w:r>
    </w:p>
    <w:p>
      <w:pPr>
        <w:spacing w:before="0" w:after="0" w:line="471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10"/>
          <w:w w:val="90"/>
          <w:sz w:val="37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10"/>
          <w:w w:val="90"/>
          <w:sz w:val="37"/>
          <w:vertAlign w:val="baseline"/>
          <w:lang w:val="en-US"/>
        </w:rPr>
        <w:t xml:space="preserve">Large stock of sheet music</w:t>
      </w:r>
    </w:p>
    <w:p>
      <w:pPr>
        <w:spacing w:before="249" w:after="0" w:line="394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7"/>
          <w:w w:val="100"/>
          <w:sz w:val="31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7"/>
          <w:w w:val="100"/>
          <w:sz w:val="31"/>
          <w:vertAlign w:val="baseline"/>
          <w:lang w:val="en-US"/>
        </w:rPr>
        <w:t xml:space="preserve">Vocal (songs for high/low voices)</w:t>
      </w:r>
    </w:p>
    <w:p>
      <w:pPr>
        <w:spacing w:before="253" w:after="0" w:line="478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  <w:t xml:space="preserve">Instrumental and ensemble music</w:t>
      </w:r>
    </w:p>
    <w:p>
      <w:pPr>
        <w:spacing w:before="261" w:after="0" w:line="477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12"/>
          <w:w w:val="105"/>
          <w:sz w:val="37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12"/>
          <w:w w:val="105"/>
          <w:sz w:val="37"/>
          <w:vertAlign w:val="baseline"/>
          <w:lang w:val="en-US"/>
        </w:rPr>
        <w:t xml:space="preserve">Contemporary Music</w:t>
      </w:r>
    </w:p>
    <w:p>
      <w:pPr>
        <w:spacing w:before="258" w:after="0" w:line="477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6"/>
          <w:w w:val="105"/>
          <w:sz w:val="37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6"/>
          <w:w w:val="105"/>
          <w:sz w:val="37"/>
          <w:vertAlign w:val="baseline"/>
          <w:lang w:val="en-US"/>
        </w:rPr>
        <w:t xml:space="preserve">Orchestral &amp; Choral scores</w:t>
      </w:r>
    </w:p>
    <w:p>
      <w:pPr>
        <w:spacing w:before="262" w:after="0" w:line="478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  <w:t xml:space="preserve">Opera </w:t>
      </w:r>
      <w:r>
        <w:rPr>
          <w:rFonts w:ascii="Tahoma" w:hAnsi="Tahoma" w:eastAsia="Tahoma"/>
          <w:strike w:val="false"/>
          <w:color w:val="000000"/>
          <w:spacing w:val="14"/>
          <w:w w:val="105"/>
          <w:sz w:val="37"/>
          <w:vertAlign w:val="baseline"/>
          <w:lang w:val="en-US"/>
        </w:rPr>
        <w:t xml:space="preserve">&amp; </w:t>
      </w:r>
      <w:r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  <w:t xml:space="preserve">Operetta vocal </w:t>
      </w:r>
      <w:r>
        <w:rPr>
          <w:rFonts w:ascii="Tahoma" w:hAnsi="Tahoma" w:eastAsia="Tahoma"/>
          <w:strike w:val="false"/>
          <w:color w:val="000000"/>
          <w:spacing w:val="14"/>
          <w:w w:val="105"/>
          <w:sz w:val="37"/>
          <w:vertAlign w:val="baseline"/>
          <w:lang w:val="en-US"/>
        </w:rPr>
        <w:t xml:space="preserve">&amp; </w:t>
      </w:r>
      <w:r>
        <w:rPr>
          <w:rFonts w:ascii="Tahoma" w:hAnsi="Tahoma" w:eastAsia="Tahoma"/>
          <w:b w:val="true"/>
          <w:strike w:val="false"/>
          <w:color w:val="000000"/>
          <w:spacing w:val="14"/>
          <w:w w:val="90"/>
          <w:sz w:val="37"/>
          <w:vertAlign w:val="baseline"/>
          <w:lang w:val="en-US"/>
        </w:rPr>
        <w:t xml:space="preserve">full scores</w:t>
      </w:r>
    </w:p>
    <w:p>
      <w:pPr>
        <w:spacing w:before="256" w:after="0" w:line="478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16"/>
          <w:w w:val="90"/>
          <w:sz w:val="37"/>
          <w:vertAlign w:val="baseline"/>
          <w:lang w:val="en-US"/>
        </w:rPr>
      </w:pPr>
      <w:r>
        <w:rPr>
          <w:rFonts w:ascii="Tahoma" w:hAnsi="Tahoma" w:eastAsia="Tahoma"/>
          <w:b w:val="true"/>
          <w:strike w:val="false"/>
          <w:color w:val="000000"/>
          <w:spacing w:val="16"/>
          <w:w w:val="90"/>
          <w:sz w:val="37"/>
          <w:vertAlign w:val="baseline"/>
          <w:lang w:val="en-US"/>
        </w:rPr>
        <w:t xml:space="preserve">Books on Music</w:t>
      </w:r>
    </w:p>
    <w:p>
      <w:pPr>
        <w:spacing w:before="262" w:after="292" w:line="433" w:lineRule="exact"/>
        <w:ind w:right="0" w:left="0" w:firstLine="0"/>
        <w:jc w:val="center"/>
        <w:textAlignment w:val="baseline"/>
        <w:rPr>
          <w:rFonts w:ascii="Tahoma" w:hAnsi="Tahoma" w:eastAsia="Tahoma"/>
          <w:strike w:val="false"/>
          <w:color w:val="000000"/>
          <w:spacing w:val="18"/>
          <w:w w:val="90"/>
          <w:sz w:val="37"/>
          <w:vertAlign w:val="baseline"/>
          <w:lang w:val="en-US"/>
        </w:rPr>
      </w:pPr>
      <w:r>
        <w:rPr>
          <w:rFonts w:ascii="Tahoma" w:hAnsi="Tahoma" w:eastAsia="Tahoma"/>
          <w:strike w:val="false"/>
          <w:color w:val="000000"/>
          <w:spacing w:val="18"/>
          <w:w w:val="90"/>
          <w:sz w:val="37"/>
          <w:vertAlign w:val="baseline"/>
          <w:lang w:val="en-US"/>
        </w:rPr>
        <w:t xml:space="preserve">Any requests email Jane McDermott @ </w:t>
      </w:r>
      <w:hyperlink r:id="drId3">
        <w:r>
          <w:rPr>
            <w:rFonts w:ascii="Tahoma" w:hAnsi="Tahoma" w:eastAsia="Tahoma"/>
            <w:strike w:val="false"/>
            <w:color w:val="0000FF"/>
            <w:spacing w:val="18"/>
            <w:w w:val="90"/>
            <w:sz w:val="37"/>
            <w:u w:val="single"/>
            <w:vertAlign w:val="baseline"/>
            <w:lang w:val="en-US"/>
          </w:rPr>
          <w:t xml:space="preserve">jachmcd@gmail.com</w:t>
        </w:r>
      </w:hyperlink>
      <w:r>
        <w:rPr>
          <w:rFonts w:ascii="Tahoma" w:hAnsi="Tahoma" w:eastAsia="Tahoma"/>
          <w:strike w:val="false"/>
          <w:color w:val="000000"/>
          <w:spacing w:val="18"/>
          <w:w w:val="90"/>
          <w:sz w:val="37"/>
          <w:shd w:val="solid" w:color="92D050" w:fill="92D050"/>
          <w:vertAlign w:val="baseline"/>
          <w:lang w:val="en-US"/>
        </w:rPr>
        <w:t xml:space="preserve"> </w:t>
      </w:r>
    </w:p>
    <w:p>
      <w:pPr>
        <w:pBdr>
          <w:top w:sz="15" w:space="17" w:color="000000" w:val="single"/>
          <w:left w:sz="15" w:space="0" w:color="000000" w:val="single"/>
          <w:bottom w:sz="15" w:space="18" w:color="000000" w:val="single"/>
          <w:right w:sz="15" w:space="0" w:color="000000" w:val="single"/>
        </w:pBdr>
        <w:shd w:val="solid" w:color="92D050" w:fill="92D050"/>
        <w:spacing w:before="0" w:after="0" w:line="624" w:lineRule="exact"/>
        <w:ind w:right="0" w:left="0" w:firstLine="0"/>
        <w:jc w:val="center"/>
        <w:textAlignment w:val="baseline"/>
        <w:rPr>
          <w:rFonts w:ascii="Tahoma" w:hAnsi="Tahoma" w:eastAsia="Tahoma"/>
          <w:b w:val="true"/>
          <w:strike w:val="false"/>
          <w:color w:val="000000"/>
          <w:spacing w:val="-4"/>
          <w:w w:val="115"/>
          <w:sz w:val="50"/>
          <w:vertAlign w:val="baseline"/>
          <w:lang w:val="en-US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523pt;height:174.95pt;z-index:-1000;margin-left:35.75pt;margin-top:630.9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page">
              <wp:posOffset>941705</wp:posOffset>
            </wp:positionH>
            <wp:positionV relativeFrom="page">
              <wp:posOffset>8013065</wp:posOffset>
            </wp:positionV>
            <wp:extent cx="5422265" cy="2209800"/>
            <wp:wrapThrough wrapText="bothSides">
              <wp:wrapPolygon>
                <wp:start x="0" y="0"/>
                <wp:lineTo x="0" y="9911"/>
                <wp:lineTo x="13861" y="9911"/>
                <wp:lineTo x="13861" y="21570"/>
                <wp:lineTo x="21611" y="21570"/>
                <wp:lineTo x="21611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343.45pt;height:94.1pt;z-index:-998;margin-left:35.75pt;margin-top:710.9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spacing w:before="4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4"/>
                      <w:vertAlign w:val="baseline"/>
                      <w:lang w:val="en-US"/>
                    </w:rPr>
                    <w:t xml:space="preserve">Charity bookshops with second hand music</w:t>
                  </w:r>
                </w:p>
                <w:p>
                  <w:pPr>
                    <w:spacing w:before="21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4"/>
                      <w:vertAlign w:val="baseline"/>
                      <w:lang w:val="en-US"/>
                    </w:rPr>
                  </w:pPr>
                  <w:r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4"/>
                      <w:vertAlign w:val="baseline"/>
                      <w:lang w:val="en-US"/>
                    </w:rPr>
                    <w:t xml:space="preserve">Nottingham (10 Goose Gate, Hockley), Southwell &amp; Newark</w:t>
                  </w:r>
                </w:p>
                <w:p>
                  <w:pPr>
                    <w:spacing w:before="220" w:after="0" w:line="308" w:lineRule="exact"/>
                    <w:ind w:right="0" w:left="0" w:firstLine="0"/>
                    <w:jc w:val="both"/>
                    <w:textAlignment w:val="baseline"/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8"/>
                      <w:vertAlign w:val="baseline"/>
                      <w:lang w:val="en-US"/>
                    </w:rPr>
                  </w:pPr>
                  <w:hyperlink r:id="drId5">
                    <w:r>
                      <w:rPr>
                        <w:rFonts w:ascii="Cambria" w:hAnsi="Cambria" w:eastAsia="Cambria"/>
                        <w:strike w:val="false"/>
                        <w:color w:val="0000FF"/>
                        <w:spacing w:val="0"/>
                        <w:w w:val="100"/>
                        <w:sz w:val="28"/>
                        <w:u w:val="single"/>
                        <w:vertAlign w:val="baseline"/>
                        <w:lang w:val="en-US"/>
                      </w:rPr>
                      <w:t xml:space="preserve">info@bookwiseshops.co.uk</w:t>
                    </w:r>
                  </w:hyperlink>
                  <w:r>
                    <w:rPr>
                      <w:rFonts w:ascii="Cambria" w:hAnsi="Cambria" w:eastAsia="Cambria"/>
                      <w:strike w:val="false"/>
                      <w:color w:val="000000"/>
                      <w:spacing w:val="0"/>
                      <w:w w:val="100"/>
                      <w:sz w:val="28"/>
                      <w:vertAlign w:val="baseline"/>
                      <w:lang w:val="en-US"/>
                    </w:rPr>
                  </w:r>
                </w:p>
                <w:p>
                  <w:pPr>
                    <w:spacing w:before="286" w:after="0" w:line="262" w:lineRule="exact"/>
                    <w:ind w:right="0" w:left="0" w:firstLine="0"/>
                    <w:jc w:val="both"/>
                    <w:textAlignment w:val="baseline"/>
                    <w:rPr>
                      <w:rFonts w:ascii="Tahoma" w:hAnsi="Tahoma" w:eastAsia="Tahoma"/>
                      <w:strike w:val="false"/>
                      <w:color w:val="000000"/>
                      <w:spacing w:val="4"/>
                      <w:w w:val="100"/>
                      <w:sz w:val="21"/>
                      <w:vertAlign w:val="baseline"/>
                      <w:lang w:val="en-US"/>
                    </w:rPr>
                  </w:pPr>
                  <w:r>
                    <w:rPr>
                      <w:rFonts w:ascii="Tahoma" w:hAnsi="Tahoma" w:eastAsia="Tahoma"/>
                      <w:strike w:val="false"/>
                      <w:color w:val="000000"/>
                      <w:spacing w:val="4"/>
                      <w:w w:val="100"/>
                      <w:sz w:val="21"/>
                      <w:vertAlign w:val="baseline"/>
                      <w:lang w:val="en-US"/>
                    </w:rPr>
                    <w:t xml:space="preserve">Raising money for Music for Everyone</w:t>
                  </w:r>
                </w:p>
                <w:p>
                  <w:pPr>
                    <w:spacing w:before="31" w:after="5" w:line="261" w:lineRule="exact"/>
                    <w:ind w:right="0" w:left="0" w:firstLine="0"/>
                    <w:jc w:val="both"/>
                    <w:textAlignment w:val="baseline"/>
                    <w:rPr>
                      <w:rFonts w:ascii="Tahoma" w:hAnsi="Tahoma" w:eastAsia="Tahoma"/>
                      <w:strike w:val="false"/>
                      <w:color w:val="000000"/>
                      <w:spacing w:val="6"/>
                      <w:w w:val="100"/>
                      <w:sz w:val="21"/>
                      <w:vertAlign w:val="baseline"/>
                      <w:lang w:val="en-US"/>
                    </w:rPr>
                  </w:pPr>
                  <w:r>
                    <w:rPr>
                      <w:rFonts w:ascii="Tahoma" w:hAnsi="Tahoma" w:eastAsia="Tahoma"/>
                      <w:strike w:val="false"/>
                      <w:color w:val="000000"/>
                      <w:spacing w:val="6"/>
                      <w:w w:val="100"/>
                      <w:sz w:val="21"/>
                      <w:vertAlign w:val="baseline"/>
                      <w:lang w:val="en-US"/>
                    </w:rPr>
                    <w:t xml:space="preserve">Registered Charity No. 1153412 | </w:t>
                  </w:r>
                  <w:hyperlink r:id="drId6">
                    <w:r>
                      <w:rPr>
                        <w:rFonts w:ascii="Tahoma" w:hAnsi="Tahoma" w:eastAsia="Tahoma"/>
                        <w:strike w:val="false"/>
                        <w:color w:val="0000FF"/>
                        <w:spacing w:val="6"/>
                        <w:w w:val="100"/>
                        <w:sz w:val="21"/>
                        <w:u w:val="single"/>
                        <w:vertAlign w:val="baseline"/>
                        <w:lang w:val="en-US"/>
                      </w:rPr>
                      <w:t xml:space="preserve">www.music-for-everyone.org</w:t>
                    </w:r>
                  </w:hyperlink>
                  <w:r>
                    <w:rPr>
                      <w:rFonts w:ascii="Tahoma" w:hAnsi="Tahoma" w:eastAsia="Tahoma"/>
                      <w:strike w:val="false"/>
                      <w:color w:val="000000"/>
                      <w:spacing w:val="6"/>
                      <w:w w:val="100"/>
                      <w:sz w:val="21"/>
                      <w:vertAlign w:val="baseline"/>
                      <w:lang w:val="en-US"/>
                    </w:rPr>
                  </w:r>
                </w:p>
              </w:txbxContent>
            </v:textbox>
          </v:shape>
        </w:pict>
      </w:r>
      <w:r>
        <w:rPr>
          <w:rFonts w:ascii="Tahoma" w:hAnsi="Tahoma" w:eastAsia="Tahoma"/>
          <w:b w:val="true"/>
          <w:strike w:val="false"/>
          <w:color w:val="000000"/>
          <w:spacing w:val="-4"/>
          <w:w w:val="115"/>
          <w:sz w:val="50"/>
          <w:vertAlign w:val="baseline"/>
          <w:lang w:val="en-US"/>
        </w:rPr>
        <w:t xml:space="preserve">ALL AT A DISCOUNTED PRICE</w:t>
      </w:r>
    </w:p>
    <w:sectPr>
      <w:type w:val="nextPage"/>
      <w:pgSz w:w="11909" w:h="16838" w:orient="portrait"/>
      <w:pgMar w:bottom="4092" w:top="720" w:right="734" w:left="715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Cambria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chmcd@gmail.com" TargetMode="External" Id="drId3" /><Relationship Type="http://schemas.openxmlformats.org/officeDocument/2006/relationships/image" Target="/word/media/image1.png" Id="drId4" /><Relationship Type="http://schemas.openxmlformats.org/officeDocument/2006/relationships/hyperlink" Target="mailto:info@bookwiseshops.co.uk" TargetMode="External" Id="drId5" /><Relationship Type="http://schemas.openxmlformats.org/officeDocument/2006/relationships/hyperlink" Target="http://www.music-for-everyone.org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