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B13CF" w14:textId="1A131106" w:rsidR="00336F3A" w:rsidRDefault="003779CF" w:rsidP="00336F3A">
      <w:pPr>
        <w:spacing w:before="1" w:line="273" w:lineRule="exact"/>
        <w:ind w:left="144" w:right="144"/>
        <w:jc w:val="both"/>
        <w:textAlignment w:val="baseline"/>
        <w:rPr>
          <w:rFonts w:ascii="Arial" w:eastAsia="Arial" w:hAnsi="Arial"/>
          <w:color w:val="000000"/>
          <w:spacing w:val="-3"/>
          <w:sz w:val="21"/>
        </w:rPr>
      </w:pPr>
      <w:r>
        <w:rPr>
          <w:rFonts w:ascii="Arial" w:eastAsia="Arial" w:hAnsi="Arial"/>
          <w:noProof/>
          <w:color w:val="000000"/>
          <w:spacing w:val="-3"/>
          <w:sz w:val="21"/>
        </w:rPr>
        <w:drawing>
          <wp:anchor distT="0" distB="0" distL="114300" distR="114300" simplePos="0" relativeHeight="251658240" behindDoc="0" locked="0" layoutInCell="1" allowOverlap="1" wp14:anchorId="3C82D41B" wp14:editId="32FB028B">
            <wp:simplePos x="0" y="0"/>
            <wp:positionH relativeFrom="column">
              <wp:posOffset>88900</wp:posOffset>
            </wp:positionH>
            <wp:positionV relativeFrom="paragraph">
              <wp:posOffset>0</wp:posOffset>
            </wp:positionV>
            <wp:extent cx="2119630" cy="787400"/>
            <wp:effectExtent l="0" t="0" r="0" b="0"/>
            <wp:wrapSquare wrapText="bothSides"/>
            <wp:docPr id="9526043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9630" cy="787400"/>
                    </a:xfrm>
                    <a:prstGeom prst="rect">
                      <a:avLst/>
                    </a:prstGeom>
                    <a:noFill/>
                  </pic:spPr>
                </pic:pic>
              </a:graphicData>
            </a:graphic>
            <wp14:sizeRelH relativeFrom="margin">
              <wp14:pctWidth>0</wp14:pctWidth>
            </wp14:sizeRelH>
            <wp14:sizeRelV relativeFrom="margin">
              <wp14:pctHeight>0</wp14:pctHeight>
            </wp14:sizeRelV>
          </wp:anchor>
        </w:drawing>
      </w:r>
    </w:p>
    <w:p w14:paraId="5CD7B156" w14:textId="6880DF14" w:rsidR="00336F3A" w:rsidRDefault="00F15CC9" w:rsidP="00336F3A">
      <w:pPr>
        <w:spacing w:before="1" w:line="273" w:lineRule="exact"/>
        <w:ind w:left="144" w:right="144"/>
        <w:jc w:val="both"/>
        <w:textAlignment w:val="baseline"/>
        <w:rPr>
          <w:rFonts w:ascii="Arial" w:eastAsia="Arial" w:hAnsi="Arial"/>
          <w:color w:val="000000"/>
          <w:spacing w:val="-3"/>
          <w:sz w:val="21"/>
        </w:rPr>
      </w:pPr>
      <w:r>
        <w:rPr>
          <w:rFonts w:ascii="Arial" w:eastAsia="Arial" w:hAnsi="Arial"/>
          <w:noProof/>
          <w:color w:val="000000"/>
          <w:spacing w:val="-3"/>
          <w:sz w:val="21"/>
        </w:rPr>
        <w:drawing>
          <wp:anchor distT="0" distB="0" distL="114300" distR="114300" simplePos="0" relativeHeight="251659264" behindDoc="0" locked="0" layoutInCell="1" allowOverlap="1" wp14:anchorId="53BA9E8C" wp14:editId="44F4315A">
            <wp:simplePos x="0" y="0"/>
            <wp:positionH relativeFrom="column">
              <wp:posOffset>3822700</wp:posOffset>
            </wp:positionH>
            <wp:positionV relativeFrom="paragraph">
              <wp:posOffset>3810</wp:posOffset>
            </wp:positionV>
            <wp:extent cx="1591310" cy="603250"/>
            <wp:effectExtent l="0" t="0" r="8890" b="6350"/>
            <wp:wrapSquare wrapText="bothSides"/>
            <wp:docPr id="15647160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1310" cy="603250"/>
                    </a:xfrm>
                    <a:prstGeom prst="rect">
                      <a:avLst/>
                    </a:prstGeom>
                    <a:noFill/>
                  </pic:spPr>
                </pic:pic>
              </a:graphicData>
            </a:graphic>
          </wp:anchor>
        </w:drawing>
      </w:r>
    </w:p>
    <w:p w14:paraId="401BF9D6" w14:textId="68A10E4D" w:rsidR="00336F3A" w:rsidRDefault="00336F3A" w:rsidP="00336F3A">
      <w:pPr>
        <w:spacing w:before="1" w:line="273" w:lineRule="exact"/>
        <w:ind w:left="144" w:right="144"/>
        <w:jc w:val="both"/>
        <w:textAlignment w:val="baseline"/>
        <w:rPr>
          <w:rFonts w:ascii="Arial" w:eastAsia="Arial" w:hAnsi="Arial"/>
          <w:color w:val="000000"/>
          <w:spacing w:val="-3"/>
          <w:sz w:val="21"/>
        </w:rPr>
      </w:pPr>
    </w:p>
    <w:p w14:paraId="67D494CD" w14:textId="77777777" w:rsidR="00336F3A" w:rsidRDefault="00336F3A" w:rsidP="00336F3A">
      <w:pPr>
        <w:spacing w:before="1" w:line="273" w:lineRule="exact"/>
        <w:ind w:left="144" w:right="144"/>
        <w:jc w:val="both"/>
        <w:textAlignment w:val="baseline"/>
        <w:rPr>
          <w:rFonts w:ascii="Arial" w:eastAsia="Arial" w:hAnsi="Arial"/>
          <w:color w:val="000000"/>
          <w:spacing w:val="-3"/>
          <w:sz w:val="21"/>
        </w:rPr>
      </w:pPr>
    </w:p>
    <w:p w14:paraId="575A2EFD" w14:textId="77777777" w:rsidR="00336F3A" w:rsidRDefault="00336F3A" w:rsidP="00336F3A">
      <w:pPr>
        <w:spacing w:before="1" w:line="273" w:lineRule="exact"/>
        <w:ind w:left="144" w:right="144"/>
        <w:jc w:val="both"/>
        <w:textAlignment w:val="baseline"/>
        <w:rPr>
          <w:rFonts w:ascii="Arial" w:eastAsia="Arial" w:hAnsi="Arial"/>
          <w:color w:val="000000"/>
          <w:spacing w:val="-3"/>
          <w:sz w:val="21"/>
        </w:rPr>
      </w:pPr>
    </w:p>
    <w:p w14:paraId="314B312E" w14:textId="77777777" w:rsidR="003779CF" w:rsidRDefault="003779CF" w:rsidP="00336F3A">
      <w:pPr>
        <w:spacing w:before="1" w:line="273" w:lineRule="exact"/>
        <w:ind w:left="144" w:right="144"/>
        <w:jc w:val="both"/>
        <w:textAlignment w:val="baseline"/>
        <w:rPr>
          <w:rFonts w:ascii="Arial" w:eastAsia="Arial" w:hAnsi="Arial"/>
          <w:color w:val="000000"/>
          <w:spacing w:val="-3"/>
          <w:sz w:val="21"/>
        </w:rPr>
      </w:pPr>
    </w:p>
    <w:p w14:paraId="5F2CC4C9" w14:textId="1216C858" w:rsidR="00F7046E" w:rsidRPr="00CD1543" w:rsidRDefault="008C7A53" w:rsidP="00F7046E">
      <w:pPr>
        <w:rPr>
          <w:rFonts w:ascii="Arial" w:hAnsi="Arial" w:cs="Arial"/>
          <w:sz w:val="32"/>
          <w:szCs w:val="32"/>
        </w:rPr>
      </w:pPr>
      <w:r w:rsidRPr="00CD1543">
        <w:rPr>
          <w:rFonts w:ascii="Arial" w:hAnsi="Arial" w:cs="Arial"/>
          <w:sz w:val="32"/>
          <w:szCs w:val="32"/>
        </w:rPr>
        <w:t xml:space="preserve">UNM </w:t>
      </w:r>
      <w:r w:rsidR="00F7046E" w:rsidRPr="00CD1543">
        <w:rPr>
          <w:rFonts w:ascii="Arial" w:hAnsi="Arial" w:cs="Arial"/>
          <w:sz w:val="32"/>
          <w:szCs w:val="32"/>
        </w:rPr>
        <w:t>Student Staff Forums</w:t>
      </w:r>
      <w:r w:rsidRPr="00CD1543">
        <w:rPr>
          <w:rFonts w:ascii="Arial" w:hAnsi="Arial" w:cs="Arial"/>
          <w:sz w:val="32"/>
          <w:szCs w:val="32"/>
        </w:rPr>
        <w:t xml:space="preserve"> </w:t>
      </w:r>
      <w:r w:rsidR="00374F28" w:rsidRPr="00CD1543">
        <w:rPr>
          <w:rFonts w:ascii="Arial" w:hAnsi="Arial" w:cs="Arial"/>
          <w:sz w:val="32"/>
          <w:szCs w:val="32"/>
        </w:rPr>
        <w:t>Procedure</w:t>
      </w:r>
    </w:p>
    <w:p w14:paraId="538639AC" w14:textId="77777777" w:rsidR="00F7046E" w:rsidRDefault="00F7046E" w:rsidP="00F7046E">
      <w:pPr>
        <w:rPr>
          <w:b/>
        </w:rPr>
      </w:pPr>
    </w:p>
    <w:p w14:paraId="5F5F4F7A" w14:textId="35207798" w:rsidR="00F7046E" w:rsidRDefault="00F7046E" w:rsidP="00F7046E">
      <w:pPr>
        <w:rPr>
          <w:b/>
        </w:rPr>
      </w:pPr>
      <w:r w:rsidRPr="00CD1543">
        <w:rPr>
          <w:rFonts w:ascii="Arial" w:hAnsi="Arial" w:cs="Arial"/>
          <w:b/>
        </w:rPr>
        <w:t>Introduction</w:t>
      </w:r>
    </w:p>
    <w:p w14:paraId="6678ECE9" w14:textId="77777777" w:rsidR="00F7046E" w:rsidRDefault="00F7046E" w:rsidP="00F7046E">
      <w:pPr>
        <w:rPr>
          <w:b/>
        </w:rPr>
      </w:pPr>
    </w:p>
    <w:p w14:paraId="2C2D89CF" w14:textId="6938DAE6" w:rsidR="00336F3A" w:rsidRPr="00F463ED" w:rsidRDefault="00336F3A" w:rsidP="00384C6B">
      <w:pPr>
        <w:spacing w:before="1" w:line="273" w:lineRule="exact"/>
        <w:jc w:val="both"/>
        <w:textAlignment w:val="baseline"/>
        <w:rPr>
          <w:rFonts w:ascii="Arial" w:eastAsia="Arial" w:hAnsi="Arial"/>
          <w:spacing w:val="-3"/>
          <w:sz w:val="21"/>
        </w:rPr>
      </w:pPr>
      <w:r w:rsidRPr="00F463ED">
        <w:rPr>
          <w:rFonts w:ascii="Arial" w:eastAsia="Arial" w:hAnsi="Arial"/>
          <w:spacing w:val="-3"/>
          <w:sz w:val="21"/>
        </w:rPr>
        <w:t>Student Staff Forums (SSFs) represent a key avenue by which course and/or School representative(s) are able and expected to engage with the School in the feedback process at the University of Nottingham Malaysia. The purposes of the SSF are to ensure that the views of students are given proper weight in the processes of course and module review, and that the concerns of students about their courses of study are represented to the academic staff throughout the academic year. SSF is expected to have a minimum of three meetings per academic cycle</w:t>
      </w:r>
      <w:r w:rsidRPr="00F463ED">
        <w:rPr>
          <w:rFonts w:ascii="Arial" w:eastAsia="Arial" w:hAnsi="Arial"/>
          <w:spacing w:val="-3"/>
          <w:sz w:val="21"/>
          <w:vertAlign w:val="superscript"/>
        </w:rPr>
        <w:t>1</w:t>
      </w:r>
      <w:r w:rsidR="007C38E3" w:rsidRPr="00F463ED">
        <w:rPr>
          <w:rFonts w:ascii="Arial" w:eastAsia="Arial" w:hAnsi="Arial"/>
          <w:spacing w:val="-3"/>
          <w:sz w:val="21"/>
        </w:rPr>
        <w:t xml:space="preserve"> </w:t>
      </w:r>
      <w:r w:rsidR="00F94C9D" w:rsidRPr="00F463ED">
        <w:rPr>
          <w:rFonts w:ascii="Arial" w:hAnsi="Arial" w:cs="Arial"/>
          <w:sz w:val="20"/>
          <w:szCs w:val="20"/>
        </w:rPr>
        <w:t>with at least one meeting each Autumn Semester.</w:t>
      </w:r>
      <w:r w:rsidR="001450EA" w:rsidRPr="00F463ED">
        <w:rPr>
          <w:rFonts w:ascii="Arial" w:hAnsi="Arial" w:cs="Arial"/>
          <w:sz w:val="20"/>
          <w:szCs w:val="20"/>
        </w:rPr>
        <w:t xml:space="preserve"> </w:t>
      </w:r>
      <w:r w:rsidR="00F94C9D" w:rsidRPr="00F463ED">
        <w:rPr>
          <w:rFonts w:ascii="Arial" w:hAnsi="Arial" w:cs="Arial"/>
          <w:sz w:val="20"/>
          <w:szCs w:val="20"/>
        </w:rPr>
        <w:t xml:space="preserve">School and Chair can </w:t>
      </w:r>
      <w:r w:rsidR="00F94C9D" w:rsidRPr="00F463ED">
        <w:rPr>
          <w:rFonts w:ascii="Arial" w:hAnsi="Arial" w:cs="Arial"/>
          <w:sz w:val="21"/>
          <w:szCs w:val="21"/>
          <w:shd w:val="clear" w:color="auto" w:fill="FFFFFF"/>
        </w:rPr>
        <w:t>call for extra meetings on needs basis</w:t>
      </w:r>
      <w:r w:rsidR="003060CD" w:rsidRPr="00F463ED">
        <w:rPr>
          <w:rFonts w:ascii="Arial" w:eastAsia="Arial" w:hAnsi="Arial"/>
          <w:spacing w:val="-3"/>
          <w:sz w:val="21"/>
        </w:rPr>
        <w:t>.</w:t>
      </w:r>
    </w:p>
    <w:p w14:paraId="6A0C89E3" w14:textId="57E0BAF2" w:rsidR="00336F3A" w:rsidRPr="00F463ED" w:rsidRDefault="00336F3A" w:rsidP="00384C6B">
      <w:pPr>
        <w:spacing w:before="190" w:line="274" w:lineRule="exact"/>
        <w:jc w:val="both"/>
        <w:textAlignment w:val="baseline"/>
        <w:rPr>
          <w:rFonts w:ascii="Arial" w:eastAsia="Arial" w:hAnsi="Arial"/>
          <w:sz w:val="21"/>
        </w:rPr>
      </w:pPr>
      <w:r w:rsidRPr="00F463ED">
        <w:rPr>
          <w:rFonts w:ascii="Arial" w:eastAsia="Arial" w:hAnsi="Arial"/>
          <w:sz w:val="21"/>
        </w:rPr>
        <w:t>This procedure sets out to provide further guidance and clarification on the conduct of SSF and its associated processes applicable for Foundation, Undergraduate (UG) and Postgraduate Taught Course (PGT) students only. It aims to serve as a reference guide for SA Education Officer, SA PG Officer, Course and Student Representatives, Senior Tutors, Director of Teaching and Learning, Programme Directors, and Heads of School for developing clear lines of communication,</w:t>
      </w:r>
      <w:r w:rsidR="007C38E3" w:rsidRPr="00F463ED">
        <w:rPr>
          <w:rFonts w:ascii="Arial" w:eastAsia="Arial" w:hAnsi="Arial"/>
          <w:sz w:val="21"/>
        </w:rPr>
        <w:t xml:space="preserve"> </w:t>
      </w:r>
      <w:r w:rsidRPr="00F463ED">
        <w:rPr>
          <w:rFonts w:ascii="Arial" w:eastAsia="Arial" w:hAnsi="Arial"/>
          <w:sz w:val="21"/>
        </w:rPr>
        <w:t>consistent student-staff expectation, and meaningful feedback experience.</w:t>
      </w:r>
    </w:p>
    <w:p w14:paraId="7E12B270" w14:textId="77777777" w:rsidR="00336F3A" w:rsidRDefault="00336F3A" w:rsidP="00384C6B">
      <w:pPr>
        <w:spacing w:before="180" w:line="276" w:lineRule="exact"/>
        <w:jc w:val="both"/>
        <w:textAlignment w:val="baseline"/>
        <w:rPr>
          <w:rFonts w:ascii="Arial" w:eastAsia="Arial" w:hAnsi="Arial"/>
          <w:spacing w:val="-3"/>
          <w:sz w:val="21"/>
        </w:rPr>
      </w:pPr>
      <w:r w:rsidRPr="00F463ED">
        <w:rPr>
          <w:rFonts w:ascii="Arial" w:eastAsia="Arial" w:hAnsi="Arial"/>
          <w:spacing w:val="-3"/>
          <w:sz w:val="21"/>
        </w:rPr>
        <w:t>When devising this procedure, the key principles of accessibility, transparency and flexibility are adhered to. This is to ensure that students and staff can address queries or points raised by working together with a common understanding of the SSF process.</w:t>
      </w:r>
    </w:p>
    <w:p w14:paraId="479087D0" w14:textId="77777777" w:rsidR="007729F4" w:rsidRDefault="007729F4" w:rsidP="00384C6B">
      <w:pPr>
        <w:spacing w:before="180" w:line="276" w:lineRule="exact"/>
        <w:jc w:val="both"/>
        <w:textAlignment w:val="baseline"/>
        <w:rPr>
          <w:rFonts w:ascii="Arial" w:eastAsia="Arial" w:hAnsi="Arial"/>
          <w:spacing w:val="-3"/>
          <w:sz w:val="21"/>
        </w:rPr>
      </w:pPr>
    </w:p>
    <w:p w14:paraId="1FFD1118" w14:textId="2B983040" w:rsidR="007729F4" w:rsidRPr="00E37D96" w:rsidRDefault="00355B7A" w:rsidP="00384C6B">
      <w:pPr>
        <w:spacing w:before="180" w:line="276" w:lineRule="exact"/>
        <w:jc w:val="both"/>
        <w:textAlignment w:val="baseline"/>
        <w:rPr>
          <w:rFonts w:ascii="Arial" w:eastAsia="Arial" w:hAnsi="Arial"/>
          <w:b/>
          <w:bCs/>
          <w:spacing w:val="-3"/>
        </w:rPr>
      </w:pPr>
      <w:r w:rsidRPr="00E37D96">
        <w:rPr>
          <w:rFonts w:ascii="Arial" w:eastAsia="Arial" w:hAnsi="Arial"/>
          <w:b/>
          <w:bCs/>
          <w:spacing w:val="-3"/>
        </w:rPr>
        <w:t>Overview of Approach</w:t>
      </w:r>
    </w:p>
    <w:p w14:paraId="1BC029F9" w14:textId="77777777" w:rsidR="00336F3A" w:rsidRDefault="00336F3A" w:rsidP="00384C6B">
      <w:pPr>
        <w:spacing w:before="475" w:line="236" w:lineRule="exact"/>
        <w:ind w:left="144"/>
        <w:textAlignment w:val="baseline"/>
        <w:rPr>
          <w:rFonts w:ascii="Arial" w:eastAsia="Arial" w:hAnsi="Arial"/>
          <w:color w:val="000000"/>
          <w:spacing w:val="-1"/>
          <w:sz w:val="21"/>
          <w:u w:val="single"/>
        </w:rPr>
      </w:pPr>
      <w:r>
        <w:rPr>
          <w:rFonts w:ascii="Arial" w:eastAsia="Arial" w:hAnsi="Arial"/>
          <w:color w:val="000000"/>
          <w:spacing w:val="-1"/>
          <w:sz w:val="21"/>
          <w:u w:val="single"/>
        </w:rPr>
        <w:t xml:space="preserve">1.0 SSF Membership: </w:t>
      </w:r>
    </w:p>
    <w:p w14:paraId="3616F692" w14:textId="77777777" w:rsidR="00336F3A" w:rsidRDefault="00336F3A" w:rsidP="00384C6B">
      <w:pPr>
        <w:numPr>
          <w:ilvl w:val="0"/>
          <w:numId w:val="1"/>
        </w:numPr>
        <w:tabs>
          <w:tab w:val="clear" w:pos="360"/>
          <w:tab w:val="left" w:pos="792"/>
        </w:tabs>
        <w:spacing w:line="252" w:lineRule="exact"/>
        <w:ind w:left="792" w:hanging="360"/>
        <w:textAlignment w:val="baseline"/>
        <w:rPr>
          <w:rFonts w:ascii="Arial" w:eastAsia="Arial" w:hAnsi="Arial"/>
          <w:color w:val="000000"/>
          <w:sz w:val="21"/>
        </w:rPr>
      </w:pPr>
      <w:r>
        <w:rPr>
          <w:rFonts w:ascii="Arial" w:eastAsia="Arial" w:hAnsi="Arial"/>
          <w:color w:val="000000"/>
          <w:sz w:val="21"/>
        </w:rPr>
        <w:t>Course representative(s) and/or Student representatives (required)</w:t>
      </w:r>
    </w:p>
    <w:p w14:paraId="29FE12F6" w14:textId="77777777" w:rsidR="00336F3A" w:rsidRDefault="00336F3A" w:rsidP="00384C6B">
      <w:pPr>
        <w:numPr>
          <w:ilvl w:val="0"/>
          <w:numId w:val="1"/>
        </w:numPr>
        <w:tabs>
          <w:tab w:val="clear" w:pos="360"/>
          <w:tab w:val="left" w:pos="792"/>
        </w:tabs>
        <w:spacing w:line="256" w:lineRule="exact"/>
        <w:ind w:left="792" w:hanging="360"/>
        <w:textAlignment w:val="baseline"/>
        <w:rPr>
          <w:rFonts w:ascii="Arial" w:eastAsia="Arial" w:hAnsi="Arial"/>
          <w:color w:val="000000"/>
          <w:sz w:val="21"/>
        </w:rPr>
      </w:pPr>
      <w:r>
        <w:rPr>
          <w:rFonts w:ascii="Arial" w:eastAsia="Arial" w:hAnsi="Arial"/>
          <w:color w:val="000000"/>
          <w:sz w:val="21"/>
        </w:rPr>
        <w:t>School Senior Tutor (required)</w:t>
      </w:r>
    </w:p>
    <w:p w14:paraId="132A2BA1" w14:textId="77777777" w:rsidR="00336F3A" w:rsidRDefault="00336F3A" w:rsidP="00384C6B">
      <w:pPr>
        <w:numPr>
          <w:ilvl w:val="0"/>
          <w:numId w:val="1"/>
        </w:numPr>
        <w:tabs>
          <w:tab w:val="clear" w:pos="360"/>
          <w:tab w:val="left" w:pos="792"/>
        </w:tabs>
        <w:spacing w:before="9" w:line="237" w:lineRule="exact"/>
        <w:ind w:left="792" w:hanging="360"/>
        <w:textAlignment w:val="baseline"/>
        <w:rPr>
          <w:rFonts w:ascii="Arial" w:eastAsia="Arial" w:hAnsi="Arial"/>
          <w:color w:val="000000"/>
          <w:sz w:val="21"/>
        </w:rPr>
      </w:pPr>
      <w:r>
        <w:rPr>
          <w:rFonts w:ascii="Arial" w:eastAsia="Arial" w:hAnsi="Arial"/>
          <w:color w:val="000000"/>
          <w:sz w:val="21"/>
        </w:rPr>
        <w:t>Director of Teaching and Learning or Director of Studies and/or Programme Director(s) (required)</w:t>
      </w:r>
    </w:p>
    <w:p w14:paraId="53D8852C" w14:textId="77777777" w:rsidR="00336F3A" w:rsidRDefault="00336F3A" w:rsidP="00384C6B">
      <w:pPr>
        <w:numPr>
          <w:ilvl w:val="0"/>
          <w:numId w:val="1"/>
        </w:numPr>
        <w:tabs>
          <w:tab w:val="clear" w:pos="360"/>
          <w:tab w:val="left" w:pos="792"/>
        </w:tabs>
        <w:spacing w:line="256" w:lineRule="exact"/>
        <w:ind w:left="792" w:hanging="360"/>
        <w:textAlignment w:val="baseline"/>
        <w:rPr>
          <w:rFonts w:ascii="Arial" w:eastAsia="Arial" w:hAnsi="Arial"/>
          <w:color w:val="000000"/>
          <w:sz w:val="21"/>
        </w:rPr>
      </w:pPr>
      <w:r>
        <w:rPr>
          <w:rFonts w:ascii="Arial" w:eastAsia="Arial" w:hAnsi="Arial"/>
          <w:color w:val="000000"/>
          <w:sz w:val="21"/>
        </w:rPr>
        <w:t>Head of School (Optional)</w:t>
      </w:r>
    </w:p>
    <w:p w14:paraId="3479BFFA" w14:textId="77777777" w:rsidR="00336F3A" w:rsidRDefault="00336F3A" w:rsidP="00384C6B">
      <w:pPr>
        <w:numPr>
          <w:ilvl w:val="0"/>
          <w:numId w:val="1"/>
        </w:numPr>
        <w:tabs>
          <w:tab w:val="clear" w:pos="360"/>
          <w:tab w:val="left" w:pos="792"/>
        </w:tabs>
        <w:spacing w:before="16" w:line="238" w:lineRule="exact"/>
        <w:ind w:left="792" w:hanging="360"/>
        <w:jc w:val="both"/>
        <w:textAlignment w:val="baseline"/>
        <w:rPr>
          <w:rFonts w:ascii="Arial" w:eastAsia="Arial" w:hAnsi="Arial"/>
          <w:color w:val="000000"/>
          <w:sz w:val="21"/>
        </w:rPr>
      </w:pPr>
      <w:r>
        <w:rPr>
          <w:rFonts w:ascii="Arial" w:eastAsia="Arial" w:hAnsi="Arial"/>
          <w:color w:val="000000"/>
          <w:sz w:val="21"/>
        </w:rPr>
        <w:t>Key staff members from the relevant department, faculty, or school (where applicable) including SA Representatives (e.g. Education Officer) may be invited to join when necessary</w:t>
      </w:r>
    </w:p>
    <w:p w14:paraId="3DC6AF3D" w14:textId="77777777" w:rsidR="00336F3A" w:rsidRDefault="00336F3A" w:rsidP="00384C6B">
      <w:pPr>
        <w:numPr>
          <w:ilvl w:val="0"/>
          <w:numId w:val="1"/>
        </w:numPr>
        <w:tabs>
          <w:tab w:val="clear" w:pos="360"/>
          <w:tab w:val="left" w:pos="792"/>
        </w:tabs>
        <w:spacing w:before="9" w:line="240" w:lineRule="exact"/>
        <w:ind w:left="792" w:hanging="360"/>
        <w:jc w:val="both"/>
        <w:textAlignment w:val="baseline"/>
        <w:rPr>
          <w:rFonts w:ascii="Arial" w:eastAsia="Arial" w:hAnsi="Arial"/>
          <w:color w:val="000000"/>
          <w:sz w:val="21"/>
        </w:rPr>
      </w:pPr>
      <w:r>
        <w:rPr>
          <w:rFonts w:ascii="Arial" w:eastAsia="Arial" w:hAnsi="Arial"/>
          <w:color w:val="000000"/>
          <w:sz w:val="21"/>
        </w:rPr>
        <w:t>Ideally, the number of staff attending will normally not be significantly more than the number of student representatives.</w:t>
      </w:r>
    </w:p>
    <w:p w14:paraId="0A3D93B3" w14:textId="77777777" w:rsidR="00336F3A" w:rsidRDefault="00336F3A" w:rsidP="00384C6B">
      <w:pPr>
        <w:spacing w:before="235" w:line="239" w:lineRule="exact"/>
        <w:ind w:left="144"/>
        <w:textAlignment w:val="baseline"/>
        <w:rPr>
          <w:rFonts w:ascii="Arial" w:eastAsia="Arial" w:hAnsi="Arial"/>
          <w:color w:val="000000"/>
          <w:sz w:val="21"/>
          <w:u w:val="single"/>
        </w:rPr>
      </w:pPr>
      <w:r>
        <w:rPr>
          <w:rFonts w:ascii="Arial" w:eastAsia="Arial" w:hAnsi="Arial"/>
          <w:color w:val="000000"/>
          <w:sz w:val="21"/>
          <w:u w:val="single"/>
        </w:rPr>
        <w:t xml:space="preserve">2.0 Chair &amp; Support </w:t>
      </w:r>
    </w:p>
    <w:p w14:paraId="7757FA03" w14:textId="77777777" w:rsidR="00336F3A" w:rsidRDefault="00336F3A" w:rsidP="00384C6B">
      <w:pPr>
        <w:spacing w:before="1" w:line="240" w:lineRule="exact"/>
        <w:ind w:left="144"/>
        <w:textAlignment w:val="baseline"/>
        <w:rPr>
          <w:rFonts w:ascii="Arial" w:eastAsia="Arial" w:hAnsi="Arial"/>
          <w:color w:val="000000"/>
          <w:spacing w:val="-1"/>
          <w:sz w:val="21"/>
        </w:rPr>
      </w:pPr>
      <w:r>
        <w:rPr>
          <w:rFonts w:ascii="Arial" w:eastAsia="Arial" w:hAnsi="Arial"/>
          <w:color w:val="000000"/>
          <w:spacing w:val="-1"/>
          <w:sz w:val="21"/>
        </w:rPr>
        <w:t>Course or School representative will chair the meeting, facilitated by School Senior Tutor.</w:t>
      </w:r>
    </w:p>
    <w:p w14:paraId="310E9DBD" w14:textId="77777777" w:rsidR="003F154F" w:rsidRDefault="003F154F" w:rsidP="00384C6B">
      <w:pPr>
        <w:spacing w:before="471" w:line="239" w:lineRule="exact"/>
        <w:ind w:firstLine="144"/>
        <w:textAlignment w:val="baseline"/>
        <w:rPr>
          <w:rFonts w:ascii="Arial" w:eastAsia="Arial" w:hAnsi="Arial"/>
          <w:color w:val="000000"/>
          <w:spacing w:val="-1"/>
          <w:sz w:val="21"/>
          <w:u w:val="single"/>
        </w:rPr>
      </w:pPr>
    </w:p>
    <w:p w14:paraId="051F49F1" w14:textId="38D72762" w:rsidR="00336F3A" w:rsidRDefault="00336F3A" w:rsidP="00384C6B">
      <w:pPr>
        <w:spacing w:before="471" w:line="239" w:lineRule="exact"/>
        <w:ind w:firstLine="144"/>
        <w:textAlignment w:val="baseline"/>
        <w:rPr>
          <w:rFonts w:ascii="Arial" w:eastAsia="Arial" w:hAnsi="Arial"/>
          <w:color w:val="000000"/>
          <w:spacing w:val="-1"/>
          <w:sz w:val="21"/>
          <w:u w:val="single"/>
        </w:rPr>
      </w:pPr>
      <w:r>
        <w:rPr>
          <w:rFonts w:ascii="Arial" w:eastAsia="Arial" w:hAnsi="Arial"/>
          <w:color w:val="000000"/>
          <w:spacing w:val="-1"/>
          <w:sz w:val="21"/>
          <w:u w:val="single"/>
        </w:rPr>
        <w:lastRenderedPageBreak/>
        <w:t xml:space="preserve">3.0 Responsibility of the School </w:t>
      </w:r>
    </w:p>
    <w:p w14:paraId="1C6457FA" w14:textId="77777777" w:rsidR="00336F3A" w:rsidRDefault="00336F3A" w:rsidP="00384C6B">
      <w:pPr>
        <w:numPr>
          <w:ilvl w:val="0"/>
          <w:numId w:val="1"/>
        </w:numPr>
        <w:tabs>
          <w:tab w:val="clear" w:pos="360"/>
          <w:tab w:val="left" w:pos="792"/>
        </w:tabs>
        <w:spacing w:before="19" w:line="237" w:lineRule="exact"/>
        <w:ind w:left="792" w:hanging="360"/>
        <w:jc w:val="both"/>
        <w:textAlignment w:val="baseline"/>
        <w:rPr>
          <w:rFonts w:ascii="Arial" w:eastAsia="Arial" w:hAnsi="Arial"/>
          <w:color w:val="000000"/>
          <w:sz w:val="21"/>
        </w:rPr>
      </w:pPr>
      <w:r>
        <w:rPr>
          <w:rFonts w:ascii="Arial" w:eastAsia="Arial" w:hAnsi="Arial"/>
          <w:color w:val="000000"/>
          <w:sz w:val="21"/>
        </w:rPr>
        <w:t>The school, department or division -must display minutes of SSF meetings, external examiner reports and school responses to those reports on an appropriate forum that is clear and readily available to students (such as Moodle)</w:t>
      </w:r>
    </w:p>
    <w:p w14:paraId="508FD8DA" w14:textId="77777777" w:rsidR="00336F3A" w:rsidRDefault="00336F3A" w:rsidP="00384C6B">
      <w:pPr>
        <w:numPr>
          <w:ilvl w:val="0"/>
          <w:numId w:val="1"/>
        </w:numPr>
        <w:tabs>
          <w:tab w:val="clear" w:pos="360"/>
          <w:tab w:val="left" w:pos="792"/>
        </w:tabs>
        <w:spacing w:before="10" w:line="240" w:lineRule="exact"/>
        <w:ind w:left="792" w:hanging="360"/>
        <w:jc w:val="both"/>
        <w:textAlignment w:val="baseline"/>
        <w:rPr>
          <w:rFonts w:ascii="Arial" w:eastAsia="Arial" w:hAnsi="Arial"/>
          <w:color w:val="000000"/>
          <w:sz w:val="21"/>
        </w:rPr>
      </w:pPr>
      <w:r>
        <w:rPr>
          <w:rFonts w:ascii="Arial" w:eastAsia="Arial" w:hAnsi="Arial"/>
          <w:color w:val="000000"/>
          <w:sz w:val="21"/>
        </w:rPr>
        <w:t>Each school, department or division will normally decide on the number and composition of its SSFs, appropriate to its size, range of courses, and student mix.</w:t>
      </w:r>
    </w:p>
    <w:p w14:paraId="397F0487" w14:textId="77777777" w:rsidR="00336F3A" w:rsidRDefault="00336F3A" w:rsidP="00384C6B">
      <w:pPr>
        <w:numPr>
          <w:ilvl w:val="0"/>
          <w:numId w:val="1"/>
        </w:numPr>
        <w:tabs>
          <w:tab w:val="clear" w:pos="360"/>
          <w:tab w:val="left" w:pos="792"/>
        </w:tabs>
        <w:spacing w:before="14" w:line="237" w:lineRule="exact"/>
        <w:ind w:left="792" w:hanging="360"/>
        <w:jc w:val="both"/>
        <w:textAlignment w:val="baseline"/>
        <w:rPr>
          <w:rFonts w:ascii="Arial" w:eastAsia="Arial" w:hAnsi="Arial"/>
          <w:color w:val="000000"/>
          <w:sz w:val="21"/>
        </w:rPr>
      </w:pPr>
      <w:r>
        <w:rPr>
          <w:rFonts w:ascii="Arial" w:eastAsia="Arial" w:hAnsi="Arial"/>
          <w:color w:val="000000"/>
          <w:sz w:val="21"/>
        </w:rPr>
        <w:t>Schools, departments and divisions often via Senior Tutor must facilitate SSF by providing a mechanism for students to email or contact in some other way their fellow students.</w:t>
      </w:r>
    </w:p>
    <w:p w14:paraId="58DD8702" w14:textId="77777777" w:rsidR="00336F3A" w:rsidRDefault="00336F3A" w:rsidP="00384C6B">
      <w:pPr>
        <w:numPr>
          <w:ilvl w:val="0"/>
          <w:numId w:val="1"/>
        </w:numPr>
        <w:tabs>
          <w:tab w:val="clear" w:pos="360"/>
          <w:tab w:val="left" w:pos="792"/>
        </w:tabs>
        <w:spacing w:before="19" w:line="235" w:lineRule="exact"/>
        <w:ind w:left="792" w:hanging="360"/>
        <w:jc w:val="both"/>
        <w:textAlignment w:val="baseline"/>
        <w:rPr>
          <w:rFonts w:ascii="Arial" w:eastAsia="Arial" w:hAnsi="Arial"/>
          <w:color w:val="000000"/>
          <w:sz w:val="21"/>
        </w:rPr>
      </w:pPr>
      <w:r>
        <w:rPr>
          <w:rFonts w:ascii="Arial" w:eastAsia="Arial" w:hAnsi="Arial"/>
          <w:color w:val="000000"/>
          <w:sz w:val="21"/>
        </w:rPr>
        <w:t>School shall ultimately account for their students’ learning and overall experience in their respective school</w:t>
      </w:r>
    </w:p>
    <w:p w14:paraId="6F91890D" w14:textId="77777777" w:rsidR="00336F3A" w:rsidRDefault="00336F3A" w:rsidP="00384C6B">
      <w:pPr>
        <w:numPr>
          <w:ilvl w:val="0"/>
          <w:numId w:val="1"/>
        </w:numPr>
        <w:tabs>
          <w:tab w:val="clear" w:pos="360"/>
          <w:tab w:val="left" w:pos="792"/>
        </w:tabs>
        <w:spacing w:before="32" w:line="238" w:lineRule="exact"/>
        <w:ind w:left="792" w:hanging="360"/>
        <w:jc w:val="both"/>
        <w:textAlignment w:val="baseline"/>
        <w:rPr>
          <w:rFonts w:ascii="Arial" w:eastAsia="Arial" w:hAnsi="Arial"/>
          <w:color w:val="000000"/>
          <w:sz w:val="21"/>
        </w:rPr>
      </w:pPr>
      <w:r>
        <w:rPr>
          <w:rFonts w:ascii="Arial" w:eastAsia="Arial" w:hAnsi="Arial"/>
          <w:color w:val="000000"/>
          <w:sz w:val="21"/>
        </w:rPr>
        <w:t>SSF minutes must be taken into consideration in the school's annual monitoring processes and reporting</w:t>
      </w:r>
    </w:p>
    <w:p w14:paraId="3D43A2F2" w14:textId="77777777" w:rsidR="00336F3A" w:rsidRDefault="00336F3A" w:rsidP="00384C6B">
      <w:pPr>
        <w:spacing w:before="475" w:line="238" w:lineRule="exact"/>
        <w:ind w:left="144"/>
        <w:textAlignment w:val="baseline"/>
        <w:rPr>
          <w:rFonts w:ascii="Arial" w:eastAsia="Arial" w:hAnsi="Arial"/>
          <w:color w:val="000000"/>
          <w:spacing w:val="-2"/>
          <w:sz w:val="21"/>
          <w:u w:val="single"/>
        </w:rPr>
      </w:pPr>
      <w:r>
        <w:rPr>
          <w:rFonts w:ascii="Arial" w:eastAsia="Arial" w:hAnsi="Arial"/>
          <w:color w:val="000000"/>
          <w:spacing w:val="-2"/>
          <w:sz w:val="21"/>
          <w:u w:val="single"/>
        </w:rPr>
        <w:t xml:space="preserve">4.0 Fulfilling SSF Meeting Requirements per Academic Cycle  </w:t>
      </w:r>
    </w:p>
    <w:p w14:paraId="66CEF50E" w14:textId="77777777" w:rsidR="00336F3A" w:rsidRPr="0051033A" w:rsidRDefault="00336F3A" w:rsidP="00384C6B">
      <w:pPr>
        <w:shd w:val="clear" w:color="auto" w:fill="FFFFFF"/>
        <w:spacing w:after="120"/>
        <w:ind w:left="90"/>
        <w:rPr>
          <w:rFonts w:ascii="Arial" w:hAnsi="Arial" w:cs="Arial"/>
          <w:sz w:val="21"/>
          <w:szCs w:val="21"/>
        </w:rPr>
      </w:pPr>
      <w:r>
        <w:rPr>
          <w:rFonts w:ascii="Arial" w:hAnsi="Arial" w:cs="Arial"/>
          <w:color w:val="434341"/>
          <w:sz w:val="20"/>
          <w:szCs w:val="20"/>
        </w:rPr>
        <w:t>A Student Staff Forum (SSF) must meet at least three times per academic cycle</w:t>
      </w:r>
      <w:r>
        <w:rPr>
          <w:rFonts w:ascii="Arial" w:hAnsi="Arial" w:cs="Arial"/>
          <w:sz w:val="21"/>
          <w:szCs w:val="21"/>
          <w:shd w:val="clear" w:color="auto" w:fill="FFFFFF"/>
          <w:vertAlign w:val="superscript"/>
        </w:rPr>
        <w:t>1</w:t>
      </w:r>
      <w:r>
        <w:rPr>
          <w:rFonts w:ascii="Arial" w:hAnsi="Arial" w:cs="Arial"/>
          <w:color w:val="434341"/>
          <w:sz w:val="20"/>
          <w:szCs w:val="20"/>
        </w:rPr>
        <w:t xml:space="preserve">, with at least one meeting each Autumn Semester. School and Chair can </w:t>
      </w:r>
      <w:r w:rsidRPr="0051033A">
        <w:rPr>
          <w:rFonts w:ascii="Arial" w:hAnsi="Arial" w:cs="Arial"/>
          <w:sz w:val="21"/>
          <w:szCs w:val="21"/>
          <w:shd w:val="clear" w:color="auto" w:fill="FFFFFF"/>
        </w:rPr>
        <w:t xml:space="preserve">call </w:t>
      </w:r>
      <w:r>
        <w:rPr>
          <w:rFonts w:ascii="Arial" w:hAnsi="Arial" w:cs="Arial"/>
          <w:sz w:val="21"/>
          <w:szCs w:val="21"/>
          <w:shd w:val="clear" w:color="auto" w:fill="FFFFFF"/>
        </w:rPr>
        <w:t xml:space="preserve">for </w:t>
      </w:r>
      <w:r w:rsidRPr="0051033A">
        <w:rPr>
          <w:rFonts w:ascii="Arial" w:hAnsi="Arial" w:cs="Arial"/>
          <w:sz w:val="21"/>
          <w:szCs w:val="21"/>
          <w:shd w:val="clear" w:color="auto" w:fill="FFFFFF"/>
        </w:rPr>
        <w:t xml:space="preserve">extra meetings </w:t>
      </w:r>
      <w:r>
        <w:rPr>
          <w:rFonts w:ascii="Arial" w:hAnsi="Arial" w:cs="Arial"/>
          <w:sz w:val="21"/>
          <w:szCs w:val="21"/>
          <w:shd w:val="clear" w:color="auto" w:fill="FFFFFF"/>
        </w:rPr>
        <w:t xml:space="preserve">on needs basis. </w:t>
      </w:r>
    </w:p>
    <w:p w14:paraId="2C9BFD71" w14:textId="484F5C44" w:rsidR="00336F3A" w:rsidRDefault="00336F3A" w:rsidP="00384C6B">
      <w:pPr>
        <w:numPr>
          <w:ilvl w:val="0"/>
          <w:numId w:val="2"/>
        </w:numPr>
        <w:tabs>
          <w:tab w:val="left" w:pos="360"/>
          <w:tab w:val="left" w:pos="792"/>
        </w:tabs>
        <w:spacing w:before="16" w:line="238" w:lineRule="exact"/>
        <w:textAlignment w:val="baseline"/>
        <w:rPr>
          <w:rFonts w:ascii="Arial" w:eastAsia="Arial" w:hAnsi="Arial"/>
          <w:color w:val="000000"/>
          <w:sz w:val="21"/>
        </w:rPr>
      </w:pPr>
      <w:r>
        <w:rPr>
          <w:rFonts w:ascii="Arial" w:eastAsia="Arial" w:hAnsi="Arial"/>
          <w:color w:val="000000"/>
          <w:sz w:val="21"/>
        </w:rPr>
        <w:t xml:space="preserve">Foundation unit(s) </w:t>
      </w:r>
      <w:r w:rsidR="002C00F0">
        <w:rPr>
          <w:rFonts w:ascii="Arial" w:eastAsia="Arial" w:hAnsi="Arial"/>
          <w:color w:val="000000"/>
          <w:sz w:val="21"/>
        </w:rPr>
        <w:t>must</w:t>
      </w:r>
      <w:r>
        <w:rPr>
          <w:rFonts w:ascii="Arial" w:eastAsia="Arial" w:hAnsi="Arial"/>
          <w:color w:val="000000"/>
          <w:sz w:val="21"/>
        </w:rPr>
        <w:t xml:space="preserve"> have one SSF meeting in each semester per academic year</w:t>
      </w:r>
    </w:p>
    <w:p w14:paraId="7756AC58" w14:textId="1E302D26" w:rsidR="00336F3A" w:rsidRDefault="00336F3A" w:rsidP="00384C6B">
      <w:pPr>
        <w:numPr>
          <w:ilvl w:val="0"/>
          <w:numId w:val="2"/>
        </w:numPr>
        <w:tabs>
          <w:tab w:val="left" w:pos="360"/>
          <w:tab w:val="left" w:pos="792"/>
        </w:tabs>
        <w:spacing w:before="9" w:line="238" w:lineRule="exact"/>
        <w:jc w:val="both"/>
        <w:textAlignment w:val="baseline"/>
        <w:rPr>
          <w:rFonts w:ascii="Arial" w:eastAsia="Arial" w:hAnsi="Arial"/>
          <w:color w:val="000000"/>
          <w:sz w:val="21"/>
        </w:rPr>
      </w:pPr>
      <w:r>
        <w:rPr>
          <w:rFonts w:ascii="Arial" w:eastAsia="Arial" w:hAnsi="Arial"/>
          <w:color w:val="000000"/>
          <w:sz w:val="21"/>
        </w:rPr>
        <w:t xml:space="preserve">It is recommended that undergraduate and/or postgraduate taught course students hold two </w:t>
      </w:r>
      <w:r w:rsidR="003F154F">
        <w:rPr>
          <w:rFonts w:ascii="Arial" w:eastAsia="Arial" w:hAnsi="Arial"/>
          <w:color w:val="000000"/>
          <w:sz w:val="21"/>
        </w:rPr>
        <w:t>SSF</w:t>
      </w:r>
      <w:r>
        <w:rPr>
          <w:rFonts w:ascii="Arial" w:eastAsia="Arial" w:hAnsi="Arial"/>
          <w:color w:val="000000"/>
          <w:sz w:val="21"/>
        </w:rPr>
        <w:t xml:space="preserve"> meetings during each of the autumn and spring semesters</w:t>
      </w:r>
    </w:p>
    <w:p w14:paraId="531E9312" w14:textId="2E6454D2" w:rsidR="00336F3A" w:rsidRDefault="00336F3A" w:rsidP="00384C6B">
      <w:pPr>
        <w:spacing w:before="241" w:line="238" w:lineRule="exact"/>
        <w:ind w:left="144"/>
        <w:textAlignment w:val="baseline"/>
        <w:rPr>
          <w:rFonts w:ascii="Arial" w:eastAsia="Arial" w:hAnsi="Arial"/>
          <w:color w:val="000000"/>
          <w:spacing w:val="-1"/>
          <w:sz w:val="21"/>
          <w:u w:val="single"/>
        </w:rPr>
      </w:pPr>
      <w:bookmarkStart w:id="0" w:name="_Hlk171901846"/>
      <w:r>
        <w:rPr>
          <w:rFonts w:ascii="Arial" w:eastAsia="Arial" w:hAnsi="Arial"/>
          <w:color w:val="000000"/>
          <w:spacing w:val="-1"/>
          <w:sz w:val="21"/>
          <w:u w:val="single"/>
        </w:rPr>
        <w:t xml:space="preserve">5.0 Appointment of Course </w:t>
      </w:r>
      <w:r w:rsidR="00051175">
        <w:rPr>
          <w:rFonts w:ascii="Arial" w:eastAsia="Arial" w:hAnsi="Arial"/>
          <w:color w:val="000000"/>
          <w:spacing w:val="-1"/>
          <w:sz w:val="21"/>
          <w:u w:val="single"/>
        </w:rPr>
        <w:t>and</w:t>
      </w:r>
      <w:r w:rsidR="008B2AFE">
        <w:rPr>
          <w:rFonts w:ascii="Arial" w:eastAsia="Arial" w:hAnsi="Arial"/>
          <w:color w:val="000000"/>
          <w:spacing w:val="-1"/>
          <w:sz w:val="21"/>
          <w:u w:val="single"/>
        </w:rPr>
        <w:t xml:space="preserve"> School </w:t>
      </w:r>
      <w:r>
        <w:rPr>
          <w:rFonts w:ascii="Arial" w:eastAsia="Arial" w:hAnsi="Arial"/>
          <w:color w:val="000000"/>
          <w:spacing w:val="-1"/>
          <w:sz w:val="21"/>
          <w:u w:val="single"/>
        </w:rPr>
        <w:t xml:space="preserve">Representatives </w:t>
      </w:r>
    </w:p>
    <w:p w14:paraId="56FCF0FB" w14:textId="7B5E62E2" w:rsidR="00336F3A" w:rsidRDefault="00336F3A" w:rsidP="00384C6B">
      <w:pPr>
        <w:numPr>
          <w:ilvl w:val="0"/>
          <w:numId w:val="1"/>
        </w:numPr>
        <w:tabs>
          <w:tab w:val="clear" w:pos="360"/>
          <w:tab w:val="left" w:pos="792"/>
        </w:tabs>
        <w:spacing w:before="11" w:line="238" w:lineRule="exact"/>
        <w:ind w:left="792" w:hanging="360"/>
        <w:jc w:val="both"/>
        <w:textAlignment w:val="baseline"/>
        <w:rPr>
          <w:rFonts w:ascii="Arial" w:eastAsia="Arial" w:hAnsi="Arial"/>
          <w:color w:val="000000"/>
          <w:sz w:val="21"/>
        </w:rPr>
      </w:pPr>
      <w:r>
        <w:rPr>
          <w:rFonts w:ascii="Arial" w:eastAsia="Arial" w:hAnsi="Arial"/>
          <w:color w:val="000000"/>
          <w:sz w:val="21"/>
        </w:rPr>
        <w:t xml:space="preserve">The call for course and student representative(s) appointment can take place before the start of the Autumn semester. Course representative(s) will normally be appointed by teaching week 2. If the appointment of course representative(s) is delayed, schools can opt to have one </w:t>
      </w:r>
      <w:r w:rsidR="00FD4171">
        <w:rPr>
          <w:rFonts w:ascii="Arial" w:eastAsia="Arial" w:hAnsi="Arial"/>
          <w:color w:val="000000"/>
          <w:sz w:val="21"/>
        </w:rPr>
        <w:t>SSF</w:t>
      </w:r>
      <w:r>
        <w:rPr>
          <w:rFonts w:ascii="Arial" w:eastAsia="Arial" w:hAnsi="Arial"/>
          <w:color w:val="000000"/>
          <w:sz w:val="21"/>
        </w:rPr>
        <w:t xml:space="preserve"> meeting in that semester for UG and/or PGT.</w:t>
      </w:r>
    </w:p>
    <w:p w14:paraId="40B5A60D" w14:textId="36A8AE5E" w:rsidR="00336F3A" w:rsidRDefault="00336F3A" w:rsidP="00384C6B">
      <w:pPr>
        <w:numPr>
          <w:ilvl w:val="0"/>
          <w:numId w:val="1"/>
        </w:numPr>
        <w:tabs>
          <w:tab w:val="clear" w:pos="360"/>
          <w:tab w:val="left" w:pos="792"/>
        </w:tabs>
        <w:spacing w:before="254" w:line="238" w:lineRule="exact"/>
        <w:ind w:left="792" w:hanging="360"/>
        <w:jc w:val="both"/>
        <w:textAlignment w:val="baseline"/>
        <w:rPr>
          <w:rFonts w:ascii="Arial" w:eastAsia="Arial" w:hAnsi="Arial"/>
          <w:color w:val="000000"/>
          <w:sz w:val="21"/>
        </w:rPr>
      </w:pPr>
      <w:r>
        <w:rPr>
          <w:rFonts w:ascii="Arial" w:eastAsia="Arial" w:hAnsi="Arial"/>
          <w:color w:val="000000"/>
          <w:sz w:val="21"/>
        </w:rPr>
        <w:t>SA Education Officer together with the SA PG Officer are responsible for the management of the training and development activities for course and student representatives aimed to prepare and provide guidance related to SSF</w:t>
      </w:r>
      <w:r w:rsidR="007523D6">
        <w:rPr>
          <w:rFonts w:ascii="Arial" w:eastAsia="Arial" w:hAnsi="Arial"/>
          <w:color w:val="000000"/>
          <w:sz w:val="21"/>
        </w:rPr>
        <w:t xml:space="preserve"> </w:t>
      </w:r>
      <w:r>
        <w:rPr>
          <w:rFonts w:ascii="Arial" w:eastAsia="Arial" w:hAnsi="Arial"/>
          <w:color w:val="000000"/>
          <w:sz w:val="21"/>
        </w:rPr>
        <w:t>purpose</w:t>
      </w:r>
      <w:r w:rsidR="007523D6">
        <w:rPr>
          <w:rFonts w:ascii="Arial" w:eastAsia="Arial" w:hAnsi="Arial"/>
          <w:color w:val="000000"/>
          <w:sz w:val="21"/>
        </w:rPr>
        <w:t>s</w:t>
      </w:r>
      <w:r>
        <w:rPr>
          <w:rFonts w:ascii="Arial" w:eastAsia="Arial" w:hAnsi="Arial"/>
          <w:color w:val="000000"/>
          <w:sz w:val="21"/>
        </w:rPr>
        <w:t xml:space="preserve">, structure and processes with support from the Campus Senior Tutor. Training for Foundation course and student representatives shall be conducted separately from UG and PGT due </w:t>
      </w:r>
      <w:r w:rsidR="00633AFF">
        <w:rPr>
          <w:rFonts w:ascii="Arial" w:eastAsia="Arial" w:hAnsi="Arial"/>
          <w:color w:val="000000"/>
          <w:sz w:val="21"/>
        </w:rPr>
        <w:t xml:space="preserve">to </w:t>
      </w:r>
      <w:r>
        <w:rPr>
          <w:rFonts w:ascii="Arial" w:eastAsia="Arial" w:hAnsi="Arial"/>
          <w:color w:val="000000"/>
          <w:sz w:val="21"/>
        </w:rPr>
        <w:t>different timings. All training will normally be conducted by teaching week 3 of the Autumn Semester.</w:t>
      </w:r>
    </w:p>
    <w:p w14:paraId="13B00489" w14:textId="77777777" w:rsidR="00336F3A" w:rsidRDefault="00336F3A" w:rsidP="00384C6B">
      <w:pPr>
        <w:numPr>
          <w:ilvl w:val="0"/>
          <w:numId w:val="1"/>
        </w:numPr>
        <w:tabs>
          <w:tab w:val="clear" w:pos="360"/>
          <w:tab w:val="left" w:pos="792"/>
        </w:tabs>
        <w:spacing w:before="249" w:line="238" w:lineRule="exact"/>
        <w:ind w:left="792" w:hanging="360"/>
        <w:jc w:val="both"/>
        <w:textAlignment w:val="baseline"/>
        <w:rPr>
          <w:rFonts w:ascii="Arial" w:eastAsia="Arial" w:hAnsi="Arial"/>
          <w:color w:val="000000"/>
          <w:spacing w:val="-4"/>
          <w:sz w:val="21"/>
        </w:rPr>
      </w:pPr>
      <w:r>
        <w:rPr>
          <w:rFonts w:ascii="Arial" w:eastAsia="Arial" w:hAnsi="Arial"/>
          <w:color w:val="000000"/>
          <w:spacing w:val="-4"/>
          <w:sz w:val="21"/>
        </w:rPr>
        <w:t>Upon the request of SA Education Officer and/or SA PG Officer, Senior Tutor can help facilitate the appointment of Course and/or School Representative(s) for Foundation, UG and PGT by way of identifying a class slot for approximately 15 minutes in teaching week 2 of the Autumn semester for Course and/ or School Representative(s) election process to take place. Senior Tutor must ensure the venue consists of only students and the SA representative(s) during the process to provide a bias-free environment and leading to a valid appointment.</w:t>
      </w:r>
    </w:p>
    <w:bookmarkEnd w:id="0"/>
    <w:p w14:paraId="62AABE01" w14:textId="77777777" w:rsidR="00336F3A" w:rsidRDefault="00336F3A" w:rsidP="00384C6B">
      <w:pPr>
        <w:spacing w:before="236" w:line="238" w:lineRule="exact"/>
        <w:ind w:left="144"/>
        <w:textAlignment w:val="baseline"/>
        <w:rPr>
          <w:rFonts w:ascii="Arial" w:eastAsia="Arial" w:hAnsi="Arial"/>
          <w:color w:val="000000"/>
          <w:spacing w:val="-1"/>
          <w:sz w:val="21"/>
          <w:u w:val="single"/>
        </w:rPr>
      </w:pPr>
      <w:r>
        <w:rPr>
          <w:rFonts w:ascii="Arial" w:eastAsia="Arial" w:hAnsi="Arial"/>
          <w:color w:val="000000"/>
          <w:spacing w:val="-1"/>
          <w:sz w:val="21"/>
          <w:u w:val="single"/>
        </w:rPr>
        <w:t>6.0 Gathering Feedback</w:t>
      </w:r>
    </w:p>
    <w:p w14:paraId="4B481C15" w14:textId="77777777" w:rsidR="00336F3A" w:rsidRDefault="00336F3A" w:rsidP="00384C6B">
      <w:pPr>
        <w:numPr>
          <w:ilvl w:val="0"/>
          <w:numId w:val="1"/>
        </w:numPr>
        <w:tabs>
          <w:tab w:val="clear" w:pos="360"/>
          <w:tab w:val="left" w:pos="792"/>
        </w:tabs>
        <w:spacing w:before="15" w:line="238" w:lineRule="exact"/>
        <w:ind w:left="792" w:hanging="360"/>
        <w:jc w:val="both"/>
        <w:textAlignment w:val="baseline"/>
        <w:rPr>
          <w:rFonts w:ascii="Arial" w:eastAsia="Arial" w:hAnsi="Arial"/>
          <w:color w:val="000000"/>
          <w:sz w:val="21"/>
        </w:rPr>
      </w:pPr>
      <w:r>
        <w:rPr>
          <w:rFonts w:ascii="Arial" w:eastAsia="Arial" w:hAnsi="Arial"/>
          <w:color w:val="000000"/>
          <w:sz w:val="21"/>
        </w:rPr>
        <w:t>SSF process starts by having Course or School representative gather feedback or comments from students using a set of standardised survey questions</w:t>
      </w:r>
    </w:p>
    <w:p w14:paraId="286A24CD" w14:textId="77777777" w:rsidR="00336F3A" w:rsidRDefault="00336F3A" w:rsidP="00384C6B">
      <w:pPr>
        <w:numPr>
          <w:ilvl w:val="0"/>
          <w:numId w:val="1"/>
        </w:numPr>
        <w:tabs>
          <w:tab w:val="clear" w:pos="360"/>
          <w:tab w:val="left" w:pos="792"/>
        </w:tabs>
        <w:spacing w:before="13" w:line="238" w:lineRule="exact"/>
        <w:ind w:left="792" w:hanging="360"/>
        <w:jc w:val="both"/>
        <w:textAlignment w:val="baseline"/>
        <w:rPr>
          <w:rFonts w:ascii="Arial" w:eastAsia="Arial" w:hAnsi="Arial"/>
          <w:color w:val="000000"/>
          <w:sz w:val="21"/>
        </w:rPr>
      </w:pPr>
      <w:r>
        <w:rPr>
          <w:rFonts w:ascii="Arial" w:eastAsia="Arial" w:hAnsi="Arial"/>
          <w:color w:val="000000"/>
          <w:sz w:val="21"/>
        </w:rPr>
        <w:t>Students’ input for course or module review is encouraged, and the need for this will be relayed by the Senior Tutor to the Course or School representative so that it can be included in the gathering feedback/comments exercise by Course or School representative</w:t>
      </w:r>
    </w:p>
    <w:p w14:paraId="0B1297C7" w14:textId="77777777" w:rsidR="00336F3A" w:rsidRDefault="00336F3A" w:rsidP="00384C6B">
      <w:pPr>
        <w:numPr>
          <w:ilvl w:val="0"/>
          <w:numId w:val="1"/>
        </w:numPr>
        <w:tabs>
          <w:tab w:val="clear" w:pos="360"/>
          <w:tab w:val="left" w:pos="792"/>
        </w:tabs>
        <w:spacing w:before="13" w:line="238" w:lineRule="exact"/>
        <w:ind w:left="792" w:hanging="360"/>
        <w:jc w:val="both"/>
        <w:textAlignment w:val="baseline"/>
        <w:rPr>
          <w:rFonts w:ascii="Arial" w:eastAsia="Arial" w:hAnsi="Arial"/>
          <w:color w:val="000000"/>
          <w:sz w:val="21"/>
        </w:rPr>
      </w:pPr>
      <w:r>
        <w:rPr>
          <w:rFonts w:ascii="Arial" w:eastAsia="Arial" w:hAnsi="Arial"/>
          <w:color w:val="000000"/>
          <w:sz w:val="21"/>
        </w:rPr>
        <w:t>Course and/or School representative are to be mindful of representation of the feedback.</w:t>
      </w:r>
    </w:p>
    <w:p w14:paraId="635575D2" w14:textId="77777777" w:rsidR="00336F3A" w:rsidRDefault="00336F3A" w:rsidP="00384C6B">
      <w:pPr>
        <w:numPr>
          <w:ilvl w:val="0"/>
          <w:numId w:val="1"/>
        </w:numPr>
        <w:tabs>
          <w:tab w:val="clear" w:pos="360"/>
          <w:tab w:val="left" w:pos="792"/>
        </w:tabs>
        <w:spacing w:before="13" w:line="238" w:lineRule="exact"/>
        <w:ind w:left="792" w:hanging="360"/>
        <w:jc w:val="both"/>
        <w:textAlignment w:val="baseline"/>
        <w:rPr>
          <w:rFonts w:ascii="Arial" w:eastAsia="Arial" w:hAnsi="Arial"/>
          <w:color w:val="000000"/>
          <w:sz w:val="21"/>
        </w:rPr>
      </w:pPr>
      <w:r>
        <w:rPr>
          <w:rFonts w:ascii="Arial" w:eastAsia="Arial" w:hAnsi="Arial"/>
          <w:color w:val="000000"/>
          <w:sz w:val="21"/>
        </w:rPr>
        <w:t>A good practice in dealing with minor issues</w:t>
      </w:r>
      <w:r>
        <w:rPr>
          <w:rFonts w:ascii="Arial" w:eastAsia="Arial" w:hAnsi="Arial"/>
          <w:color w:val="000000"/>
          <w:sz w:val="21"/>
          <w:vertAlign w:val="superscript"/>
        </w:rPr>
        <w:t>2</w:t>
      </w:r>
      <w:r>
        <w:rPr>
          <w:rFonts w:ascii="Arial" w:eastAsia="Arial" w:hAnsi="Arial"/>
          <w:color w:val="000000"/>
          <w:sz w:val="21"/>
        </w:rPr>
        <w:t xml:space="preserve"> is to encourage students to directly approach the faculty concerned or through the course representative for immediate attention. However, if issues persist over two teaching weeks, course representative may raise it as an agenda item for SSF meeting.</w:t>
      </w:r>
    </w:p>
    <w:p w14:paraId="6095F2E5" w14:textId="77777777" w:rsidR="00336F3A" w:rsidRDefault="00336F3A" w:rsidP="00384C6B">
      <w:pPr>
        <w:numPr>
          <w:ilvl w:val="0"/>
          <w:numId w:val="1"/>
        </w:numPr>
        <w:tabs>
          <w:tab w:val="clear" w:pos="360"/>
          <w:tab w:val="left" w:pos="792"/>
        </w:tabs>
        <w:spacing w:before="14" w:line="238" w:lineRule="exact"/>
        <w:ind w:left="792" w:hanging="360"/>
        <w:jc w:val="both"/>
        <w:textAlignment w:val="baseline"/>
        <w:rPr>
          <w:rFonts w:ascii="Arial" w:eastAsia="Arial" w:hAnsi="Arial"/>
          <w:color w:val="000000"/>
          <w:spacing w:val="-3"/>
          <w:sz w:val="21"/>
        </w:rPr>
      </w:pPr>
      <w:r>
        <w:rPr>
          <w:rFonts w:ascii="Arial" w:eastAsia="Arial" w:hAnsi="Arial"/>
          <w:color w:val="000000"/>
          <w:spacing w:val="-3"/>
          <w:sz w:val="21"/>
        </w:rPr>
        <w:lastRenderedPageBreak/>
        <w:t>It is encouraged that students take this as an opportunity to thank and highlight deserving faculty including personal tutor(s) who have gone the extra mile for students</w:t>
      </w:r>
    </w:p>
    <w:p w14:paraId="739433D3" w14:textId="77777777" w:rsidR="00336F3A" w:rsidRDefault="00336F3A" w:rsidP="00384C6B">
      <w:pPr>
        <w:spacing w:before="236" w:line="238" w:lineRule="exact"/>
        <w:ind w:left="144"/>
        <w:textAlignment w:val="baseline"/>
        <w:rPr>
          <w:rFonts w:ascii="Arial" w:eastAsia="Arial" w:hAnsi="Arial"/>
          <w:color w:val="000000"/>
          <w:spacing w:val="-1"/>
          <w:sz w:val="21"/>
          <w:u w:val="single"/>
        </w:rPr>
      </w:pPr>
      <w:r>
        <w:rPr>
          <w:rFonts w:ascii="Arial" w:eastAsia="Arial" w:hAnsi="Arial"/>
          <w:color w:val="000000"/>
          <w:spacing w:val="-1"/>
          <w:sz w:val="21"/>
          <w:u w:val="single"/>
        </w:rPr>
        <w:t xml:space="preserve">7.0 Preparing the Agenda </w:t>
      </w:r>
    </w:p>
    <w:p w14:paraId="1795106E" w14:textId="77777777" w:rsidR="00336F3A" w:rsidRDefault="00336F3A" w:rsidP="00384C6B">
      <w:pPr>
        <w:numPr>
          <w:ilvl w:val="0"/>
          <w:numId w:val="1"/>
        </w:numPr>
        <w:tabs>
          <w:tab w:val="clear" w:pos="360"/>
          <w:tab w:val="left" w:pos="720"/>
        </w:tabs>
        <w:spacing w:before="16" w:line="236" w:lineRule="exact"/>
        <w:ind w:hanging="360"/>
        <w:jc w:val="both"/>
        <w:textAlignment w:val="baseline"/>
        <w:rPr>
          <w:rFonts w:ascii="Arial" w:eastAsia="Arial" w:hAnsi="Arial"/>
          <w:color w:val="000000"/>
          <w:sz w:val="21"/>
        </w:rPr>
      </w:pPr>
      <w:r>
        <w:rPr>
          <w:rFonts w:ascii="Arial" w:eastAsia="Arial" w:hAnsi="Arial"/>
          <w:color w:val="000000"/>
          <w:sz w:val="21"/>
        </w:rPr>
        <w:t>Course and/or School representative work with guidance from the Senior Tutor to prepare and finalise the SSF meeting agenda using the standardised agenda template upon receiving feedback from students.</w:t>
      </w:r>
    </w:p>
    <w:p w14:paraId="499F87F7" w14:textId="77777777" w:rsidR="00336F3A" w:rsidRDefault="00336F3A" w:rsidP="00384C6B">
      <w:pPr>
        <w:numPr>
          <w:ilvl w:val="0"/>
          <w:numId w:val="1"/>
        </w:numPr>
        <w:tabs>
          <w:tab w:val="clear" w:pos="360"/>
          <w:tab w:val="left" w:pos="648"/>
        </w:tabs>
        <w:spacing w:before="35" w:line="237" w:lineRule="exact"/>
        <w:ind w:left="648" w:hanging="288"/>
        <w:jc w:val="both"/>
        <w:textAlignment w:val="baseline"/>
        <w:rPr>
          <w:rFonts w:ascii="Arial" w:eastAsia="Arial" w:hAnsi="Arial"/>
          <w:color w:val="000000"/>
          <w:spacing w:val="-2"/>
          <w:sz w:val="21"/>
        </w:rPr>
      </w:pPr>
      <w:r>
        <w:rPr>
          <w:rFonts w:ascii="Arial" w:eastAsia="Arial" w:hAnsi="Arial"/>
          <w:color w:val="000000"/>
          <w:spacing w:val="-2"/>
          <w:sz w:val="21"/>
        </w:rPr>
        <w:t>Meeting agenda must always begin by reviewing past issues raised particularly the ones which remain unresolved followed by current issues for continuation purpose.</w:t>
      </w:r>
    </w:p>
    <w:p w14:paraId="082FE0C8" w14:textId="77777777" w:rsidR="00336F3A" w:rsidRDefault="00336F3A" w:rsidP="00384C6B">
      <w:pPr>
        <w:numPr>
          <w:ilvl w:val="0"/>
          <w:numId w:val="1"/>
        </w:numPr>
        <w:tabs>
          <w:tab w:val="clear" w:pos="360"/>
          <w:tab w:val="left" w:pos="648"/>
        </w:tabs>
        <w:spacing w:before="19" w:line="237" w:lineRule="exact"/>
        <w:ind w:left="648" w:hanging="288"/>
        <w:jc w:val="both"/>
        <w:textAlignment w:val="baseline"/>
        <w:rPr>
          <w:rFonts w:ascii="Arial" w:eastAsia="Arial" w:hAnsi="Arial"/>
          <w:color w:val="000000"/>
          <w:spacing w:val="-4"/>
          <w:sz w:val="21"/>
        </w:rPr>
      </w:pPr>
      <w:r>
        <w:rPr>
          <w:rFonts w:ascii="Arial" w:eastAsia="Arial" w:hAnsi="Arial"/>
          <w:color w:val="000000"/>
          <w:spacing w:val="-4"/>
          <w:sz w:val="21"/>
        </w:rPr>
        <w:t>Once the meeting agenda is set, the Senior Tutor is to publish it on the School’s Moodle page (or any equivalent platform where students can access to) and notify the Director of Teaching and Learning and/or Programme Director of the SSF meeting date</w:t>
      </w:r>
    </w:p>
    <w:p w14:paraId="2FCF0829" w14:textId="77777777" w:rsidR="00336F3A" w:rsidRDefault="00336F3A" w:rsidP="00384C6B">
      <w:pPr>
        <w:numPr>
          <w:ilvl w:val="0"/>
          <w:numId w:val="1"/>
        </w:numPr>
        <w:tabs>
          <w:tab w:val="clear" w:pos="360"/>
          <w:tab w:val="left" w:pos="648"/>
        </w:tabs>
        <w:spacing w:before="14" w:line="237" w:lineRule="exact"/>
        <w:ind w:left="648" w:hanging="288"/>
        <w:jc w:val="both"/>
        <w:textAlignment w:val="baseline"/>
        <w:rPr>
          <w:rFonts w:ascii="Arial" w:eastAsia="Arial" w:hAnsi="Arial"/>
          <w:color w:val="000000"/>
          <w:sz w:val="21"/>
        </w:rPr>
      </w:pPr>
      <w:r>
        <w:rPr>
          <w:rFonts w:ascii="Arial" w:eastAsia="Arial" w:hAnsi="Arial"/>
          <w:color w:val="000000"/>
          <w:sz w:val="21"/>
        </w:rPr>
        <w:t>Upon notification from the Senior Tutor, the Director of Teaching and Learning or Programme Director starts collecting responses from the relevant staff member in preparation for SSF meeting.</w:t>
      </w:r>
    </w:p>
    <w:p w14:paraId="3478ECE1" w14:textId="5A3323F7" w:rsidR="00336F3A" w:rsidRDefault="00336F3A" w:rsidP="00384C6B">
      <w:pPr>
        <w:numPr>
          <w:ilvl w:val="0"/>
          <w:numId w:val="1"/>
        </w:numPr>
        <w:tabs>
          <w:tab w:val="clear" w:pos="360"/>
          <w:tab w:val="left" w:pos="648"/>
        </w:tabs>
        <w:spacing w:before="18" w:line="237" w:lineRule="exact"/>
        <w:ind w:left="648" w:hanging="288"/>
        <w:jc w:val="both"/>
        <w:textAlignment w:val="baseline"/>
        <w:rPr>
          <w:rFonts w:ascii="Arial" w:eastAsia="Arial" w:hAnsi="Arial"/>
          <w:color w:val="000000"/>
          <w:sz w:val="21"/>
        </w:rPr>
      </w:pPr>
      <w:r>
        <w:rPr>
          <w:rFonts w:ascii="Arial" w:eastAsia="Arial" w:hAnsi="Arial"/>
          <w:color w:val="000000"/>
          <w:sz w:val="21"/>
        </w:rPr>
        <w:t>With reference to the SSF membership section invitations will be sent by Course and/or School representative with oversight by the Senior Tutor to relevant members at least 7 working days prior to the meeting.</w:t>
      </w:r>
    </w:p>
    <w:p w14:paraId="1E24415E" w14:textId="77777777" w:rsidR="00336F3A" w:rsidRDefault="00336F3A" w:rsidP="00384C6B">
      <w:pPr>
        <w:spacing w:before="235" w:line="242" w:lineRule="exact"/>
        <w:textAlignment w:val="baseline"/>
        <w:rPr>
          <w:rFonts w:ascii="Arial" w:eastAsia="Arial" w:hAnsi="Arial"/>
          <w:color w:val="000000"/>
          <w:spacing w:val="-1"/>
          <w:sz w:val="21"/>
          <w:u w:val="single"/>
        </w:rPr>
      </w:pPr>
      <w:r>
        <w:rPr>
          <w:rFonts w:ascii="Arial" w:eastAsia="Arial" w:hAnsi="Arial"/>
          <w:color w:val="000000"/>
          <w:spacing w:val="-1"/>
          <w:sz w:val="21"/>
          <w:u w:val="single"/>
        </w:rPr>
        <w:t xml:space="preserve">8.0 During SSF Meeting </w:t>
      </w:r>
    </w:p>
    <w:p w14:paraId="6FEC6D84" w14:textId="77777777" w:rsidR="00336F3A" w:rsidRDefault="00336F3A" w:rsidP="00384C6B">
      <w:pPr>
        <w:numPr>
          <w:ilvl w:val="0"/>
          <w:numId w:val="1"/>
        </w:numPr>
        <w:tabs>
          <w:tab w:val="clear" w:pos="360"/>
          <w:tab w:val="left" w:pos="648"/>
        </w:tabs>
        <w:spacing w:before="16" w:line="237" w:lineRule="exact"/>
        <w:ind w:left="648" w:hanging="288"/>
        <w:textAlignment w:val="baseline"/>
        <w:rPr>
          <w:rFonts w:ascii="Arial" w:eastAsia="Arial" w:hAnsi="Arial"/>
          <w:color w:val="000000"/>
          <w:sz w:val="21"/>
        </w:rPr>
      </w:pPr>
      <w:r>
        <w:rPr>
          <w:rFonts w:ascii="Arial" w:eastAsia="Arial" w:hAnsi="Arial"/>
          <w:color w:val="000000"/>
          <w:sz w:val="21"/>
        </w:rPr>
        <w:t>Members with conflict of interest shall declare it before the start of the meeting</w:t>
      </w:r>
    </w:p>
    <w:p w14:paraId="5C324DE6" w14:textId="77777777" w:rsidR="00336F3A" w:rsidRDefault="00336F3A" w:rsidP="00384C6B">
      <w:pPr>
        <w:numPr>
          <w:ilvl w:val="0"/>
          <w:numId w:val="1"/>
        </w:numPr>
        <w:tabs>
          <w:tab w:val="clear" w:pos="360"/>
          <w:tab w:val="left" w:pos="648"/>
        </w:tabs>
        <w:spacing w:before="15" w:line="237" w:lineRule="exact"/>
        <w:ind w:left="648" w:hanging="288"/>
        <w:jc w:val="both"/>
        <w:textAlignment w:val="baseline"/>
        <w:rPr>
          <w:rFonts w:ascii="Arial" w:eastAsia="Arial" w:hAnsi="Arial"/>
          <w:color w:val="000000"/>
          <w:sz w:val="21"/>
        </w:rPr>
      </w:pPr>
      <w:r>
        <w:rPr>
          <w:rFonts w:ascii="Arial" w:eastAsia="Arial" w:hAnsi="Arial"/>
          <w:color w:val="000000"/>
          <w:sz w:val="21"/>
        </w:rPr>
        <w:t>Members to share responses and seek clarification and attempt to address issues raised in the best way possible.</w:t>
      </w:r>
    </w:p>
    <w:p w14:paraId="10E34E98" w14:textId="77777777" w:rsidR="00336F3A" w:rsidRDefault="00336F3A" w:rsidP="00384C6B">
      <w:pPr>
        <w:numPr>
          <w:ilvl w:val="0"/>
          <w:numId w:val="1"/>
        </w:numPr>
        <w:tabs>
          <w:tab w:val="clear" w:pos="360"/>
          <w:tab w:val="left" w:pos="648"/>
        </w:tabs>
        <w:spacing w:before="16" w:line="237" w:lineRule="exact"/>
        <w:ind w:left="648" w:hanging="288"/>
        <w:jc w:val="both"/>
        <w:textAlignment w:val="baseline"/>
        <w:rPr>
          <w:rFonts w:ascii="Arial" w:eastAsia="Arial" w:hAnsi="Arial"/>
          <w:color w:val="000000"/>
          <w:sz w:val="21"/>
        </w:rPr>
      </w:pPr>
      <w:r>
        <w:rPr>
          <w:rFonts w:ascii="Arial" w:eastAsia="Arial" w:hAnsi="Arial"/>
          <w:color w:val="000000"/>
          <w:sz w:val="21"/>
        </w:rPr>
        <w:t>If a particular issue requires more time, it will be brought forward to the next SSF meeting with the expectation that the issue will normally be resolved by then.</w:t>
      </w:r>
    </w:p>
    <w:p w14:paraId="7B4ACF1E" w14:textId="77777777" w:rsidR="00336F3A" w:rsidRDefault="00336F3A" w:rsidP="00384C6B">
      <w:pPr>
        <w:numPr>
          <w:ilvl w:val="0"/>
          <w:numId w:val="1"/>
        </w:numPr>
        <w:tabs>
          <w:tab w:val="clear" w:pos="360"/>
          <w:tab w:val="left" w:pos="648"/>
        </w:tabs>
        <w:spacing w:before="14" w:line="237" w:lineRule="exact"/>
        <w:ind w:left="648" w:hanging="288"/>
        <w:jc w:val="both"/>
        <w:textAlignment w:val="baseline"/>
        <w:rPr>
          <w:rFonts w:ascii="Arial" w:eastAsia="Arial" w:hAnsi="Arial"/>
          <w:color w:val="000000"/>
          <w:sz w:val="21"/>
        </w:rPr>
      </w:pPr>
      <w:r>
        <w:rPr>
          <w:rFonts w:ascii="Arial" w:eastAsia="Arial" w:hAnsi="Arial"/>
          <w:color w:val="000000"/>
          <w:sz w:val="21"/>
        </w:rPr>
        <w:t>A hybrid meeting mode is encouraged for meetings involving PGT student representative(s) considering the time and location constraints for them to attend a physical meeting on campus.</w:t>
      </w:r>
    </w:p>
    <w:p w14:paraId="7FF8B10C" w14:textId="77777777" w:rsidR="00336F3A" w:rsidRDefault="00336F3A" w:rsidP="00384C6B">
      <w:pPr>
        <w:spacing w:before="235" w:line="242" w:lineRule="exact"/>
        <w:textAlignment w:val="baseline"/>
        <w:rPr>
          <w:rFonts w:ascii="Arial" w:eastAsia="Arial" w:hAnsi="Arial"/>
          <w:color w:val="000000"/>
          <w:spacing w:val="-1"/>
          <w:sz w:val="21"/>
          <w:u w:val="single"/>
        </w:rPr>
      </w:pPr>
      <w:r>
        <w:rPr>
          <w:rFonts w:ascii="Arial" w:eastAsia="Arial" w:hAnsi="Arial"/>
          <w:color w:val="000000"/>
          <w:spacing w:val="-1"/>
          <w:sz w:val="21"/>
          <w:u w:val="single"/>
        </w:rPr>
        <w:t xml:space="preserve">9.0 Preparing SSF Minutes </w:t>
      </w:r>
    </w:p>
    <w:p w14:paraId="02AD2302" w14:textId="77777777" w:rsidR="00336F3A" w:rsidRDefault="00336F3A" w:rsidP="00384C6B">
      <w:pPr>
        <w:numPr>
          <w:ilvl w:val="0"/>
          <w:numId w:val="1"/>
        </w:numPr>
        <w:tabs>
          <w:tab w:val="clear" w:pos="360"/>
          <w:tab w:val="left" w:pos="648"/>
        </w:tabs>
        <w:spacing w:before="14" w:line="237" w:lineRule="exact"/>
        <w:ind w:left="648" w:hanging="360"/>
        <w:jc w:val="both"/>
        <w:textAlignment w:val="baseline"/>
        <w:rPr>
          <w:rFonts w:ascii="Arial" w:eastAsia="Arial" w:hAnsi="Arial"/>
          <w:color w:val="000000"/>
          <w:sz w:val="21"/>
        </w:rPr>
      </w:pPr>
      <w:r>
        <w:rPr>
          <w:rFonts w:ascii="Arial" w:eastAsia="Arial" w:hAnsi="Arial"/>
          <w:color w:val="000000"/>
          <w:sz w:val="21"/>
        </w:rPr>
        <w:t>Meeting minutes must be prepared at the end of each SSF meeting using the standardised meeting report template.</w:t>
      </w:r>
    </w:p>
    <w:p w14:paraId="4724AAC4" w14:textId="77777777" w:rsidR="00336F3A" w:rsidRDefault="00336F3A" w:rsidP="00384C6B">
      <w:pPr>
        <w:numPr>
          <w:ilvl w:val="0"/>
          <w:numId w:val="1"/>
        </w:numPr>
        <w:tabs>
          <w:tab w:val="clear" w:pos="360"/>
          <w:tab w:val="left" w:pos="648"/>
        </w:tabs>
        <w:spacing w:before="15" w:line="237" w:lineRule="exact"/>
        <w:ind w:left="648" w:hanging="360"/>
        <w:jc w:val="both"/>
        <w:textAlignment w:val="baseline"/>
        <w:rPr>
          <w:rFonts w:ascii="Arial" w:eastAsia="Arial" w:hAnsi="Arial"/>
          <w:color w:val="000000"/>
          <w:sz w:val="21"/>
        </w:rPr>
      </w:pPr>
      <w:r>
        <w:rPr>
          <w:rFonts w:ascii="Arial" w:eastAsia="Arial" w:hAnsi="Arial"/>
          <w:color w:val="000000"/>
          <w:sz w:val="21"/>
        </w:rPr>
        <w:t>Course and/or student representative(s) prepare the SSF meeting minutes with support from the Senior Tutor</w:t>
      </w:r>
    </w:p>
    <w:p w14:paraId="64B7ED08" w14:textId="77777777" w:rsidR="00336F3A" w:rsidRDefault="00336F3A" w:rsidP="00384C6B">
      <w:pPr>
        <w:numPr>
          <w:ilvl w:val="0"/>
          <w:numId w:val="1"/>
        </w:numPr>
        <w:tabs>
          <w:tab w:val="clear" w:pos="360"/>
          <w:tab w:val="left" w:pos="648"/>
        </w:tabs>
        <w:spacing w:before="16" w:line="237" w:lineRule="exact"/>
        <w:ind w:left="648" w:hanging="360"/>
        <w:jc w:val="both"/>
        <w:textAlignment w:val="baseline"/>
        <w:rPr>
          <w:rFonts w:ascii="Arial" w:eastAsia="Arial" w:hAnsi="Arial"/>
          <w:color w:val="000000"/>
          <w:sz w:val="21"/>
        </w:rPr>
      </w:pPr>
      <w:r>
        <w:rPr>
          <w:rFonts w:ascii="Arial" w:eastAsia="Arial" w:hAnsi="Arial"/>
          <w:color w:val="000000"/>
          <w:sz w:val="21"/>
        </w:rPr>
        <w:t>Upon finalisation of SSF meeting minutes, it is then disseminated to students and staff within the same semester.</w:t>
      </w:r>
    </w:p>
    <w:p w14:paraId="7F0D35DA" w14:textId="77777777" w:rsidR="00336F3A" w:rsidRDefault="00336F3A" w:rsidP="00384C6B">
      <w:pPr>
        <w:spacing w:before="235" w:after="241" w:line="242" w:lineRule="exact"/>
        <w:textAlignment w:val="baseline"/>
        <w:rPr>
          <w:rFonts w:ascii="Arial" w:eastAsia="Arial" w:hAnsi="Arial"/>
          <w:color w:val="000000"/>
          <w:spacing w:val="-2"/>
          <w:sz w:val="21"/>
          <w:u w:val="single"/>
        </w:rPr>
      </w:pPr>
      <w:r>
        <w:rPr>
          <w:rFonts w:ascii="Arial" w:eastAsia="Arial" w:hAnsi="Arial"/>
          <w:color w:val="000000"/>
          <w:spacing w:val="-2"/>
          <w:sz w:val="21"/>
          <w:u w:val="single"/>
        </w:rPr>
        <w:t>10.0 SSF Process Flow</w:t>
      </w:r>
    </w:p>
    <w:p w14:paraId="38D7E641" w14:textId="77777777" w:rsidR="00336F3A" w:rsidRDefault="00336F3A" w:rsidP="00384C6B">
      <w:pPr>
        <w:spacing w:after="261"/>
        <w:ind w:left="5"/>
        <w:textAlignment w:val="baseline"/>
        <w:rPr>
          <w:noProof/>
        </w:rPr>
      </w:pPr>
      <w:r>
        <w:rPr>
          <w:noProof/>
        </w:rPr>
        <w:drawing>
          <wp:inline distT="0" distB="0" distL="0" distR="0" wp14:anchorId="410C1AC3" wp14:editId="24BD83B1">
            <wp:extent cx="5975350" cy="2190645"/>
            <wp:effectExtent l="19050" t="19050" r="25400" b="19685"/>
            <wp:docPr id="166720572" name="Picture 4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0572" name="Picture 40" descr="A diagram of a 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0327" cy="2203468"/>
                    </a:xfrm>
                    <a:prstGeom prst="rect">
                      <a:avLst/>
                    </a:prstGeom>
                    <a:noFill/>
                    <a:ln>
                      <a:solidFill>
                        <a:schemeClr val="tx1"/>
                      </a:solidFill>
                    </a:ln>
                  </pic:spPr>
                </pic:pic>
              </a:graphicData>
            </a:graphic>
          </wp:inline>
        </w:drawing>
      </w:r>
    </w:p>
    <w:p w14:paraId="6C736BCB" w14:textId="362C5A31" w:rsidR="00336F3A" w:rsidRDefault="00336F3A" w:rsidP="00384C6B">
      <w:pPr>
        <w:spacing w:before="4" w:line="242" w:lineRule="exact"/>
        <w:textAlignment w:val="baseline"/>
        <w:rPr>
          <w:rFonts w:ascii="Arial" w:eastAsia="Arial" w:hAnsi="Arial"/>
          <w:color w:val="000000"/>
          <w:spacing w:val="-1"/>
          <w:sz w:val="21"/>
          <w:u w:val="single"/>
        </w:rPr>
      </w:pPr>
      <w:bookmarkStart w:id="1" w:name="_Hlk171903056"/>
      <w:r>
        <w:rPr>
          <w:rFonts w:ascii="Arial" w:eastAsia="Arial" w:hAnsi="Arial"/>
          <w:color w:val="000000"/>
          <w:spacing w:val="-1"/>
          <w:sz w:val="21"/>
          <w:u w:val="single"/>
        </w:rPr>
        <w:lastRenderedPageBreak/>
        <w:t xml:space="preserve">11.0 Post SSF meeting </w:t>
      </w:r>
    </w:p>
    <w:p w14:paraId="22FB42DC" w14:textId="1B490C68" w:rsidR="00336F3A" w:rsidRDefault="00336F3A" w:rsidP="00384C6B">
      <w:pPr>
        <w:numPr>
          <w:ilvl w:val="0"/>
          <w:numId w:val="1"/>
        </w:numPr>
        <w:tabs>
          <w:tab w:val="clear" w:pos="360"/>
          <w:tab w:val="left" w:pos="648"/>
        </w:tabs>
        <w:spacing w:before="17" w:line="237" w:lineRule="exact"/>
        <w:ind w:left="648" w:hanging="288"/>
        <w:jc w:val="both"/>
        <w:textAlignment w:val="baseline"/>
        <w:rPr>
          <w:rFonts w:ascii="Arial" w:eastAsia="Arial" w:hAnsi="Arial"/>
          <w:color w:val="000000"/>
          <w:sz w:val="21"/>
        </w:rPr>
      </w:pPr>
      <w:r>
        <w:rPr>
          <w:rFonts w:ascii="Arial" w:eastAsia="Arial" w:hAnsi="Arial"/>
          <w:color w:val="000000"/>
          <w:sz w:val="21"/>
        </w:rPr>
        <w:t xml:space="preserve">While the repository administrative process may vary by faculty, all SSF minutes must be made available and accessible to all staff and students at the UNM central </w:t>
      </w:r>
      <w:r w:rsidR="00F44081">
        <w:rPr>
          <w:rFonts w:ascii="Arial" w:eastAsia="Arial" w:hAnsi="Arial"/>
          <w:color w:val="000000"/>
          <w:sz w:val="21"/>
        </w:rPr>
        <w:t>SSF</w:t>
      </w:r>
      <w:r>
        <w:rPr>
          <w:rFonts w:ascii="Arial" w:eastAsia="Arial" w:hAnsi="Arial"/>
          <w:color w:val="000000"/>
          <w:sz w:val="21"/>
        </w:rPr>
        <w:t xml:space="preserve"> repository for good governance practice at the end of each semester.</w:t>
      </w:r>
    </w:p>
    <w:p w14:paraId="78130058" w14:textId="77777777" w:rsidR="00336F3A" w:rsidRPr="00C806DB" w:rsidRDefault="00336F3A" w:rsidP="00384C6B">
      <w:pPr>
        <w:pStyle w:val="ListParagraph"/>
        <w:numPr>
          <w:ilvl w:val="0"/>
          <w:numId w:val="3"/>
        </w:numPr>
        <w:spacing w:before="39" w:line="236" w:lineRule="exact"/>
        <w:ind w:left="630" w:hanging="270"/>
        <w:jc w:val="both"/>
        <w:textAlignment w:val="baseline"/>
        <w:rPr>
          <w:rFonts w:ascii="Arial" w:eastAsia="Arial" w:hAnsi="Arial"/>
          <w:color w:val="000000"/>
          <w:sz w:val="24"/>
          <w:szCs w:val="24"/>
          <w:lang w:val="en-GB"/>
        </w:rPr>
      </w:pPr>
      <w:r w:rsidRPr="00C806DB">
        <w:rPr>
          <w:rFonts w:ascii="Arial" w:eastAsia="Arial" w:hAnsi="Arial"/>
          <w:color w:val="000000"/>
          <w:sz w:val="21"/>
          <w:szCs w:val="24"/>
          <w:lang w:val="en-GB"/>
        </w:rPr>
        <w:t xml:space="preserve">Issue(s) raised for a second time in </w:t>
      </w:r>
      <w:r>
        <w:rPr>
          <w:rFonts w:ascii="Arial" w:eastAsia="Arial" w:hAnsi="Arial"/>
          <w:color w:val="000000"/>
          <w:sz w:val="21"/>
        </w:rPr>
        <w:t>SSF</w:t>
      </w:r>
      <w:r w:rsidRPr="00C806DB">
        <w:rPr>
          <w:rFonts w:ascii="Arial" w:eastAsia="Arial" w:hAnsi="Arial"/>
          <w:color w:val="000000"/>
          <w:sz w:val="21"/>
          <w:szCs w:val="24"/>
          <w:lang w:val="en-GB"/>
        </w:rPr>
        <w:t xml:space="preserve"> meetings that remain unresolved by the School will be escalated to the Faculty Teaching and Learning Committee by the School’s Director Teaching and Learning. The outcome of the escalation shall be communicated to the Senior Tutor and Course and/or student representative(s).</w:t>
      </w:r>
    </w:p>
    <w:p w14:paraId="0C011E57" w14:textId="77777777" w:rsidR="00336F3A" w:rsidRDefault="00336F3A" w:rsidP="00384C6B">
      <w:pPr>
        <w:spacing w:before="477" w:line="235" w:lineRule="exact"/>
        <w:ind w:left="144"/>
        <w:textAlignment w:val="baseline"/>
        <w:rPr>
          <w:rFonts w:ascii="Arial" w:eastAsia="Arial" w:hAnsi="Arial"/>
          <w:color w:val="000000"/>
          <w:sz w:val="21"/>
          <w:u w:val="single"/>
        </w:rPr>
      </w:pPr>
      <w:r>
        <w:rPr>
          <w:rFonts w:ascii="Arial" w:eastAsia="Arial" w:hAnsi="Arial"/>
          <w:color w:val="000000"/>
          <w:sz w:val="21"/>
          <w:u w:val="single"/>
        </w:rPr>
        <w:t xml:space="preserve">Additional Information </w:t>
      </w:r>
    </w:p>
    <w:p w14:paraId="21F5B883" w14:textId="18D12340" w:rsidR="00336F3A" w:rsidRDefault="00336F3A" w:rsidP="00384C6B">
      <w:pPr>
        <w:spacing w:line="238" w:lineRule="exact"/>
        <w:ind w:left="144"/>
        <w:jc w:val="both"/>
        <w:textAlignment w:val="baseline"/>
        <w:rPr>
          <w:rFonts w:ascii="Arial" w:eastAsia="Arial" w:hAnsi="Arial"/>
          <w:color w:val="000000"/>
          <w:sz w:val="21"/>
        </w:rPr>
      </w:pPr>
      <w:r>
        <w:rPr>
          <w:rFonts w:ascii="Arial" w:eastAsia="Arial" w:hAnsi="Arial"/>
          <w:color w:val="000000"/>
          <w:sz w:val="21"/>
        </w:rPr>
        <w:t xml:space="preserve">A course with less than </w:t>
      </w:r>
      <w:r w:rsidR="00520544">
        <w:rPr>
          <w:rFonts w:ascii="Arial" w:eastAsia="Arial" w:hAnsi="Arial"/>
          <w:color w:val="000000"/>
          <w:sz w:val="21"/>
        </w:rPr>
        <w:t>five</w:t>
      </w:r>
      <w:r>
        <w:rPr>
          <w:rFonts w:ascii="Arial" w:eastAsia="Arial" w:hAnsi="Arial"/>
          <w:color w:val="000000"/>
          <w:sz w:val="21"/>
        </w:rPr>
        <w:t xml:space="preserve"> students may approach SSF differently at the discretion of their respective School without denying the avenue for students to provide feedback and to have their concerns addressed</w:t>
      </w:r>
    </w:p>
    <w:p w14:paraId="6AB44950" w14:textId="2A4214D6" w:rsidR="00336F3A" w:rsidRDefault="00336F3A" w:rsidP="00384C6B">
      <w:pPr>
        <w:spacing w:before="238" w:line="238" w:lineRule="exact"/>
        <w:ind w:left="144"/>
        <w:jc w:val="both"/>
        <w:textAlignment w:val="baseline"/>
        <w:rPr>
          <w:rFonts w:ascii="Arial" w:eastAsia="Arial" w:hAnsi="Arial"/>
          <w:color w:val="000000"/>
          <w:spacing w:val="-3"/>
          <w:sz w:val="21"/>
        </w:rPr>
      </w:pPr>
      <w:r>
        <w:rPr>
          <w:rFonts w:ascii="Arial" w:eastAsia="Arial" w:hAnsi="Arial"/>
          <w:color w:val="000000"/>
          <w:spacing w:val="-3"/>
          <w:sz w:val="21"/>
        </w:rPr>
        <w:t>Foundation usually has a programme representative and intake representative(s) involved in SSF. However, larger Schools with more programmes in UG and PGT tend to involve course representatives and student representatives made up of year and school representatives in SSF.</w:t>
      </w:r>
    </w:p>
    <w:p w14:paraId="216D6618" w14:textId="77777777" w:rsidR="00336F3A" w:rsidRDefault="00336F3A" w:rsidP="00384C6B">
      <w:pPr>
        <w:spacing w:before="237" w:line="237" w:lineRule="exact"/>
        <w:ind w:left="144"/>
        <w:textAlignment w:val="baseline"/>
        <w:rPr>
          <w:rFonts w:ascii="Arial" w:eastAsia="Arial" w:hAnsi="Arial"/>
          <w:color w:val="000000"/>
          <w:spacing w:val="-1"/>
          <w:sz w:val="21"/>
          <w:u w:val="single"/>
        </w:rPr>
      </w:pPr>
      <w:r>
        <w:rPr>
          <w:rFonts w:ascii="Arial" w:eastAsia="Arial" w:hAnsi="Arial"/>
          <w:color w:val="000000"/>
          <w:spacing w:val="-1"/>
          <w:sz w:val="21"/>
          <w:u w:val="single"/>
        </w:rPr>
        <w:t>Glossary</w:t>
      </w:r>
    </w:p>
    <w:p w14:paraId="7CF26D00" w14:textId="30CBCBDE" w:rsidR="00336F3A" w:rsidRDefault="00336F3A" w:rsidP="00384C6B">
      <w:pPr>
        <w:spacing w:line="237" w:lineRule="exact"/>
        <w:ind w:left="144"/>
        <w:jc w:val="both"/>
        <w:textAlignment w:val="baseline"/>
        <w:rPr>
          <w:rFonts w:ascii="Arial" w:eastAsia="Arial" w:hAnsi="Arial"/>
          <w:color w:val="000000"/>
          <w:spacing w:val="-2"/>
          <w:sz w:val="21"/>
        </w:rPr>
      </w:pPr>
      <w:r>
        <w:rPr>
          <w:rFonts w:ascii="Arial" w:eastAsia="Arial" w:hAnsi="Arial"/>
          <w:color w:val="000000"/>
          <w:spacing w:val="-2"/>
          <w:sz w:val="21"/>
        </w:rPr>
        <w:t>Academic cycle</w:t>
      </w:r>
      <w:r>
        <w:rPr>
          <w:rFonts w:ascii="Arial" w:eastAsia="Arial" w:hAnsi="Arial"/>
          <w:color w:val="000000"/>
          <w:spacing w:val="-2"/>
          <w:sz w:val="21"/>
          <w:vertAlign w:val="superscript"/>
        </w:rPr>
        <w:t xml:space="preserve">1 </w:t>
      </w:r>
      <w:r>
        <w:rPr>
          <w:rFonts w:ascii="Arial" w:eastAsia="Arial" w:hAnsi="Arial"/>
          <w:color w:val="000000"/>
          <w:spacing w:val="-2"/>
          <w:sz w:val="21"/>
        </w:rPr>
        <w:t>refers to the commencement of the first semester to the last semester in a twelve-month period. Foundation academic cycle starts in April and ends in March the next year. UG and PGT academic cycles start in September and end in August the next year.</w:t>
      </w:r>
    </w:p>
    <w:p w14:paraId="7B4C815F" w14:textId="1558BFBE" w:rsidR="00336F3A" w:rsidRDefault="00336F3A" w:rsidP="00384C6B">
      <w:pPr>
        <w:spacing w:before="241" w:line="237" w:lineRule="exact"/>
        <w:ind w:left="144"/>
        <w:jc w:val="both"/>
        <w:textAlignment w:val="baseline"/>
        <w:rPr>
          <w:rFonts w:ascii="Arial" w:eastAsia="Arial" w:hAnsi="Arial"/>
          <w:color w:val="000000"/>
          <w:sz w:val="21"/>
        </w:rPr>
      </w:pPr>
      <w:r>
        <w:rPr>
          <w:rFonts w:ascii="Arial" w:eastAsia="Arial" w:hAnsi="Arial"/>
          <w:color w:val="000000"/>
          <w:sz w:val="21"/>
        </w:rPr>
        <w:t>Minor issues</w:t>
      </w:r>
      <w:r>
        <w:rPr>
          <w:rFonts w:ascii="Arial" w:eastAsia="Arial" w:hAnsi="Arial"/>
          <w:color w:val="000000"/>
          <w:sz w:val="21"/>
          <w:vertAlign w:val="superscript"/>
        </w:rPr>
        <w:t xml:space="preserve">2 </w:t>
      </w:r>
      <w:r>
        <w:rPr>
          <w:rFonts w:ascii="Arial" w:eastAsia="Arial" w:hAnsi="Arial"/>
          <w:color w:val="000000"/>
          <w:sz w:val="21"/>
        </w:rPr>
        <w:t>refer to issues that can be addressed immediately. For example, slides provision, font size, speaking too fast in class, cannot hear the lecturer, etc.</w:t>
      </w:r>
    </w:p>
    <w:bookmarkEnd w:id="1"/>
    <w:p w14:paraId="49BE2994" w14:textId="77777777" w:rsidR="000A56F3" w:rsidRDefault="000A56F3" w:rsidP="00384C6B"/>
    <w:p w14:paraId="591356E7" w14:textId="77777777" w:rsidR="002B6874" w:rsidRPr="002B6874" w:rsidRDefault="002B6874" w:rsidP="0008062F">
      <w:pPr>
        <w:ind w:left="180"/>
        <w:jc w:val="both"/>
        <w:rPr>
          <w:rFonts w:ascii="Arial" w:hAnsi="Arial" w:cs="Arial"/>
          <w:sz w:val="21"/>
          <w:szCs w:val="21"/>
        </w:rPr>
      </w:pPr>
      <w:r w:rsidRPr="002B6874">
        <w:rPr>
          <w:rFonts w:ascii="Arial" w:hAnsi="Arial" w:cs="Arial"/>
          <w:sz w:val="21"/>
          <w:szCs w:val="21"/>
        </w:rPr>
        <w:t>Please direct any questions relating to the contents of this paper to:</w:t>
      </w:r>
    </w:p>
    <w:p w14:paraId="55F9BEBF" w14:textId="77777777" w:rsidR="002B6874" w:rsidRPr="002B6874" w:rsidRDefault="002B6874" w:rsidP="0008062F">
      <w:pPr>
        <w:ind w:left="180"/>
        <w:jc w:val="both"/>
        <w:rPr>
          <w:rFonts w:ascii="Arial" w:hAnsi="Arial" w:cs="Arial"/>
          <w:sz w:val="21"/>
          <w:szCs w:val="21"/>
        </w:rPr>
      </w:pPr>
    </w:p>
    <w:p w14:paraId="691795A1" w14:textId="6D942256" w:rsidR="002B6874" w:rsidRPr="002B6874" w:rsidRDefault="002B6874" w:rsidP="0008062F">
      <w:pPr>
        <w:ind w:left="180"/>
        <w:jc w:val="both"/>
        <w:rPr>
          <w:rFonts w:ascii="Arial" w:hAnsi="Arial" w:cs="Arial"/>
          <w:sz w:val="21"/>
          <w:szCs w:val="21"/>
        </w:rPr>
      </w:pPr>
      <w:r w:rsidRPr="002B6874">
        <w:rPr>
          <w:rFonts w:ascii="Arial" w:hAnsi="Arial" w:cs="Arial"/>
          <w:sz w:val="21"/>
          <w:szCs w:val="21"/>
        </w:rPr>
        <w:t>Dr Mandy Sim –</w:t>
      </w:r>
      <w:r w:rsidR="003711D5">
        <w:rPr>
          <w:rFonts w:ascii="Arial" w:hAnsi="Arial" w:cs="Arial"/>
          <w:sz w:val="21"/>
          <w:szCs w:val="21"/>
        </w:rPr>
        <w:t xml:space="preserve"> </w:t>
      </w:r>
      <w:r w:rsidRPr="002B6874">
        <w:rPr>
          <w:rFonts w:ascii="Arial" w:hAnsi="Arial" w:cs="Arial"/>
          <w:sz w:val="21"/>
          <w:szCs w:val="21"/>
        </w:rPr>
        <w:t>UNM Campus Senior Tutor:  mandy.sim@nottingham.edu.my</w:t>
      </w:r>
    </w:p>
    <w:p w14:paraId="48D41F13" w14:textId="77777777" w:rsidR="002B6874" w:rsidRDefault="002B6874" w:rsidP="0008062F">
      <w:pPr>
        <w:ind w:left="180"/>
        <w:jc w:val="both"/>
      </w:pPr>
    </w:p>
    <w:p w14:paraId="05C10617" w14:textId="77777777" w:rsidR="002B6874" w:rsidRDefault="002B6874" w:rsidP="0008062F">
      <w:pPr>
        <w:ind w:left="180"/>
      </w:pPr>
    </w:p>
    <w:sectPr w:rsidR="002B6874" w:rsidSect="00D622D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C6360" w14:textId="77777777" w:rsidR="003B7D58" w:rsidRDefault="003B7D58" w:rsidP="00FC49EC">
      <w:r>
        <w:separator/>
      </w:r>
    </w:p>
  </w:endnote>
  <w:endnote w:type="continuationSeparator" w:id="0">
    <w:p w14:paraId="027C32F0" w14:textId="77777777" w:rsidR="003B7D58" w:rsidRDefault="003B7D58" w:rsidP="00FC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194965"/>
      <w:docPartObj>
        <w:docPartGallery w:val="Page Numbers (Bottom of Page)"/>
        <w:docPartUnique/>
      </w:docPartObj>
    </w:sdtPr>
    <w:sdtEndPr/>
    <w:sdtContent>
      <w:sdt>
        <w:sdtPr>
          <w:id w:val="1728636285"/>
          <w:docPartObj>
            <w:docPartGallery w:val="Page Numbers (Top of Page)"/>
            <w:docPartUnique/>
          </w:docPartObj>
        </w:sdtPr>
        <w:sdtEndPr/>
        <w:sdtContent>
          <w:p w14:paraId="363226D6" w14:textId="6B2C91CA" w:rsidR="00FC49EC" w:rsidRDefault="00FC49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3C8B76" w14:textId="77777777" w:rsidR="00FC49EC" w:rsidRDefault="00FC4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19D0" w14:textId="77777777" w:rsidR="003B7D58" w:rsidRDefault="003B7D58" w:rsidP="00FC49EC">
      <w:r>
        <w:separator/>
      </w:r>
    </w:p>
  </w:footnote>
  <w:footnote w:type="continuationSeparator" w:id="0">
    <w:p w14:paraId="1E6F6B97" w14:textId="77777777" w:rsidR="003B7D58" w:rsidRDefault="003B7D58" w:rsidP="00FC4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CC9A6F"/>
    <w:multiLevelType w:val="multilevel"/>
    <w:tmpl w:val="2E78F5D4"/>
    <w:lvl w:ilvl="0">
      <w:start w:val="1"/>
      <w:numFmt w:val="bullet"/>
      <w:lvlText w:val="·"/>
      <w:lvlJc w:val="left"/>
      <w:pPr>
        <w:tabs>
          <w:tab w:val="left" w:pos="360"/>
        </w:tabs>
        <w:ind w:left="720"/>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E464D9"/>
    <w:multiLevelType w:val="multilevel"/>
    <w:tmpl w:val="25D2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71145"/>
    <w:multiLevelType w:val="hybridMultilevel"/>
    <w:tmpl w:val="85C673D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3" w15:restartNumberingAfterBreak="0">
    <w:nsid w:val="509B0DAF"/>
    <w:multiLevelType w:val="hybridMultilevel"/>
    <w:tmpl w:val="24482DF6"/>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num w:numId="1" w16cid:durableId="1133714220">
    <w:abstractNumId w:val="0"/>
  </w:num>
  <w:num w:numId="2" w16cid:durableId="209416136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16cid:durableId="920216307">
    <w:abstractNumId w:val="3"/>
  </w:num>
  <w:num w:numId="4" w16cid:durableId="386536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3A"/>
    <w:rsid w:val="000024FB"/>
    <w:rsid w:val="00016EC5"/>
    <w:rsid w:val="00051175"/>
    <w:rsid w:val="0008062F"/>
    <w:rsid w:val="000A56F3"/>
    <w:rsid w:val="00121E45"/>
    <w:rsid w:val="001450EA"/>
    <w:rsid w:val="00180C43"/>
    <w:rsid w:val="001B2B9D"/>
    <w:rsid w:val="002179C8"/>
    <w:rsid w:val="00264239"/>
    <w:rsid w:val="002B6874"/>
    <w:rsid w:val="002C00F0"/>
    <w:rsid w:val="003060CD"/>
    <w:rsid w:val="00336F3A"/>
    <w:rsid w:val="00355B7A"/>
    <w:rsid w:val="003711D5"/>
    <w:rsid w:val="00374F28"/>
    <w:rsid w:val="003779CF"/>
    <w:rsid w:val="00384C6B"/>
    <w:rsid w:val="003A4FB6"/>
    <w:rsid w:val="003B7D58"/>
    <w:rsid w:val="003F154F"/>
    <w:rsid w:val="004023AA"/>
    <w:rsid w:val="00495BA3"/>
    <w:rsid w:val="004B4D58"/>
    <w:rsid w:val="004C3FF7"/>
    <w:rsid w:val="00520544"/>
    <w:rsid w:val="00583D06"/>
    <w:rsid w:val="00633AFF"/>
    <w:rsid w:val="006B1FEC"/>
    <w:rsid w:val="007523D6"/>
    <w:rsid w:val="007729F4"/>
    <w:rsid w:val="00776586"/>
    <w:rsid w:val="007B2588"/>
    <w:rsid w:val="007C38E3"/>
    <w:rsid w:val="008266CC"/>
    <w:rsid w:val="008B2AFE"/>
    <w:rsid w:val="008C7A53"/>
    <w:rsid w:val="008E2C86"/>
    <w:rsid w:val="00A16006"/>
    <w:rsid w:val="00AD370C"/>
    <w:rsid w:val="00B97E82"/>
    <w:rsid w:val="00BE043B"/>
    <w:rsid w:val="00BF52B9"/>
    <w:rsid w:val="00CB448F"/>
    <w:rsid w:val="00CB5797"/>
    <w:rsid w:val="00CD0F33"/>
    <w:rsid w:val="00CD1543"/>
    <w:rsid w:val="00D01F0C"/>
    <w:rsid w:val="00D622D4"/>
    <w:rsid w:val="00DA4B42"/>
    <w:rsid w:val="00DB0842"/>
    <w:rsid w:val="00DC74BF"/>
    <w:rsid w:val="00E07C2A"/>
    <w:rsid w:val="00E25064"/>
    <w:rsid w:val="00E2547F"/>
    <w:rsid w:val="00E37D96"/>
    <w:rsid w:val="00E81858"/>
    <w:rsid w:val="00E97EC7"/>
    <w:rsid w:val="00F15CC9"/>
    <w:rsid w:val="00F40295"/>
    <w:rsid w:val="00F44081"/>
    <w:rsid w:val="00F463ED"/>
    <w:rsid w:val="00F7046E"/>
    <w:rsid w:val="00F94C9D"/>
    <w:rsid w:val="00FC49EC"/>
    <w:rsid w:val="00FD41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91C5A"/>
  <w15:chartTrackingRefBased/>
  <w15:docId w15:val="{B31DEEE1-B22D-4BEC-8706-346511AB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F3A"/>
    <w:pPr>
      <w:spacing w:after="0" w:line="240" w:lineRule="auto"/>
    </w:pPr>
    <w:rPr>
      <w:rFonts w:ascii="Times New Roman" w:eastAsia="PMingLiU" w:hAnsi="Times New Roman" w:cs="Times New Roman"/>
      <w:lang w:val="en-US"/>
      <w14:ligatures w14:val="none"/>
    </w:rPr>
  </w:style>
  <w:style w:type="paragraph" w:styleId="Heading1">
    <w:name w:val="heading 1"/>
    <w:basedOn w:val="Normal"/>
    <w:next w:val="Normal"/>
    <w:link w:val="Heading1Char"/>
    <w:uiPriority w:val="9"/>
    <w:qFormat/>
    <w:rsid w:val="00336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F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F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F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F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F3A"/>
    <w:rPr>
      <w:rFonts w:eastAsiaTheme="majorEastAsia" w:cstheme="majorBidi"/>
      <w:color w:val="272727" w:themeColor="text1" w:themeTint="D8"/>
    </w:rPr>
  </w:style>
  <w:style w:type="paragraph" w:styleId="Title">
    <w:name w:val="Title"/>
    <w:basedOn w:val="Normal"/>
    <w:next w:val="Normal"/>
    <w:link w:val="TitleChar"/>
    <w:uiPriority w:val="10"/>
    <w:qFormat/>
    <w:rsid w:val="00336F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F3A"/>
    <w:pPr>
      <w:spacing w:before="160"/>
      <w:jc w:val="center"/>
    </w:pPr>
    <w:rPr>
      <w:i/>
      <w:iCs/>
      <w:color w:val="404040" w:themeColor="text1" w:themeTint="BF"/>
    </w:rPr>
  </w:style>
  <w:style w:type="character" w:customStyle="1" w:styleId="QuoteChar">
    <w:name w:val="Quote Char"/>
    <w:basedOn w:val="DefaultParagraphFont"/>
    <w:link w:val="Quote"/>
    <w:uiPriority w:val="29"/>
    <w:rsid w:val="00336F3A"/>
    <w:rPr>
      <w:i/>
      <w:iCs/>
      <w:color w:val="404040" w:themeColor="text1" w:themeTint="BF"/>
    </w:rPr>
  </w:style>
  <w:style w:type="paragraph" w:styleId="ListParagraph">
    <w:name w:val="List Paragraph"/>
    <w:basedOn w:val="Normal"/>
    <w:uiPriority w:val="34"/>
    <w:qFormat/>
    <w:rsid w:val="00336F3A"/>
    <w:pPr>
      <w:ind w:left="720"/>
      <w:contextualSpacing/>
    </w:pPr>
  </w:style>
  <w:style w:type="character" w:styleId="IntenseEmphasis">
    <w:name w:val="Intense Emphasis"/>
    <w:basedOn w:val="DefaultParagraphFont"/>
    <w:uiPriority w:val="21"/>
    <w:qFormat/>
    <w:rsid w:val="00336F3A"/>
    <w:rPr>
      <w:i/>
      <w:iCs/>
      <w:color w:val="0F4761" w:themeColor="accent1" w:themeShade="BF"/>
    </w:rPr>
  </w:style>
  <w:style w:type="paragraph" w:styleId="IntenseQuote">
    <w:name w:val="Intense Quote"/>
    <w:basedOn w:val="Normal"/>
    <w:next w:val="Normal"/>
    <w:link w:val="IntenseQuoteChar"/>
    <w:uiPriority w:val="30"/>
    <w:qFormat/>
    <w:rsid w:val="00336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F3A"/>
    <w:rPr>
      <w:i/>
      <w:iCs/>
      <w:color w:val="0F4761" w:themeColor="accent1" w:themeShade="BF"/>
    </w:rPr>
  </w:style>
  <w:style w:type="character" w:styleId="IntenseReference">
    <w:name w:val="Intense Reference"/>
    <w:basedOn w:val="DefaultParagraphFont"/>
    <w:uiPriority w:val="32"/>
    <w:qFormat/>
    <w:rsid w:val="00336F3A"/>
    <w:rPr>
      <w:b/>
      <w:bCs/>
      <w:smallCaps/>
      <w:color w:val="0F4761" w:themeColor="accent1" w:themeShade="BF"/>
      <w:spacing w:val="5"/>
    </w:rPr>
  </w:style>
  <w:style w:type="paragraph" w:styleId="CommentText">
    <w:name w:val="annotation text"/>
    <w:basedOn w:val="Normal"/>
    <w:link w:val="CommentTextChar"/>
    <w:uiPriority w:val="99"/>
    <w:unhideWhenUsed/>
    <w:rsid w:val="00336F3A"/>
    <w:rPr>
      <w:sz w:val="20"/>
      <w:szCs w:val="20"/>
    </w:rPr>
  </w:style>
  <w:style w:type="character" w:customStyle="1" w:styleId="CommentTextChar">
    <w:name w:val="Comment Text Char"/>
    <w:basedOn w:val="DefaultParagraphFont"/>
    <w:link w:val="CommentText"/>
    <w:uiPriority w:val="99"/>
    <w:rsid w:val="00336F3A"/>
    <w:rPr>
      <w:rFonts w:ascii="Times New Roman" w:eastAsia="PMingLiU" w:hAnsi="Times New Roman" w:cs="Times New Roman"/>
      <w:sz w:val="20"/>
      <w:szCs w:val="20"/>
      <w:lang w:val="en-US"/>
      <w14:ligatures w14:val="none"/>
    </w:rPr>
  </w:style>
  <w:style w:type="character" w:styleId="CommentReference">
    <w:name w:val="annotation reference"/>
    <w:basedOn w:val="DefaultParagraphFont"/>
    <w:uiPriority w:val="99"/>
    <w:semiHidden/>
    <w:unhideWhenUsed/>
    <w:rsid w:val="00336F3A"/>
    <w:rPr>
      <w:sz w:val="16"/>
      <w:szCs w:val="16"/>
    </w:rPr>
  </w:style>
  <w:style w:type="paragraph" w:styleId="Revision">
    <w:name w:val="Revision"/>
    <w:hidden/>
    <w:uiPriority w:val="99"/>
    <w:semiHidden/>
    <w:rsid w:val="00336F3A"/>
    <w:pPr>
      <w:spacing w:after="0" w:line="240" w:lineRule="auto"/>
    </w:pPr>
    <w:rPr>
      <w:rFonts w:ascii="Times New Roman" w:eastAsia="PMingLiU" w:hAnsi="Times New Roman" w:cs="Times New Roman"/>
      <w:lang w:val="en-US"/>
      <w14:ligatures w14:val="none"/>
    </w:rPr>
  </w:style>
  <w:style w:type="paragraph" w:styleId="Header">
    <w:name w:val="header"/>
    <w:basedOn w:val="Normal"/>
    <w:link w:val="HeaderChar"/>
    <w:uiPriority w:val="99"/>
    <w:unhideWhenUsed/>
    <w:rsid w:val="00FC49EC"/>
    <w:pPr>
      <w:tabs>
        <w:tab w:val="center" w:pos="4513"/>
        <w:tab w:val="right" w:pos="9026"/>
      </w:tabs>
    </w:pPr>
  </w:style>
  <w:style w:type="character" w:customStyle="1" w:styleId="HeaderChar">
    <w:name w:val="Header Char"/>
    <w:basedOn w:val="DefaultParagraphFont"/>
    <w:link w:val="Header"/>
    <w:uiPriority w:val="99"/>
    <w:rsid w:val="00FC49EC"/>
    <w:rPr>
      <w:rFonts w:ascii="Times New Roman" w:eastAsia="PMingLiU" w:hAnsi="Times New Roman" w:cs="Times New Roman"/>
      <w:lang w:val="en-US"/>
      <w14:ligatures w14:val="none"/>
    </w:rPr>
  </w:style>
  <w:style w:type="paragraph" w:styleId="Footer">
    <w:name w:val="footer"/>
    <w:basedOn w:val="Normal"/>
    <w:link w:val="FooterChar"/>
    <w:uiPriority w:val="99"/>
    <w:unhideWhenUsed/>
    <w:rsid w:val="00FC49EC"/>
    <w:pPr>
      <w:tabs>
        <w:tab w:val="center" w:pos="4513"/>
        <w:tab w:val="right" w:pos="9026"/>
      </w:tabs>
    </w:pPr>
  </w:style>
  <w:style w:type="character" w:customStyle="1" w:styleId="FooterChar">
    <w:name w:val="Footer Char"/>
    <w:basedOn w:val="DefaultParagraphFont"/>
    <w:link w:val="Footer"/>
    <w:uiPriority w:val="99"/>
    <w:rsid w:val="00FC49EC"/>
    <w:rPr>
      <w:rFonts w:ascii="Times New Roman" w:eastAsia="PMingLiU" w:hAnsi="Times New Roman" w:cs="Times New Roman"/>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3DA1DFA5B546448D52FC16400106FA" ma:contentTypeVersion="16" ma:contentTypeDescription="Create a new document." ma:contentTypeScope="" ma:versionID="40e5c1af2b9f13e373765b12cc5db3ef">
  <xsd:schema xmlns:xsd="http://www.w3.org/2001/XMLSchema" xmlns:xs="http://www.w3.org/2001/XMLSchema" xmlns:p="http://schemas.microsoft.com/office/2006/metadata/properties" xmlns:ns2="79dc25ab-5a1c-4847-bb77-ccf867245a10" xmlns:ns3="0bd440e3-93bf-4128-ad26-548d66841a01" targetNamespace="http://schemas.microsoft.com/office/2006/metadata/properties" ma:root="true" ma:fieldsID="70cc003500c721e2dbb231e6829e6bc7" ns2:_="" ns3:_="">
    <xsd:import namespace="79dc25ab-5a1c-4847-bb77-ccf867245a10"/>
    <xsd:import namespace="0bd440e3-93bf-4128-ad26-548d66841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c25ab-5a1c-4847-bb77-ccf86724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440e3-93bf-4128-ad26-548d66841a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fca8f9-56d7-4f37-a565-cbceedfbb236}" ma:internalName="TaxCatchAll" ma:showField="CatchAllData" ma:web="0bd440e3-93bf-4128-ad26-548d66841a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1617C-3D10-4BE5-8B75-72996F266222}">
  <ds:schemaRefs>
    <ds:schemaRef ds:uri="http://schemas.microsoft.com/sharepoint/v3/contenttype/forms"/>
  </ds:schemaRefs>
</ds:datastoreItem>
</file>

<file path=customXml/itemProps2.xml><?xml version="1.0" encoding="utf-8"?>
<ds:datastoreItem xmlns:ds="http://schemas.openxmlformats.org/officeDocument/2006/customXml" ds:itemID="{BC24342E-BD84-4214-ADBB-179774E8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c25ab-5a1c-4847-bb77-ccf867245a10"/>
    <ds:schemaRef ds:uri="0bd440e3-93bf-4128-ad26-548d6684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1430</Words>
  <Characters>8153</Characters>
  <Application>Microsoft Office Word</Application>
  <DocSecurity>0</DocSecurity>
  <Lines>67</Lines>
  <Paragraphs>19</Paragraphs>
  <ScaleCrop>false</ScaleCrop>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SIM</dc:creator>
  <cp:keywords/>
  <dc:description/>
  <cp:lastModifiedBy>MANDY SIM</cp:lastModifiedBy>
  <cp:revision>3</cp:revision>
  <dcterms:created xsi:type="dcterms:W3CDTF">2024-09-06T03:07:00Z</dcterms:created>
  <dcterms:modified xsi:type="dcterms:W3CDTF">2024-09-06T03:07:00Z</dcterms:modified>
</cp:coreProperties>
</file>