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A74" w:rsidRPr="00BC1015" w:rsidRDefault="00311A74" w:rsidP="00311A74">
      <w:pPr>
        <w:pStyle w:val="CM1"/>
        <w:jc w:val="center"/>
        <w:rPr>
          <w:rFonts w:asciiTheme="minorHAnsi" w:hAnsiTheme="minorHAnsi" w:cstheme="minorHAnsi"/>
          <w:i/>
          <w:iCs/>
          <w:color w:val="057A8D"/>
          <w:szCs w:val="21"/>
        </w:rPr>
      </w:pPr>
      <w:r w:rsidRPr="00BC1015">
        <w:rPr>
          <w:rFonts w:asciiTheme="minorHAnsi" w:hAnsiTheme="minorHAnsi" w:cstheme="minorHAnsi"/>
          <w:i/>
          <w:iCs/>
          <w:color w:val="057A8D"/>
          <w:szCs w:val="21"/>
        </w:rPr>
        <w:t xml:space="preserve"> </w:t>
      </w:r>
    </w:p>
    <w:p w:rsidR="00BC1015" w:rsidRPr="00BC1015" w:rsidRDefault="00BC1015" w:rsidP="00BC1015">
      <w:pPr>
        <w:pStyle w:val="Default"/>
        <w:rPr>
          <w:rFonts w:asciiTheme="minorHAnsi" w:hAnsiTheme="minorHAnsi" w:cstheme="minorHAnsi"/>
          <w:sz w:val="32"/>
        </w:rPr>
      </w:pPr>
    </w:p>
    <w:p w:rsidR="00BC1015" w:rsidRPr="00BC1015" w:rsidRDefault="00BC1015" w:rsidP="00BC1015">
      <w:pPr>
        <w:pStyle w:val="Default"/>
        <w:rPr>
          <w:rFonts w:asciiTheme="minorHAnsi" w:hAnsiTheme="minorHAnsi" w:cstheme="minorHAnsi"/>
          <w:sz w:val="32"/>
        </w:rPr>
      </w:pPr>
    </w:p>
    <w:p w:rsidR="00BC1015" w:rsidRPr="00BC1015" w:rsidRDefault="00DC178C" w:rsidP="00BC1015">
      <w:pPr>
        <w:pStyle w:val="Default"/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3EC9425" wp14:editId="75FC18CB">
                <wp:simplePos x="0" y="0"/>
                <wp:positionH relativeFrom="column">
                  <wp:posOffset>-47625</wp:posOffset>
                </wp:positionH>
                <wp:positionV relativeFrom="paragraph">
                  <wp:posOffset>229126</wp:posOffset>
                </wp:positionV>
                <wp:extent cx="6957060" cy="266700"/>
                <wp:effectExtent l="0" t="0" r="15240" b="0"/>
                <wp:wrapNone/>
                <wp:docPr id="1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7060" cy="266700"/>
                          <a:chOff x="468" y="2544"/>
                          <a:chExt cx="10956" cy="420"/>
                        </a:xfrm>
                      </wpg:grpSpPr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80" y="2544"/>
                            <a:ext cx="10944" cy="420"/>
                          </a:xfrm>
                          <a:prstGeom prst="rect">
                            <a:avLst/>
                          </a:prstGeom>
                          <a:solidFill>
                            <a:srgbClr val="E9F5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480" y="2544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68" y="2937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3.75pt;margin-top:18.05pt;width:547.8pt;height:21pt;z-index:-251654144" coordorigin="468,2544" coordsize="1095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">
                <v:rect id="Rectangle 3" o:spid="_x0000_s1027" style="position:absolute;left:480;top:2544;width:1094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/HxMIA&#10;AADbAAAADwAAAGRycy9kb3ducmV2LnhtbERPS2vCQBC+C/6HZQq9mU2VBolZRRShhR5q6qW3aXby&#10;wOxs3N1q+u+7BaG3+fieU2xG04srOd9ZVvCUpCCIK6s7bhScPg6zJQgfkDX2lknBD3nYrKeTAnNt&#10;b3ykaxkaEUPY56igDWHIpfRVSwZ9YgfiyNXWGQwRukZqh7cYbno5T9NMGuw4NrQ40K6l6lx+GwWN&#10;XewdftXzz9fxvH/rn5nfLwulHh/G7QpEoDH8i+/uFx3nZ/D3Sz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8fEwgAAANsAAAAPAAAAAAAAAAAAAAAAAJgCAABkcnMvZG93&#10;bnJldi54bWxQSwUGAAAAAAQABAD1AAAAhwMAAAAA&#10;" fillcolor="#e9f5ed" strok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8" type="#_x0000_t32" style="position:absolute;left:480;top:2544;width:109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riEcAAAADbAAAADwAAAGRycy9kb3ducmV2LnhtbERPTWsCMRC9F/wPYQRvNbsKVVajVEEo&#10;nnQVep1uxt21m8mSpBr/fVMoeJvH+5zlOppO3Mj51rKCfJyBIK6sbrlWcD7tXucgfEDW2FkmBQ/y&#10;sF4NXpZYaHvnI93KUIsUwr5ABU0IfSGlrxoy6Me2J07cxTqDIUFXS+3wnsJNJydZ9iYNtpwaGuxp&#10;21D1Xf4YBZ/XKh6O+5MrN11u4iH3l+nXXKnRML4vQASK4Sn+d3/oNH8Gf7+kA+Tq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Vq4hHAAAAA2wAAAA8AAAAAAAAAAAAAAAAA&#10;oQIAAGRycy9kb3ducmV2LnhtbFBLBQYAAAAABAAEAPkAAACOAwAAAAA=&#10;" strokecolor="#037a8c" strokeweight="1.5pt"/>
                <v:shape id="AutoShape 6" o:spid="_x0000_s1029" type="#_x0000_t32" style="position:absolute;left:468;top:2937;width:109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V2Y8MAAADbAAAADwAAAGRycy9kb3ducmV2LnhtbESPQWsCMRCF74L/IUyhN81uC0VWo1ih&#10;UHrSVeh1uhl3VzeTJUk1/fedQ6G3Gd6b975ZbbIb1I1C7D0bKOcFKOLG255bA6fj22wBKiZki4Nn&#10;MvBDETbr6WSFlfV3PtCtTq2SEI4VGuhSGiutY9ORwzj3I7FoZx8cJllDq23Au4S7QT8VxYt22LM0&#10;dDjSrqPmWn87A5+XJu8PH8dQvw6ly/synp+/FsY8PuTtElSinP7Nf9fvVvAFVn6RAf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1dmPDAAAA2wAAAA8AAAAAAAAAAAAA&#10;AAAAoQIAAGRycy9kb3ducmV2LnhtbFBLBQYAAAAABAAEAPkAAACRAwAAAAA=&#10;" strokecolor="#037a8c" strokeweight="1.5pt"/>
              </v:group>
            </w:pict>
          </mc:Fallback>
        </mc:AlternateContent>
      </w:r>
    </w:p>
    <w:p w:rsidR="00311A74" w:rsidRPr="00BC1015" w:rsidRDefault="00311A74" w:rsidP="00311A74">
      <w:pPr>
        <w:pStyle w:val="Default"/>
        <w:framePr w:w="4068" w:wrap="auto" w:vAnchor="page" w:hAnchor="page" w:x="7885" w:y="599"/>
        <w:spacing w:after="1320"/>
        <w:rPr>
          <w:rFonts w:asciiTheme="minorHAnsi" w:hAnsiTheme="minorHAnsi" w:cstheme="minorHAnsi"/>
          <w:color w:val="057A8D"/>
          <w:szCs w:val="21"/>
        </w:rPr>
      </w:pPr>
    </w:p>
    <w:p w:rsidR="00311A74" w:rsidRPr="00CA2458" w:rsidRDefault="00D741EE" w:rsidP="00DC178C">
      <w:pPr>
        <w:pStyle w:val="CM9"/>
        <w:jc w:val="center"/>
        <w:rPr>
          <w:rFonts w:asciiTheme="minorHAnsi" w:hAnsiTheme="minorHAnsi" w:cstheme="minorHAnsi"/>
          <w:color w:val="057A8D"/>
          <w:sz w:val="28"/>
          <w:szCs w:val="21"/>
        </w:rPr>
      </w:pPr>
      <w:r w:rsidRPr="00D741EE">
        <w:rPr>
          <w:rFonts w:asciiTheme="minorHAnsi" w:hAnsiTheme="minorHAnsi" w:cstheme="minorHAnsi"/>
          <w:color w:val="057A8D"/>
          <w:sz w:val="28"/>
          <w:szCs w:val="21"/>
        </w:rPr>
        <w:t>POEM for self-completion and/or proxy completion</w:t>
      </w:r>
    </w:p>
    <w:p w:rsidR="00BC1015" w:rsidRPr="00BC1015" w:rsidRDefault="00BC1015" w:rsidP="00BC1015">
      <w:pPr>
        <w:pStyle w:val="Default"/>
        <w:rPr>
          <w:rFonts w:asciiTheme="minorHAnsi" w:hAnsiTheme="minorHAnsi" w:cstheme="minorHAnsi"/>
          <w:szCs w:val="21"/>
        </w:rPr>
      </w:pPr>
    </w:p>
    <w:p w:rsidR="00311A74" w:rsidRPr="00BC1015" w:rsidRDefault="00311A74" w:rsidP="00311A74">
      <w:pPr>
        <w:pStyle w:val="Default"/>
        <w:rPr>
          <w:rFonts w:asciiTheme="minorHAnsi" w:hAnsiTheme="minorHAnsi" w:cstheme="minorHAnsi"/>
          <w:color w:val="808080" w:themeColor="background1" w:themeShade="80"/>
          <w:szCs w:val="21"/>
        </w:rPr>
      </w:pPr>
      <w:r w:rsidRPr="00BC1015">
        <w:rPr>
          <w:rFonts w:asciiTheme="minorHAnsi" w:hAnsiTheme="minorHAnsi" w:cstheme="minorHAnsi"/>
          <w:color w:val="221E1F"/>
          <w:szCs w:val="21"/>
        </w:rPr>
        <w:t xml:space="preserve">Patient Details: </w:t>
      </w:r>
      <w:r w:rsidR="00BC1015" w:rsidRPr="00BC1015">
        <w:rPr>
          <w:rFonts w:asciiTheme="minorHAnsi" w:hAnsiTheme="minorHAnsi" w:cstheme="minorHAnsi"/>
          <w:color w:val="808080" w:themeColor="background1" w:themeShade="80"/>
          <w:szCs w:val="21"/>
        </w:rPr>
        <w:t>_______________________</w:t>
      </w:r>
      <w:r w:rsidR="00681706">
        <w:rPr>
          <w:rFonts w:asciiTheme="minorHAnsi" w:hAnsiTheme="minorHAnsi" w:cstheme="minorHAnsi"/>
          <w:color w:val="808080" w:themeColor="background1" w:themeShade="80"/>
          <w:szCs w:val="21"/>
        </w:rPr>
        <w:t>__</w:t>
      </w:r>
    </w:p>
    <w:p w:rsidR="00BC1015" w:rsidRPr="00BC1015" w:rsidRDefault="00BC1015" w:rsidP="00311A74">
      <w:pPr>
        <w:pStyle w:val="Default"/>
        <w:rPr>
          <w:rFonts w:asciiTheme="minorHAnsi" w:hAnsiTheme="minorHAnsi" w:cstheme="minorHAnsi"/>
          <w:color w:val="808080" w:themeColor="background1" w:themeShade="80"/>
          <w:szCs w:val="21"/>
        </w:rPr>
      </w:pPr>
      <w:r w:rsidRPr="00BC1015">
        <w:rPr>
          <w:rFonts w:asciiTheme="minorHAnsi" w:hAnsiTheme="minorHAnsi" w:cstheme="minorHAnsi"/>
          <w:color w:val="808080" w:themeColor="background1" w:themeShade="80"/>
          <w:szCs w:val="21"/>
        </w:rPr>
        <w:t>____________________________________</w:t>
      </w:r>
      <w:r w:rsidR="00681706">
        <w:rPr>
          <w:rFonts w:asciiTheme="minorHAnsi" w:hAnsiTheme="minorHAnsi" w:cstheme="minorHAnsi"/>
          <w:color w:val="808080" w:themeColor="background1" w:themeShade="80"/>
          <w:szCs w:val="21"/>
        </w:rPr>
        <w:t>__</w:t>
      </w:r>
    </w:p>
    <w:p w:rsidR="00BC1015" w:rsidRPr="00BC1015" w:rsidRDefault="00BC1015" w:rsidP="00BC1015">
      <w:pPr>
        <w:pStyle w:val="Default"/>
        <w:rPr>
          <w:rFonts w:asciiTheme="minorHAnsi" w:hAnsiTheme="minorHAnsi" w:cstheme="minorHAnsi"/>
          <w:color w:val="808080" w:themeColor="background1" w:themeShade="80"/>
          <w:szCs w:val="21"/>
        </w:rPr>
      </w:pPr>
      <w:r w:rsidRPr="00BC1015">
        <w:rPr>
          <w:rFonts w:asciiTheme="minorHAnsi" w:hAnsiTheme="minorHAnsi" w:cstheme="minorHAnsi"/>
          <w:color w:val="808080" w:themeColor="background1" w:themeShade="80"/>
          <w:szCs w:val="21"/>
        </w:rPr>
        <w:t>____________________________________</w:t>
      </w:r>
      <w:r w:rsidR="00681706">
        <w:rPr>
          <w:rFonts w:asciiTheme="minorHAnsi" w:hAnsiTheme="minorHAnsi" w:cstheme="minorHAnsi"/>
          <w:color w:val="808080" w:themeColor="background1" w:themeShade="80"/>
          <w:szCs w:val="21"/>
        </w:rPr>
        <w:t>__</w:t>
      </w:r>
    </w:p>
    <w:p w:rsidR="00311A74" w:rsidRPr="00BC1015" w:rsidRDefault="00BC1015" w:rsidP="00BC1015">
      <w:pPr>
        <w:pStyle w:val="Default"/>
        <w:rPr>
          <w:rFonts w:asciiTheme="minorHAnsi" w:hAnsiTheme="minorHAnsi" w:cstheme="minorHAnsi"/>
          <w:color w:val="221E1F"/>
          <w:szCs w:val="21"/>
        </w:rPr>
      </w:pPr>
      <w:r w:rsidRPr="00BC1015">
        <w:rPr>
          <w:rFonts w:asciiTheme="minorHAnsi" w:hAnsiTheme="minorHAnsi" w:cstheme="minorHAnsi"/>
          <w:color w:val="808080" w:themeColor="background1" w:themeShade="80"/>
          <w:szCs w:val="21"/>
        </w:rPr>
        <w:t>____________________________________</w:t>
      </w:r>
      <w:r w:rsidRPr="00BC1015">
        <w:rPr>
          <w:rFonts w:asciiTheme="minorHAnsi" w:hAnsiTheme="minorHAnsi" w:cstheme="minorHAnsi"/>
          <w:color w:val="808080" w:themeColor="background1" w:themeShade="80"/>
          <w:szCs w:val="21"/>
        </w:rPr>
        <w:tab/>
      </w:r>
      <w:r w:rsidR="00681706">
        <w:rPr>
          <w:rFonts w:asciiTheme="minorHAnsi" w:hAnsiTheme="minorHAnsi" w:cstheme="minorHAnsi"/>
          <w:color w:val="808080" w:themeColor="background1" w:themeShade="80"/>
          <w:szCs w:val="21"/>
        </w:rPr>
        <w:t>__</w:t>
      </w:r>
      <w:r w:rsidRPr="00BC1015">
        <w:rPr>
          <w:rFonts w:asciiTheme="minorHAnsi" w:hAnsiTheme="minorHAnsi" w:cstheme="minorHAnsi"/>
          <w:color w:val="808080" w:themeColor="background1" w:themeShade="80"/>
          <w:szCs w:val="21"/>
        </w:rPr>
        <w:tab/>
      </w:r>
      <w:r w:rsidRPr="00BC1015">
        <w:rPr>
          <w:rFonts w:asciiTheme="minorHAnsi" w:hAnsiTheme="minorHAnsi" w:cstheme="minorHAnsi"/>
          <w:color w:val="808080" w:themeColor="background1" w:themeShade="80"/>
          <w:szCs w:val="21"/>
        </w:rPr>
        <w:tab/>
      </w:r>
      <w:r w:rsidR="00681706">
        <w:rPr>
          <w:rFonts w:asciiTheme="minorHAnsi" w:hAnsiTheme="minorHAnsi" w:cstheme="minorHAnsi"/>
          <w:color w:val="808080" w:themeColor="background1" w:themeShade="80"/>
          <w:szCs w:val="21"/>
        </w:rPr>
        <w:t xml:space="preserve">   </w:t>
      </w:r>
      <w:r w:rsidR="00311A74" w:rsidRPr="00BC1015">
        <w:rPr>
          <w:rFonts w:asciiTheme="minorHAnsi" w:hAnsiTheme="minorHAnsi" w:cstheme="minorHAnsi"/>
          <w:color w:val="221E1F"/>
          <w:szCs w:val="21"/>
        </w:rPr>
        <w:t>Date:</w:t>
      </w:r>
      <w:r w:rsidR="00311A74" w:rsidRPr="00BC1015">
        <w:rPr>
          <w:rFonts w:asciiTheme="minorHAnsi" w:hAnsiTheme="minorHAnsi" w:cstheme="minorHAnsi"/>
          <w:color w:val="808080" w:themeColor="background1" w:themeShade="80"/>
          <w:szCs w:val="21"/>
        </w:rPr>
        <w:t xml:space="preserve"> </w:t>
      </w:r>
      <w:r w:rsidRPr="00BC1015">
        <w:rPr>
          <w:rFonts w:asciiTheme="minorHAnsi" w:hAnsiTheme="minorHAnsi" w:cstheme="minorHAnsi"/>
          <w:color w:val="808080" w:themeColor="background1" w:themeShade="80"/>
          <w:szCs w:val="21"/>
        </w:rPr>
        <w:t>___________________________</w:t>
      </w:r>
      <w:r w:rsidR="00681706">
        <w:rPr>
          <w:rFonts w:asciiTheme="minorHAnsi" w:hAnsiTheme="minorHAnsi" w:cstheme="minorHAnsi"/>
          <w:color w:val="808080" w:themeColor="background1" w:themeShade="80"/>
          <w:szCs w:val="21"/>
        </w:rPr>
        <w:t>______</w:t>
      </w:r>
    </w:p>
    <w:p w:rsidR="00BC1015" w:rsidRPr="00BC1015" w:rsidRDefault="004E3B30" w:rsidP="00311A74">
      <w:pPr>
        <w:pStyle w:val="CM10"/>
        <w:spacing w:after="355" w:line="360" w:lineRule="atLeast"/>
        <w:jc w:val="both"/>
        <w:rPr>
          <w:rFonts w:asciiTheme="minorHAnsi" w:hAnsiTheme="minorHAnsi" w:cstheme="minorHAnsi"/>
          <w:color w:val="057A8D"/>
          <w:szCs w:val="21"/>
        </w:rPr>
      </w:pP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243205</wp:posOffset>
                </wp:positionV>
                <wp:extent cx="6949440" cy="0"/>
                <wp:effectExtent l="9525" t="12700" r="13335" b="15875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37A8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-4.35pt;margin-top:19.15pt;width:547.2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" strokecolor="#037a8c" strokeweight="1.5pt"/>
            </w:pict>
          </mc:Fallback>
        </mc:AlternateContent>
      </w:r>
    </w:p>
    <w:p w:rsidR="00311A74" w:rsidRPr="008C39B5" w:rsidRDefault="00311A74" w:rsidP="00681706">
      <w:pPr>
        <w:pStyle w:val="CM10"/>
        <w:spacing w:before="280"/>
        <w:jc w:val="both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>Please circle one response for each of the seven questions below about your</w:t>
      </w:r>
      <w:r w:rsidR="00D741EE" w:rsidRPr="008C39B5">
        <w:rPr>
          <w:rFonts w:asciiTheme="minorHAnsi" w:hAnsiTheme="minorHAnsi" w:cstheme="minorHAnsi"/>
          <w:b/>
          <w:color w:val="057A8D"/>
          <w:sz w:val="23"/>
          <w:szCs w:val="23"/>
        </w:rPr>
        <w:t>/your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 child’s eczema. If your child is old enough to understand the questions then please fill in the questionnaire together. Please leave blank any questions you feel unable to answer. </w:t>
      </w:r>
    </w:p>
    <w:p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1.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your/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your child’s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skin been itchy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 </w:t>
      </w:r>
    </w:p>
    <w:p w:rsidR="00311A74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1-2 days </w:t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3-4 days </w:t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5-6 days </w:t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proofErr w:type="gramStart"/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>Every</w:t>
      </w:r>
      <w:proofErr w:type="gramEnd"/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 day </w:t>
      </w:r>
    </w:p>
    <w:p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2. Over the last week, on how many nights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your/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 child’s sleep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been disturbed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 </w:t>
      </w:r>
    </w:p>
    <w:p w:rsidR="00BC1015" w:rsidRPr="008C39B5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proofErr w:type="gramStart"/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>Every</w:t>
      </w:r>
      <w:proofErr w:type="gramEnd"/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 day </w:t>
      </w:r>
    </w:p>
    <w:p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3.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your/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your child’s skin been bleeding because of the eczema? </w:t>
      </w:r>
    </w:p>
    <w:p w:rsidR="00BC1015" w:rsidRPr="008C39B5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proofErr w:type="gramStart"/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>Every</w:t>
      </w:r>
      <w:proofErr w:type="gramEnd"/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 day </w:t>
      </w:r>
    </w:p>
    <w:p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4.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your/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 child’s skin been weeping or ooz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ing clear fluid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 </w:t>
      </w:r>
    </w:p>
    <w:p w:rsidR="00BC1015" w:rsidRPr="008C39B5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proofErr w:type="gramStart"/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>Every</w:t>
      </w:r>
      <w:proofErr w:type="gramEnd"/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 day </w:t>
      </w:r>
    </w:p>
    <w:p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5.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your/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 child’s sk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in been cracked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 </w:t>
      </w:r>
    </w:p>
    <w:p w:rsidR="00BC1015" w:rsidRPr="008C39B5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proofErr w:type="gramStart"/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>Every</w:t>
      </w:r>
      <w:proofErr w:type="gramEnd"/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 day </w:t>
      </w:r>
    </w:p>
    <w:p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6.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 /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 child’s skin b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een flaking off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 </w:t>
      </w:r>
    </w:p>
    <w:p w:rsidR="00BC1015" w:rsidRPr="008C39B5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proofErr w:type="gramStart"/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>Every</w:t>
      </w:r>
      <w:proofErr w:type="gramEnd"/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 day </w:t>
      </w:r>
    </w:p>
    <w:p w:rsidR="00DE41DE" w:rsidRPr="008C39B5" w:rsidRDefault="00DE41DE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7.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your/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 child’s skin fe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lt dry or rough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</w:t>
      </w:r>
    </w:p>
    <w:p w:rsidR="00DE41DE" w:rsidRPr="008C39B5" w:rsidRDefault="00DE41DE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proofErr w:type="gramStart"/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>Every</w:t>
      </w:r>
      <w:proofErr w:type="gramEnd"/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 day </w:t>
      </w:r>
    </w:p>
    <w:p w:rsidR="00BC1015" w:rsidRPr="00BC1015" w:rsidRDefault="00BC1015" w:rsidP="00311A74">
      <w:pPr>
        <w:pStyle w:val="Default"/>
        <w:ind w:left="4365"/>
        <w:jc w:val="both"/>
        <w:rPr>
          <w:rFonts w:asciiTheme="minorHAnsi" w:hAnsiTheme="minorHAnsi" w:cstheme="minorHAnsi"/>
          <w:color w:val="221E1F"/>
          <w:szCs w:val="21"/>
        </w:rPr>
      </w:pPr>
    </w:p>
    <w:p w:rsidR="00681706" w:rsidRDefault="00681706" w:rsidP="00311A74">
      <w:pPr>
        <w:pStyle w:val="Default"/>
        <w:ind w:left="4365"/>
        <w:jc w:val="both"/>
        <w:rPr>
          <w:rFonts w:asciiTheme="minorHAnsi" w:hAnsiTheme="minorHAnsi" w:cstheme="minorHAnsi"/>
          <w:color w:val="221E1F"/>
          <w:szCs w:val="21"/>
        </w:rPr>
      </w:pPr>
    </w:p>
    <w:p w:rsidR="003D2EF9" w:rsidRDefault="00311A74" w:rsidP="008F56AB">
      <w:pPr>
        <w:pStyle w:val="Default"/>
        <w:spacing w:before="240"/>
        <w:ind w:left="4365"/>
        <w:jc w:val="both"/>
        <w:rPr>
          <w:rFonts w:asciiTheme="minorHAnsi" w:hAnsiTheme="minorHAnsi" w:cstheme="minorHAnsi"/>
          <w:color w:val="221E1F"/>
          <w:sz w:val="28"/>
          <w:szCs w:val="21"/>
        </w:rPr>
        <w:sectPr w:rsidR="003D2EF9" w:rsidSect="00BD6109">
          <w:headerReference w:type="default" r:id="rId8"/>
          <w:footerReference w:type="default" r:id="rId9"/>
          <w:pgSz w:w="11906" w:h="16838"/>
          <w:pgMar w:top="567" w:right="567" w:bottom="426" w:left="567" w:header="709" w:footer="709" w:gutter="0"/>
          <w:cols w:space="708"/>
          <w:docGrid w:linePitch="360"/>
        </w:sectPr>
      </w:pPr>
      <w:r w:rsidRPr="00CA2458">
        <w:rPr>
          <w:rFonts w:asciiTheme="minorHAnsi" w:hAnsiTheme="minorHAnsi" w:cstheme="minorHAnsi"/>
          <w:b/>
          <w:color w:val="221E1F"/>
          <w:sz w:val="28"/>
          <w:szCs w:val="21"/>
        </w:rPr>
        <w:t>Total POEM Score (Maximum 28):</w:t>
      </w:r>
      <w:r w:rsidRPr="00681706">
        <w:rPr>
          <w:rFonts w:asciiTheme="minorHAnsi" w:hAnsiTheme="minorHAnsi" w:cstheme="minorHAnsi"/>
          <w:color w:val="221E1F"/>
          <w:sz w:val="28"/>
          <w:szCs w:val="21"/>
        </w:rPr>
        <w:t xml:space="preserve"> </w:t>
      </w:r>
      <w:r w:rsidR="008F56AB">
        <w:rPr>
          <w:rFonts w:asciiTheme="minorHAnsi" w:hAnsiTheme="minorHAnsi" w:cstheme="minorHAnsi"/>
          <w:color w:val="221E1F"/>
          <w:sz w:val="28"/>
          <w:szCs w:val="21"/>
        </w:rPr>
        <w:t>_________________</w:t>
      </w:r>
    </w:p>
    <w:p w:rsidR="00CA2458" w:rsidRDefault="00CA2458" w:rsidP="008F56AB">
      <w:pPr>
        <w:pStyle w:val="Default"/>
        <w:spacing w:before="240"/>
        <w:ind w:left="4365"/>
        <w:jc w:val="both"/>
        <w:rPr>
          <w:rFonts w:asciiTheme="minorHAnsi" w:hAnsiTheme="minorHAnsi" w:cstheme="minorHAnsi"/>
          <w:color w:val="221E1F"/>
          <w:sz w:val="28"/>
          <w:szCs w:val="21"/>
        </w:rPr>
        <w:sectPr w:rsidR="00CA2458" w:rsidSect="00BD6109">
          <w:type w:val="continuous"/>
          <w:pgSz w:w="11906" w:h="16838"/>
          <w:pgMar w:top="567" w:right="567" w:bottom="426" w:left="567" w:header="709" w:footer="709" w:gutter="0"/>
          <w:cols w:space="708"/>
          <w:docGrid w:linePitch="360"/>
        </w:sectPr>
      </w:pPr>
    </w:p>
    <w:p w:rsidR="00CA2458" w:rsidRPr="00BC1015" w:rsidRDefault="00CA2458" w:rsidP="00CA2458">
      <w:pPr>
        <w:pStyle w:val="CM1"/>
        <w:jc w:val="center"/>
        <w:rPr>
          <w:rFonts w:asciiTheme="minorHAnsi" w:hAnsiTheme="minorHAnsi" w:cstheme="minorHAnsi"/>
          <w:i/>
          <w:iCs/>
          <w:color w:val="057A8D"/>
          <w:szCs w:val="21"/>
        </w:rPr>
      </w:pPr>
    </w:p>
    <w:p w:rsidR="00CA2458" w:rsidRPr="00BC1015" w:rsidRDefault="00CA2458" w:rsidP="00CA2458">
      <w:pPr>
        <w:pStyle w:val="Default"/>
        <w:rPr>
          <w:rFonts w:asciiTheme="minorHAnsi" w:hAnsiTheme="minorHAnsi" w:cstheme="minorHAnsi"/>
          <w:sz w:val="32"/>
        </w:rPr>
      </w:pPr>
    </w:p>
    <w:p w:rsidR="00CA2458" w:rsidRPr="00BC1015" w:rsidRDefault="00CA2458" w:rsidP="00CA2458">
      <w:pPr>
        <w:pStyle w:val="Default"/>
        <w:rPr>
          <w:rFonts w:asciiTheme="minorHAnsi" w:hAnsiTheme="minorHAnsi" w:cstheme="minorHAnsi"/>
          <w:sz w:val="32"/>
        </w:rPr>
      </w:pPr>
    </w:p>
    <w:p w:rsidR="00CA2458" w:rsidRPr="00BC1015" w:rsidRDefault="00CA2458" w:rsidP="00CA2458">
      <w:pPr>
        <w:pStyle w:val="Default"/>
        <w:framePr w:w="4068" w:wrap="auto" w:vAnchor="page" w:hAnchor="page" w:x="7885" w:y="599"/>
        <w:spacing w:after="1320"/>
        <w:rPr>
          <w:rFonts w:asciiTheme="minorHAnsi" w:hAnsiTheme="minorHAnsi" w:cstheme="minorHAnsi"/>
          <w:color w:val="057A8D"/>
          <w:szCs w:val="21"/>
        </w:rPr>
      </w:pPr>
    </w:p>
    <w:p w:rsidR="00CA2458" w:rsidRPr="00BC1015" w:rsidRDefault="004E3B30" w:rsidP="00CA2458">
      <w:pPr>
        <w:pStyle w:val="Default"/>
        <w:rPr>
          <w:rFonts w:asciiTheme="minorHAnsi" w:hAnsiTheme="minorHAnsi" w:cstheme="minorHAnsi"/>
          <w:color w:val="221E1F"/>
          <w:szCs w:val="21"/>
        </w:rPr>
      </w:pP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172085</wp:posOffset>
                </wp:positionV>
                <wp:extent cx="6957060" cy="266700"/>
                <wp:effectExtent l="11430" t="17780" r="13335" b="1270"/>
                <wp:wrapNone/>
                <wp:docPr id="1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7060" cy="266700"/>
                          <a:chOff x="468" y="2544"/>
                          <a:chExt cx="10956" cy="420"/>
                        </a:xfrm>
                      </wpg:grpSpPr>
                      <wps:wsp>
                        <wps:cNvPr id="1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80" y="2544"/>
                            <a:ext cx="10944" cy="420"/>
                          </a:xfrm>
                          <a:prstGeom prst="rect">
                            <a:avLst/>
                          </a:prstGeom>
                          <a:solidFill>
                            <a:srgbClr val="E9F5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480" y="2544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468" y="2937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-4.95pt;margin-top:13.55pt;width:547.8pt;height:21pt;z-index:-251646976" coordorigin="468,2544" coordsize="1095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">
                <v:rect id="Rectangle 18" o:spid="_x0000_s1027" style="position:absolute;left:480;top:2544;width:1094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fsMIA&#10;AADbAAAADwAAAGRycy9kb3ducmV2LnhtbERPTWvCQBC9C/0PyxR6042GikRXkYpQoQdNvfQ2zY5J&#10;MDub7q5J/PduodDbPN7nrDaDaURHzteWFUwnCQjiwuqaSwXnz/14AcIHZI2NZVJwJw+b9dNohZm2&#10;PZ+oy0MpYgj7DBVUIbSZlL6oyKCf2JY4chfrDIYIXSm1wz6Gm0bOkmQuDdYcGyps6a2i4prfjILS&#10;pjuH35fZ12G47j6aV+bjT6rUy/OwXYIINIR/8Z/7Xcf5U/j9JR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l+wwgAAANsAAAAPAAAAAAAAAAAAAAAAAJgCAABkcnMvZG93&#10;bnJldi54bWxQSwUGAAAAAAQABAD1AAAAhwMAAAAA&#10;" fillcolor="#e9f5ed" stroked="f"/>
                <v:shape id="AutoShape 19" o:spid="_x0000_s1028" type="#_x0000_t32" style="position:absolute;left:480;top:2544;width:109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1BicAAAADbAAAADwAAAGRycy9kb3ducmV2LnhtbERPTYvCMBC9L/gfwgh7W9O6sEg1igoL&#10;4kmr4HVsxrbaTEqS1ey/3ywI3ubxPme2iKYTd3K+tawgH2UgiCurW64VHA/fHxMQPiBr7CyTgl/y&#10;sJgP3mZYaPvgPd3LUIsUwr5ABU0IfSGlrxoy6Ee2J07cxTqDIUFXS+3wkcJNJ8dZ9iUNtpwaGuxp&#10;3VB1K3+MgtO1irv99uDKVZebuMv95fM8Uep9GJdTEIFieImf7o1O88fw/0s6QM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UdQYnAAAAA2wAAAA8AAAAAAAAAAAAAAAAA&#10;oQIAAGRycy9kb3ducmV2LnhtbFBLBQYAAAAABAAEAPkAAACOAwAAAAA=&#10;" strokecolor="#037a8c" strokeweight="1.5pt"/>
                <v:shape id="AutoShape 20" o:spid="_x0000_s1029" type="#_x0000_t32" style="position:absolute;left:468;top:2937;width:109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HkEsAAAADbAAAADwAAAGRycy9kb3ducmV2LnhtbERPTYvCMBC9L/gfwgje1rQrLFKNosLC&#10;4kmr4HVsxrbaTEqS1ey/3ywI3ubxPme+jKYTd3K+tawgH2cgiCurW64VHA9f71MQPiBr7CyTgl/y&#10;sFwM3uZYaPvgPd3LUIsUwr5ABU0IfSGlrxoy6Me2J07cxTqDIUFXS+3wkcJNJz+y7FMabDk1NNjT&#10;pqHqVv4YBadrFXf77cGV6y43cZf7y+Q8VWo0jKsZiEAxvMRP97dO8yfw/0s6QC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pR5BLAAAAA2wAAAA8AAAAAAAAAAAAAAAAA&#10;oQIAAGRycy9kb3ducmV2LnhtbFBLBQYAAAAABAAEAPkAAACOAwAAAAA=&#10;" strokecolor="#037a8c" strokeweight="1.5pt"/>
              </v:group>
            </w:pict>
          </mc:Fallback>
        </mc:AlternateContent>
      </w:r>
    </w:p>
    <w:p w:rsidR="00CA2458" w:rsidRPr="00CA2458" w:rsidRDefault="008C39B5" w:rsidP="00CA2458">
      <w:pPr>
        <w:pStyle w:val="CM9"/>
        <w:jc w:val="center"/>
        <w:rPr>
          <w:rFonts w:asciiTheme="minorHAnsi" w:hAnsiTheme="minorHAnsi" w:cstheme="minorHAnsi"/>
          <w:color w:val="057A8D"/>
          <w:sz w:val="28"/>
          <w:szCs w:val="21"/>
        </w:rPr>
      </w:pPr>
      <w:r w:rsidRPr="008C39B5">
        <w:rPr>
          <w:rFonts w:asciiTheme="minorHAnsi" w:hAnsiTheme="minorHAnsi" w:cstheme="minorHAnsi"/>
          <w:color w:val="057A8D"/>
          <w:sz w:val="28"/>
          <w:szCs w:val="21"/>
        </w:rPr>
        <w:t>POEM for self-completion and/or proxy completion</w:t>
      </w:r>
      <w:r w:rsidR="00CA2458" w:rsidRPr="00CA2458">
        <w:rPr>
          <w:rFonts w:asciiTheme="minorHAnsi" w:hAnsiTheme="minorHAnsi" w:cstheme="minorHAnsi"/>
          <w:color w:val="057A8D"/>
          <w:sz w:val="28"/>
          <w:szCs w:val="21"/>
        </w:rPr>
        <w:t xml:space="preserve"> </w:t>
      </w:r>
    </w:p>
    <w:p w:rsidR="00CA2458" w:rsidRPr="00BC1015" w:rsidRDefault="00CA2458" w:rsidP="00CA2458">
      <w:pPr>
        <w:pStyle w:val="Default"/>
        <w:rPr>
          <w:rFonts w:asciiTheme="minorHAnsi" w:hAnsiTheme="minorHAnsi" w:cstheme="minorHAnsi"/>
          <w:szCs w:val="21"/>
        </w:rPr>
      </w:pPr>
    </w:p>
    <w:p w:rsidR="00CA2458" w:rsidRPr="00BC1015" w:rsidRDefault="004E3B30" w:rsidP="00CA2458">
      <w:pPr>
        <w:pStyle w:val="CM10"/>
        <w:spacing w:after="355" w:line="360" w:lineRule="atLeast"/>
        <w:jc w:val="both"/>
        <w:rPr>
          <w:rFonts w:asciiTheme="minorHAnsi" w:hAnsiTheme="minorHAnsi" w:cstheme="minorHAnsi"/>
          <w:color w:val="057A8D"/>
          <w:szCs w:val="21"/>
        </w:rPr>
      </w:pP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5787761</wp:posOffset>
                </wp:positionV>
                <wp:extent cx="6947535" cy="1437640"/>
                <wp:effectExtent l="0" t="0" r="5715" b="0"/>
                <wp:wrapNone/>
                <wp:docPr id="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7535" cy="1437640"/>
                        </a:xfrm>
                        <a:prstGeom prst="rect">
                          <a:avLst/>
                        </a:prstGeom>
                        <a:solidFill>
                          <a:srgbClr val="E9F5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20"/>
                              </w:rPr>
                            </w:pPr>
                            <w:bookmarkStart w:id="0" w:name="_GoBack"/>
                            <w:r w:rsidRPr="003D2EF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0"/>
                              </w:rPr>
                              <w:t>References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Charman</w:t>
                            </w:r>
                            <w:proofErr w:type="spellEnd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CR, Venn AJ, Williams HC. The Patient-Oriented Eczema Measure: Development and Initial Validation of a New Tool for Measuring Atopic Eczema Severity </w:t>
                            </w:r>
                            <w:proofErr w:type="gramStart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From</w:t>
                            </w:r>
                            <w:proofErr w:type="gramEnd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the Patients' Perspective.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proofErr w:type="gramStart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Arch </w:t>
                            </w:r>
                            <w:proofErr w:type="spellStart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Dermatol</w:t>
                            </w:r>
                            <w:proofErr w:type="spellEnd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.</w:t>
                            </w:r>
                            <w:proofErr w:type="gramEnd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2004</w:t>
                            </w:r>
                            <w:proofErr w:type="gramStart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;140:1513</w:t>
                            </w:r>
                            <w:proofErr w:type="gramEnd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-1519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Charman</w:t>
                            </w:r>
                            <w:proofErr w:type="spellEnd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CR, Venn AJ, Ravenscroft JC, Williams HC. Translating Patient-Oriented Eczema Measure (POEM) scores into clinical practice by suggesting severity strata derived using anchor-based methods.  </w:t>
                            </w:r>
                          </w:p>
                          <w:p w:rsidR="003D2EF9" w:rsidRPr="003D2EF9" w:rsidRDefault="003D2EF9" w:rsidP="003D2EF9">
                            <w:pPr>
                              <w:spacing w:line="240" w:lineRule="auto"/>
                              <w:rPr>
                                <w:rFonts w:cstheme="minorHAnsi"/>
                                <w:sz w:val="20"/>
                              </w:rPr>
                            </w:pPr>
                            <w:proofErr w:type="gramStart"/>
                            <w:r w:rsidRPr="003D2EF9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Br J </w:t>
                            </w:r>
                            <w:proofErr w:type="spellStart"/>
                            <w:r w:rsidRPr="003D2EF9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Dermatol</w:t>
                            </w:r>
                            <w:proofErr w:type="spellEnd"/>
                            <w:r w:rsidRPr="003D2EF9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.</w:t>
                            </w:r>
                            <w:proofErr w:type="gramEnd"/>
                            <w:r w:rsidRPr="003D2EF9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 Dec 2013; 169(6): 1326–1332.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-4.8pt;margin-top:455.75pt;width:547.05pt;height:11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" fillcolor="#e9f5ed" stroked="f">
                <v:textbox>
                  <w:txbxContent>
                    <w:p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b/>
                          <w:sz w:val="18"/>
                          <w:szCs w:val="20"/>
                        </w:rPr>
                      </w:pPr>
                      <w:bookmarkStart w:id="1" w:name="_GoBack"/>
                      <w:r w:rsidRPr="003D2EF9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0"/>
                        </w:rPr>
                        <w:t>References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proofErr w:type="spellStart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Charman</w:t>
                      </w:r>
                      <w:proofErr w:type="spellEnd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CR, Venn AJ, Williams HC. The Patient-Oriented Eczema Measure: Development and Initial Validation of a New Tool for Measuring Atopic Eczema Severity </w:t>
                      </w:r>
                      <w:proofErr w:type="gramStart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From</w:t>
                      </w:r>
                      <w:proofErr w:type="gramEnd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the Patients' Perspective.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proofErr w:type="gramStart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Arch </w:t>
                      </w:r>
                      <w:proofErr w:type="spellStart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Dermatol</w:t>
                      </w:r>
                      <w:proofErr w:type="spellEnd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.</w:t>
                      </w:r>
                      <w:proofErr w:type="gramEnd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2004</w:t>
                      </w:r>
                      <w:proofErr w:type="gramStart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;140:1513</w:t>
                      </w:r>
                      <w:proofErr w:type="gramEnd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-1519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</w:p>
                    <w:p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proofErr w:type="spellStart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Charman</w:t>
                      </w:r>
                      <w:proofErr w:type="spellEnd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CR, Venn AJ, Ravenscroft JC, Williams HC. Translating Patient-Oriented Eczema Measure (POEM) scores into clinical practice by suggesting severity strata derived using anchor-based methods.  </w:t>
                      </w:r>
                    </w:p>
                    <w:p w:rsidR="003D2EF9" w:rsidRPr="003D2EF9" w:rsidRDefault="003D2EF9" w:rsidP="003D2EF9">
                      <w:pPr>
                        <w:spacing w:line="240" w:lineRule="auto"/>
                        <w:rPr>
                          <w:rFonts w:cstheme="minorHAnsi"/>
                          <w:sz w:val="20"/>
                        </w:rPr>
                      </w:pPr>
                      <w:proofErr w:type="gramStart"/>
                      <w:r w:rsidRPr="003D2EF9">
                        <w:rPr>
                          <w:rFonts w:cstheme="minorHAnsi"/>
                          <w:sz w:val="18"/>
                          <w:szCs w:val="20"/>
                        </w:rPr>
                        <w:t xml:space="preserve">Br J </w:t>
                      </w:r>
                      <w:proofErr w:type="spellStart"/>
                      <w:r w:rsidRPr="003D2EF9">
                        <w:rPr>
                          <w:rFonts w:cstheme="minorHAnsi"/>
                          <w:sz w:val="18"/>
                          <w:szCs w:val="20"/>
                        </w:rPr>
                        <w:t>Dermatol</w:t>
                      </w:r>
                      <w:proofErr w:type="spellEnd"/>
                      <w:r w:rsidRPr="003D2EF9">
                        <w:rPr>
                          <w:rFonts w:cstheme="minorHAnsi"/>
                          <w:sz w:val="18"/>
                          <w:szCs w:val="20"/>
                        </w:rPr>
                        <w:t>.</w:t>
                      </w:r>
                      <w:proofErr w:type="gramEnd"/>
                      <w:r w:rsidRPr="003D2EF9">
                        <w:rPr>
                          <w:rFonts w:cstheme="minorHAnsi"/>
                          <w:sz w:val="18"/>
                          <w:szCs w:val="20"/>
                        </w:rPr>
                        <w:t xml:space="preserve"> Dec 2013; 169(6): 1326–1332.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323215</wp:posOffset>
                </wp:positionV>
                <wp:extent cx="3390900" cy="5029200"/>
                <wp:effectExtent l="3175" t="0" r="0" b="3175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02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b/>
                                <w:color w:val="0F8C8E"/>
                                <w:w w:val="111"/>
                              </w:rPr>
                              <w:t>W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  <w:b/>
                                <w:color w:val="0F8C8E"/>
                              </w:rPr>
                              <w:t>hat does a poem score mean?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spacing w:before="17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To help patients and clinicians to understand their POEM scores, the following bandings have been established (see references below):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D2EF9" w:rsidRPr="00566061" w:rsidRDefault="003D2EF9" w:rsidP="0078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4FAFA"/>
                              <w:spacing w:after="0" w:line="240" w:lineRule="auto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0 to 2 </w:t>
                            </w:r>
                            <w:r w:rsidR="00566061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</w:r>
                            <w:r w:rsid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</w: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= Clear or almost clear </w:t>
                            </w:r>
                          </w:p>
                          <w:p w:rsidR="003D2EF9" w:rsidRDefault="0078412E" w:rsidP="0078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E5F0F5"/>
                              <w:spacing w:before="480" w:after="0" w:line="240" w:lineRule="auto"/>
                              <w:ind w:left="714" w:hanging="357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  <w:shd w:val="clear" w:color="auto" w:fill="E5F0F5"/>
                              </w:rPr>
                              <w:t>3 to 7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  <w:shd w:val="clear" w:color="auto" w:fill="E5F0F5"/>
                              </w:rPr>
                              <w:tab/>
                            </w:r>
                            <w:r w:rsidR="00566061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</w:r>
                            <w:r w:rsidR="003D2EF9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  <w:shd w:val="clear" w:color="auto" w:fill="E5F0F5"/>
                              </w:rPr>
                              <w:t>Mild</w:t>
                            </w:r>
                            <w:r w:rsidR="003D2EF9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 eczema </w:t>
                            </w:r>
                          </w:p>
                          <w:p w:rsidR="00566061" w:rsidRPr="00566061" w:rsidRDefault="00566061" w:rsidP="0078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D3E9EC"/>
                              <w:spacing w:before="240" w:after="0" w:line="240" w:lineRule="auto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8 to 16 </w:t>
                            </w: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  <w:t xml:space="preserve">= Moderate eczema </w:t>
                            </w:r>
                          </w:p>
                          <w:p w:rsidR="003D2EF9" w:rsidRPr="00566061" w:rsidRDefault="003D2EF9" w:rsidP="0056606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BFDDE1"/>
                              <w:spacing w:after="0" w:line="240" w:lineRule="auto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17 to 24 </w:t>
                            </w:r>
                            <w:r w:rsidR="00566061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</w: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= Severe eczema </w:t>
                            </w:r>
                          </w:p>
                          <w:p w:rsidR="003D2EF9" w:rsidRPr="00566061" w:rsidRDefault="003D2EF9" w:rsidP="0056606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hd w:val="clear" w:color="auto" w:fill="A2DADC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66061">
                              <w:rPr>
                                <w:rFonts w:asciiTheme="minorHAnsi" w:eastAsia="Times New Roman" w:hAnsiTheme="minorHAnsi" w:cstheme="minorHAnsi"/>
                                <w:bCs/>
                                <w:color w:val="221E1F"/>
                              </w:rPr>
                              <w:t xml:space="preserve">25 to 28 </w:t>
                            </w:r>
                            <w:r w:rsidR="00566061" w:rsidRPr="00566061">
                              <w:rPr>
                                <w:rFonts w:asciiTheme="minorHAnsi" w:eastAsia="Times New Roman" w:hAnsiTheme="minorHAnsi" w:cstheme="minorHAnsi"/>
                                <w:bCs/>
                                <w:color w:val="221E1F"/>
                              </w:rPr>
                              <w:tab/>
                            </w:r>
                            <w:r w:rsidRPr="00566061">
                              <w:rPr>
                                <w:rFonts w:asciiTheme="minorHAnsi" w:eastAsia="Times New Roman" w:hAnsiTheme="minorHAnsi" w:cstheme="minorHAnsi"/>
                                <w:bCs/>
                                <w:color w:val="221E1F"/>
                              </w:rPr>
                              <w:t>= Very severe eczema</w:t>
                            </w:r>
                          </w:p>
                          <w:p w:rsidR="003D2EF9" w:rsidRPr="003D2EF9" w:rsidRDefault="003D2EF9" w:rsidP="003D2EF9">
                            <w:pPr>
                              <w:pStyle w:val="ParagraphStyle1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b/>
                                <w:color w:val="0F8C8E"/>
                                <w:w w:val="111"/>
                              </w:rPr>
                              <w:t>D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  <w:b/>
                                <w:color w:val="0F8C8E"/>
                              </w:rPr>
                              <w:t>o I need permission to use the scale?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spacing w:before="17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 xml:space="preserve">Whilst the POEM scale is protected by copyright, it is freely available for use and can be downloaded from: 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  <w:color w:val="007FCE"/>
                                <w:u w:val="thick"/>
                              </w:rPr>
                              <w:t>www.nottingham.ac.uk/dermatology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 xml:space="preserve">We do however ask that you register your use of the POEM by e-mailing 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  <w:color w:val="007FCE"/>
                                <w:u w:val="thick"/>
                              </w:rPr>
                              <w:t>cebd@nottingham.ac.uk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 xml:space="preserve"> with details of how you would like to use the scale, and which countries the scale will be used in.</w:t>
                            </w:r>
                          </w:p>
                          <w:p w:rsidR="003D2EF9" w:rsidRPr="003D2EF9" w:rsidRDefault="003D2EF9" w:rsidP="003D2EF9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left:0;text-align:left;margin-left:278.65pt;margin-top:25.45pt;width:267pt;height:39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" stroked="f">
                <v:textbox>
                  <w:txbxContent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b/>
                          <w:color w:val="0F8C8E"/>
                          <w:w w:val="111"/>
                        </w:rPr>
                        <w:t>W</w:t>
                      </w:r>
                      <w:r w:rsidRPr="003D2EF9">
                        <w:rPr>
                          <w:rFonts w:asciiTheme="minorHAnsi" w:hAnsiTheme="minorHAnsi" w:cstheme="minorHAnsi"/>
                          <w:b/>
                          <w:color w:val="0F8C8E"/>
                        </w:rPr>
                        <w:t>hat does a poem score mean?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spacing w:before="170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To help patients and clinicians to understand their POEM scores, the following bandings have been established (see references below):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</w:p>
                    <w:p w:rsidR="003D2EF9" w:rsidRPr="00566061" w:rsidRDefault="003D2EF9" w:rsidP="0078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4FAFA"/>
                        <w:spacing w:after="0" w:line="240" w:lineRule="auto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0 to 2 </w:t>
                      </w:r>
                      <w:r w:rsidR="00566061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</w:r>
                      <w:r w:rsid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</w: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= Clear or almost clear </w:t>
                      </w:r>
                    </w:p>
                    <w:p w:rsidR="003D2EF9" w:rsidRDefault="0078412E" w:rsidP="0078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E5F0F5"/>
                        <w:spacing w:before="480" w:after="0" w:line="240" w:lineRule="auto"/>
                        <w:ind w:left="714" w:hanging="357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  <w:shd w:val="clear" w:color="auto" w:fill="E5F0F5"/>
                        </w:rPr>
                        <w:t>3 to 7</w:t>
                      </w:r>
                      <w:r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  <w:shd w:val="clear" w:color="auto" w:fill="E5F0F5"/>
                        </w:rPr>
                        <w:tab/>
                      </w:r>
                      <w:r w:rsidR="00566061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</w:r>
                      <w:r w:rsidR="003D2EF9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= </w:t>
                      </w: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  <w:shd w:val="clear" w:color="auto" w:fill="E5F0F5"/>
                        </w:rPr>
                        <w:t>Mild</w:t>
                      </w:r>
                      <w:r w:rsidR="003D2EF9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 eczema </w:t>
                      </w:r>
                    </w:p>
                    <w:p w:rsidR="00566061" w:rsidRPr="00566061" w:rsidRDefault="00566061" w:rsidP="0078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D3E9EC"/>
                        <w:spacing w:before="240" w:after="0" w:line="240" w:lineRule="auto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8 to 16 </w:t>
                      </w: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  <w:t xml:space="preserve">= Moderate eczema </w:t>
                      </w:r>
                    </w:p>
                    <w:p w:rsidR="003D2EF9" w:rsidRPr="00566061" w:rsidRDefault="003D2EF9" w:rsidP="0056606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BFDDE1"/>
                        <w:spacing w:after="0" w:line="240" w:lineRule="auto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17 to 24 </w:t>
                      </w:r>
                      <w:r w:rsidR="00566061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</w: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= Severe eczema </w:t>
                      </w:r>
                    </w:p>
                    <w:p w:rsidR="003D2EF9" w:rsidRPr="00566061" w:rsidRDefault="003D2EF9" w:rsidP="0056606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hd w:val="clear" w:color="auto" w:fill="A2DADC"/>
                        <w:rPr>
                          <w:rFonts w:asciiTheme="minorHAnsi" w:hAnsiTheme="minorHAnsi" w:cstheme="minorHAnsi"/>
                        </w:rPr>
                      </w:pPr>
                      <w:r w:rsidRPr="00566061">
                        <w:rPr>
                          <w:rFonts w:asciiTheme="minorHAnsi" w:eastAsia="Times New Roman" w:hAnsiTheme="minorHAnsi" w:cstheme="minorHAnsi"/>
                          <w:bCs/>
                          <w:color w:val="221E1F"/>
                        </w:rPr>
                        <w:t xml:space="preserve">25 to 28 </w:t>
                      </w:r>
                      <w:r w:rsidR="00566061" w:rsidRPr="00566061">
                        <w:rPr>
                          <w:rFonts w:asciiTheme="minorHAnsi" w:eastAsia="Times New Roman" w:hAnsiTheme="minorHAnsi" w:cstheme="minorHAnsi"/>
                          <w:bCs/>
                          <w:color w:val="221E1F"/>
                        </w:rPr>
                        <w:tab/>
                      </w:r>
                      <w:r w:rsidRPr="00566061">
                        <w:rPr>
                          <w:rFonts w:asciiTheme="minorHAnsi" w:eastAsia="Times New Roman" w:hAnsiTheme="minorHAnsi" w:cstheme="minorHAnsi"/>
                          <w:bCs/>
                          <w:color w:val="221E1F"/>
                        </w:rPr>
                        <w:t>= Very severe eczema</w:t>
                      </w:r>
                    </w:p>
                    <w:p w:rsidR="003D2EF9" w:rsidRPr="003D2EF9" w:rsidRDefault="003D2EF9" w:rsidP="003D2EF9">
                      <w:pPr>
                        <w:pStyle w:val="ParagraphStyle1"/>
                        <w:rPr>
                          <w:rFonts w:asciiTheme="minorHAnsi" w:hAnsiTheme="minorHAnsi" w:cstheme="minorHAnsi"/>
                        </w:rPr>
                      </w:pP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b/>
                          <w:color w:val="0F8C8E"/>
                          <w:w w:val="111"/>
                        </w:rPr>
                        <w:t>D</w:t>
                      </w:r>
                      <w:r w:rsidRPr="003D2EF9">
                        <w:rPr>
                          <w:rFonts w:asciiTheme="minorHAnsi" w:hAnsiTheme="minorHAnsi" w:cstheme="minorHAnsi"/>
                          <w:b/>
                          <w:color w:val="0F8C8E"/>
                        </w:rPr>
                        <w:t>o I need permission to use the scale?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spacing w:before="170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 xml:space="preserve">Whilst the POEM scale is protected by copyright, it is freely available for use and can be downloaded from: </w:t>
                      </w:r>
                      <w:r w:rsidRPr="003D2EF9">
                        <w:rPr>
                          <w:rFonts w:asciiTheme="minorHAnsi" w:hAnsiTheme="minorHAnsi" w:cstheme="minorHAnsi"/>
                          <w:color w:val="007FCE"/>
                          <w:u w:val="thick"/>
                        </w:rPr>
                        <w:t>www.nottingham.ac.uk/dermatology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 xml:space="preserve">We do however ask that you register your use of the POEM by e-mailing </w:t>
                      </w:r>
                      <w:r w:rsidRPr="003D2EF9">
                        <w:rPr>
                          <w:rFonts w:asciiTheme="minorHAnsi" w:hAnsiTheme="minorHAnsi" w:cstheme="minorHAnsi"/>
                          <w:color w:val="007FCE"/>
                          <w:u w:val="thick"/>
                        </w:rPr>
                        <w:t>cebd@nottingham.ac.uk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 xml:space="preserve"> with details of how you would like to use the scale, and which countries the scale will be used in.</w:t>
                      </w:r>
                    </w:p>
                    <w:p w:rsidR="003D2EF9" w:rsidRPr="003D2EF9" w:rsidRDefault="003D2EF9" w:rsidP="003D2EF9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323215</wp:posOffset>
                </wp:positionV>
                <wp:extent cx="3390900" cy="5092700"/>
                <wp:effectExtent l="0" t="0" r="1905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09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b/>
                                <w:color w:val="0F8C8E"/>
                                <w:w w:val="111"/>
                              </w:rPr>
                              <w:t>H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  <w:b/>
                                <w:color w:val="0F8C8E"/>
                              </w:rPr>
                              <w:t>ow is the scoring done?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spacing w:before="17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Each of the seven questions carries equal weight and is scored from 0 to 4 as follows: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 xml:space="preserve"> No days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0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1-2 days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1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3-4 days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2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5-6 days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3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Every day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4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Note:</w:t>
                            </w:r>
                          </w:p>
                          <w:p w:rsidR="003D2EF9" w:rsidRPr="003D2EF9" w:rsidRDefault="003D2EF9" w:rsidP="003D2EF9">
                            <w:pPr>
                              <w:pStyle w:val="ParagraphStyle1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• If one question is left unanswered this is scored 0 and the scores are summed and expressed as usual out of a maximum of 28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• If two or more questions are left unanswered the questionnaire is not scored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 xml:space="preserve">  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• If two or more response options are selected, the response option with the highest score should be recorded</w:t>
                            </w:r>
                          </w:p>
                          <w:p w:rsidR="003D2EF9" w:rsidRPr="003D2EF9" w:rsidRDefault="003D2EF9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-6pt;margin-top:25.45pt;width:267pt;height:40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" stroked="f">
                <v:textbox>
                  <w:txbxContent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b/>
                          <w:color w:val="0F8C8E"/>
                          <w:w w:val="111"/>
                        </w:rPr>
                        <w:t>H</w:t>
                      </w:r>
                      <w:r w:rsidRPr="003D2EF9">
                        <w:rPr>
                          <w:rFonts w:asciiTheme="minorHAnsi" w:hAnsiTheme="minorHAnsi" w:cstheme="minorHAnsi"/>
                          <w:b/>
                          <w:color w:val="0F8C8E"/>
                        </w:rPr>
                        <w:t>ow is the scoring done?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spacing w:before="170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Each of the seven questions carries equal weight and is scored from 0 to 4 as follows: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 xml:space="preserve"> No days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0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1-2 days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1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3-4 days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2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5-6 days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3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Every day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4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b/>
                          <w:bCs/>
                        </w:rPr>
                        <w:t>Note:</w:t>
                      </w:r>
                    </w:p>
                    <w:p w:rsidR="003D2EF9" w:rsidRPr="003D2EF9" w:rsidRDefault="003D2EF9" w:rsidP="003D2EF9">
                      <w:pPr>
                        <w:pStyle w:val="ParagraphStyle1"/>
                        <w:rPr>
                          <w:rFonts w:asciiTheme="minorHAnsi" w:hAnsiTheme="minorHAnsi" w:cstheme="minorHAnsi"/>
                        </w:rPr>
                      </w:pP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• If one question is left unanswered this is scored 0 and the scores are summed and expressed as usual out of a maximum of 28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• If two or more questions are left unanswered the questionnaire is not scored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 xml:space="preserve">  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• If two or more response options are selected, the response option with the highest score should be recorded</w:t>
                      </w:r>
                    </w:p>
                    <w:p w:rsidR="003D2EF9" w:rsidRPr="003D2EF9" w:rsidRDefault="003D2EF9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A2458" w:rsidRPr="00BC1015" w:rsidSect="00BD6109">
      <w:footerReference w:type="default" r:id="rId10"/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AAB" w:rsidRDefault="00D74AAB" w:rsidP="00681706">
      <w:pPr>
        <w:spacing w:after="0" w:line="240" w:lineRule="auto"/>
      </w:pPr>
      <w:r>
        <w:separator/>
      </w:r>
    </w:p>
  </w:endnote>
  <w:endnote w:type="continuationSeparator" w:id="0">
    <w:p w:rsidR="00D74AAB" w:rsidRDefault="00D74AAB" w:rsidP="00681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Akzidenz Grotesk BE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Frutiger LT Std 55 Roman">
    <w:altName w:val="Frutiger LT Std 55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706" w:rsidRPr="00681706" w:rsidRDefault="004E3B30" w:rsidP="0068170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-43815</wp:posOffset>
              </wp:positionH>
              <wp:positionV relativeFrom="paragraph">
                <wp:posOffset>23495</wp:posOffset>
              </wp:positionV>
              <wp:extent cx="2729230" cy="296545"/>
              <wp:effectExtent l="0" t="254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9230" cy="296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1706" w:rsidRPr="00BC1015" w:rsidRDefault="00681706" w:rsidP="00681706">
                          <w:pPr>
                            <w:pStyle w:val="Default"/>
                            <w:rPr>
                              <w:rFonts w:asciiTheme="minorHAnsi" w:hAnsiTheme="minorHAnsi" w:cstheme="minorHAnsi"/>
                              <w:szCs w:val="21"/>
                            </w:rPr>
                          </w:pPr>
                          <w:r w:rsidRPr="00BC1015">
                            <w:rPr>
                              <w:rFonts w:asciiTheme="minorHAnsi" w:hAnsiTheme="minorHAnsi" w:cstheme="minorHAnsi"/>
                              <w:color w:val="221E1F"/>
                              <w:szCs w:val="21"/>
                            </w:rPr>
                            <w:t xml:space="preserve">© The University of Nottingham </w:t>
                          </w:r>
                        </w:p>
                        <w:p w:rsidR="00681706" w:rsidRDefault="0068170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-3.45pt;margin-top:1.85pt;width:214.9pt;height:23.3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yQ/gQIAAA8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" stroked="f">
              <v:textbox>
                <w:txbxContent>
                  <w:p w:rsidR="00681706" w:rsidRPr="00BC1015" w:rsidRDefault="00681706" w:rsidP="00681706">
                    <w:pPr>
                      <w:pStyle w:val="Default"/>
                      <w:rPr>
                        <w:rFonts w:asciiTheme="minorHAnsi" w:hAnsiTheme="minorHAnsi" w:cstheme="minorHAnsi"/>
                        <w:szCs w:val="21"/>
                      </w:rPr>
                    </w:pPr>
                    <w:r w:rsidRPr="00BC1015">
                      <w:rPr>
                        <w:rFonts w:asciiTheme="minorHAnsi" w:hAnsiTheme="minorHAnsi" w:cstheme="minorHAnsi"/>
                        <w:color w:val="221E1F"/>
                        <w:szCs w:val="21"/>
                      </w:rPr>
                      <w:t xml:space="preserve">© The University of Nottingham </w:t>
                    </w:r>
                  </w:p>
                  <w:p w:rsidR="00681706" w:rsidRDefault="00681706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-55245</wp:posOffset>
              </wp:positionH>
              <wp:positionV relativeFrom="paragraph">
                <wp:posOffset>-4445</wp:posOffset>
              </wp:positionV>
              <wp:extent cx="6949440" cy="0"/>
              <wp:effectExtent l="9525" t="17780" r="13335" b="1079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944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37A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4.35pt;margin-top:-.35pt;width:547.2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" strokecolor="#037a8c" strokeweight="1.5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EF9" w:rsidRDefault="004E3B30" w:rsidP="003D2EF9">
    <w:pPr>
      <w:pStyle w:val="BasicParagraph"/>
      <w:jc w:val="both"/>
      <w:rPr>
        <w:rFonts w:ascii="Frutiger LT Std 55 Roman" w:hAnsi="Frutiger LT Std 55 Roman" w:cs="Frutiger LT Std 55 Roman"/>
        <w:sz w:val="20"/>
        <w:szCs w:val="20"/>
      </w:rPr>
    </w:pPr>
    <w:r>
      <w:rPr>
        <w:rFonts w:ascii="Frutiger LT Std 55 Roman" w:hAnsi="Frutiger LT Std 55 Roman" w:cs="Frutiger LT Std 55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-67945</wp:posOffset>
              </wp:positionH>
              <wp:positionV relativeFrom="paragraph">
                <wp:posOffset>118110</wp:posOffset>
              </wp:positionV>
              <wp:extent cx="6949440" cy="0"/>
              <wp:effectExtent l="15875" t="12700" r="16510" b="1587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944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37A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5.35pt;margin-top:9.3pt;width:547.2pt;height: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" strokecolor="#037a8c" strokeweight="1.5pt"/>
          </w:pict>
        </mc:Fallback>
      </mc:AlternateContent>
    </w:r>
  </w:p>
  <w:p w:rsidR="00681706" w:rsidRPr="003D2EF9" w:rsidRDefault="003D2EF9" w:rsidP="003D2EF9">
    <w:pPr>
      <w:pStyle w:val="Footer"/>
    </w:pPr>
    <w:r>
      <w:rPr>
        <w:rFonts w:ascii="Frutiger LT Std 55 Roman" w:hAnsi="Frutiger LT Std 55 Roman" w:cs="Frutiger LT Std 55 Roman"/>
        <w:sz w:val="20"/>
        <w:szCs w:val="20"/>
      </w:rPr>
      <w:t>© The University of Nottingham. The Patient Oriented Eczema Measure (POEM) scale is free to use. Permission is granted to reproduce and/or redistribute this material in its entirety without modification. Any use which falls outside this remit requires the express consent of the copyright owner.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AAB" w:rsidRDefault="00D74AAB" w:rsidP="00681706">
      <w:pPr>
        <w:spacing w:after="0" w:line="240" w:lineRule="auto"/>
      </w:pPr>
      <w:r>
        <w:separator/>
      </w:r>
    </w:p>
  </w:footnote>
  <w:footnote w:type="continuationSeparator" w:id="0">
    <w:p w:rsidR="00D74AAB" w:rsidRDefault="00D74AAB" w:rsidP="00681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706" w:rsidRDefault="00681706">
    <w:pPr>
      <w:pStyle w:val="Header"/>
    </w:pPr>
    <w:r w:rsidRPr="00BC1015">
      <w:rPr>
        <w:rFonts w:cstheme="minorHAnsi"/>
        <w:noProof/>
        <w:color w:val="057A8D"/>
        <w:sz w:val="24"/>
        <w:szCs w:val="21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4789805</wp:posOffset>
          </wp:positionH>
          <wp:positionV relativeFrom="paragraph">
            <wp:posOffset>-145415</wp:posOffset>
          </wp:positionV>
          <wp:extent cx="2089150" cy="838200"/>
          <wp:effectExtent l="19050" t="0" r="0" b="0"/>
          <wp:wrapNone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07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C1015">
      <w:rPr>
        <w:rFonts w:cstheme="minorHAnsi"/>
        <w:noProof/>
        <w:color w:val="057A8D"/>
        <w:sz w:val="24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-48895</wp:posOffset>
          </wp:positionH>
          <wp:positionV relativeFrom="paragraph">
            <wp:posOffset>-132715</wp:posOffset>
          </wp:positionV>
          <wp:extent cx="2508250" cy="825500"/>
          <wp:effectExtent l="19050" t="0" r="0" b="0"/>
          <wp:wrapNone/>
          <wp:docPr id="7" name="Picture 2" descr="POEM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EM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03170" cy="830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5653FE"/>
    <w:multiLevelType w:val="hybridMultilevel"/>
    <w:tmpl w:val="E79AC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A74"/>
    <w:rsid w:val="001412DE"/>
    <w:rsid w:val="002478A3"/>
    <w:rsid w:val="00311A74"/>
    <w:rsid w:val="003C4376"/>
    <w:rsid w:val="003D2EF9"/>
    <w:rsid w:val="004E3B30"/>
    <w:rsid w:val="00566061"/>
    <w:rsid w:val="00681706"/>
    <w:rsid w:val="00772A76"/>
    <w:rsid w:val="0078412E"/>
    <w:rsid w:val="00802EFC"/>
    <w:rsid w:val="00834F59"/>
    <w:rsid w:val="00875455"/>
    <w:rsid w:val="00882CFF"/>
    <w:rsid w:val="008C39B5"/>
    <w:rsid w:val="008F56AB"/>
    <w:rsid w:val="009F0E60"/>
    <w:rsid w:val="00A72EDF"/>
    <w:rsid w:val="00BC1015"/>
    <w:rsid w:val="00BD6109"/>
    <w:rsid w:val="00CA2458"/>
    <w:rsid w:val="00D741EE"/>
    <w:rsid w:val="00D74AAB"/>
    <w:rsid w:val="00DC178C"/>
    <w:rsid w:val="00DE1A81"/>
    <w:rsid w:val="00DE41DE"/>
    <w:rsid w:val="00E836B3"/>
    <w:rsid w:val="00F8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A7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1A74"/>
    <w:pPr>
      <w:autoSpaceDE w:val="0"/>
      <w:autoSpaceDN w:val="0"/>
      <w:adjustRightInd w:val="0"/>
      <w:spacing w:after="0" w:line="240" w:lineRule="auto"/>
    </w:pPr>
    <w:rPr>
      <w:rFonts w:ascii="Raavi" w:hAnsi="Raavi" w:cs="Raavi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semiHidden/>
    <w:unhideWhenUsed/>
    <w:rsid w:val="00681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1706"/>
  </w:style>
  <w:style w:type="paragraph" w:styleId="Footer">
    <w:name w:val="footer"/>
    <w:basedOn w:val="Normal"/>
    <w:link w:val="FooterChar"/>
    <w:uiPriority w:val="99"/>
    <w:unhideWhenUsed/>
    <w:rsid w:val="00681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706"/>
  </w:style>
  <w:style w:type="paragraph" w:customStyle="1" w:styleId="BasicParagraph">
    <w:name w:val="[Basic Paragraph]"/>
    <w:basedOn w:val="Normal"/>
    <w:uiPriority w:val="99"/>
    <w:rsid w:val="00681706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kzidenz Grotesk BE" w:hAnsi="Akzidenz Grotesk BE" w:cs="Akzidenz Grotesk BE"/>
      <w:color w:val="000000"/>
      <w:sz w:val="24"/>
      <w:szCs w:val="24"/>
    </w:rPr>
  </w:style>
  <w:style w:type="paragraph" w:customStyle="1" w:styleId="ParagraphStyle1">
    <w:name w:val="Paragraph Style 1"/>
    <w:basedOn w:val="Normal"/>
    <w:uiPriority w:val="99"/>
    <w:rsid w:val="00CA2458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kzidenz Grotesk BE" w:hAnsi="Akzidenz Grotesk BE" w:cs="Akzidenz Grotesk B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660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A7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1A74"/>
    <w:pPr>
      <w:autoSpaceDE w:val="0"/>
      <w:autoSpaceDN w:val="0"/>
      <w:adjustRightInd w:val="0"/>
      <w:spacing w:after="0" w:line="240" w:lineRule="auto"/>
    </w:pPr>
    <w:rPr>
      <w:rFonts w:ascii="Raavi" w:hAnsi="Raavi" w:cs="Raavi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semiHidden/>
    <w:unhideWhenUsed/>
    <w:rsid w:val="00681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1706"/>
  </w:style>
  <w:style w:type="paragraph" w:styleId="Footer">
    <w:name w:val="footer"/>
    <w:basedOn w:val="Normal"/>
    <w:link w:val="FooterChar"/>
    <w:uiPriority w:val="99"/>
    <w:unhideWhenUsed/>
    <w:rsid w:val="00681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706"/>
  </w:style>
  <w:style w:type="paragraph" w:customStyle="1" w:styleId="BasicParagraph">
    <w:name w:val="[Basic Paragraph]"/>
    <w:basedOn w:val="Normal"/>
    <w:uiPriority w:val="99"/>
    <w:rsid w:val="00681706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kzidenz Grotesk BE" w:hAnsi="Akzidenz Grotesk BE" w:cs="Akzidenz Grotesk BE"/>
      <w:color w:val="000000"/>
      <w:sz w:val="24"/>
      <w:szCs w:val="24"/>
    </w:rPr>
  </w:style>
  <w:style w:type="paragraph" w:customStyle="1" w:styleId="ParagraphStyle1">
    <w:name w:val="Paragraph Style 1"/>
    <w:basedOn w:val="Normal"/>
    <w:uiPriority w:val="99"/>
    <w:rsid w:val="00CA2458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kzidenz Grotesk BE" w:hAnsi="Akzidenz Grotesk BE" w:cs="Akzidenz Grotesk B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660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2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Natasha Rogers</cp:lastModifiedBy>
  <cp:revision>8</cp:revision>
  <dcterms:created xsi:type="dcterms:W3CDTF">2015-06-25T08:57:00Z</dcterms:created>
  <dcterms:modified xsi:type="dcterms:W3CDTF">2015-06-25T09:08:00Z</dcterms:modified>
</cp:coreProperties>
</file>