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1D657" w14:textId="77777777" w:rsidR="00715F6D" w:rsidRPr="000F3151" w:rsidRDefault="00715F6D" w:rsidP="00715F6D">
      <w:pPr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14:paraId="706CE085" w14:textId="2A94D96F" w:rsidR="00715F6D" w:rsidRPr="003A7B72" w:rsidRDefault="003A7B72" w:rsidP="003A7B72">
      <w:pPr>
        <w:rPr>
          <w:rFonts w:ascii="Verdana" w:hAnsi="Verdana" w:cs="Verdana"/>
          <w:sz w:val="20"/>
          <w:szCs w:val="20"/>
        </w:rPr>
      </w:pPr>
      <w:r w:rsidRPr="003A7B72">
        <w:rPr>
          <w:rFonts w:ascii="Verdana" w:hAnsi="Verdana"/>
          <w:noProof/>
          <w:sz w:val="18"/>
          <w:szCs w:val="18"/>
          <w:lang w:eastAsia="en-GB"/>
        </w:rPr>
        <w:drawing>
          <wp:inline distT="0" distB="0" distL="0" distR="0" wp14:anchorId="11256850" wp14:editId="4141A010">
            <wp:extent cx="2489001" cy="664210"/>
            <wp:effectExtent l="0" t="0" r="635" b="0"/>
            <wp:docPr id="4" name="Picture 3" descr="ERD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ERDF logo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170" cy="664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 w:rsidR="00C92D46" w:rsidRPr="000745CB">
        <w:t xml:space="preserve"> </w:t>
      </w:r>
      <w:r>
        <w:rPr>
          <w:rFonts w:ascii="Verdana" w:hAnsi="Verdana" w:cs="Verdana"/>
          <w:noProof/>
          <w:sz w:val="20"/>
          <w:szCs w:val="20"/>
          <w:lang w:eastAsia="en-GB"/>
        </w:rPr>
        <w:drawing>
          <wp:inline distT="0" distB="0" distL="0" distR="0" wp14:anchorId="35EE81F0" wp14:editId="19FBA2DD">
            <wp:extent cx="1409700" cy="590550"/>
            <wp:effectExtent l="0" t="0" r="0" b="0"/>
            <wp:docPr id="1" name="Picture 1" descr="UoN-UK-C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N-UK-C-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E3951" w14:textId="77777777" w:rsidR="00715F6D" w:rsidRDefault="00715F6D" w:rsidP="00715F6D">
      <w:pPr>
        <w:jc w:val="both"/>
        <w:rPr>
          <w:rFonts w:ascii="Verdana" w:hAnsi="Verdana" w:cs="Verdana"/>
          <w:sz w:val="20"/>
          <w:szCs w:val="20"/>
        </w:rPr>
      </w:pPr>
    </w:p>
    <w:p w14:paraId="0D5BDFEB" w14:textId="4B865EF3" w:rsidR="003A7B72" w:rsidRPr="003A7B72" w:rsidRDefault="003A7B72" w:rsidP="00777789">
      <w:pPr>
        <w:ind w:left="2880" w:hanging="2880"/>
        <w:rPr>
          <w:rFonts w:ascii="Verdana" w:hAnsi="Verdana"/>
          <w:b/>
          <w:color w:val="4F81BD" w:themeColor="accent1"/>
        </w:rPr>
      </w:pPr>
      <w:r w:rsidRPr="003A7B72">
        <w:rPr>
          <w:rFonts w:ascii="Verdana" w:hAnsi="Verdana"/>
          <w:b/>
          <w:color w:val="4F81BD" w:themeColor="accent1"/>
        </w:rPr>
        <w:t>School of English</w:t>
      </w:r>
    </w:p>
    <w:p w14:paraId="18A9F771" w14:textId="77777777" w:rsidR="003A7B72" w:rsidRDefault="003A7B72" w:rsidP="00777789">
      <w:pPr>
        <w:ind w:left="2880" w:hanging="2880"/>
        <w:rPr>
          <w:rFonts w:ascii="Verdana" w:hAnsi="Verdana"/>
          <w:b/>
          <w:sz w:val="18"/>
          <w:szCs w:val="18"/>
        </w:rPr>
      </w:pPr>
    </w:p>
    <w:p w14:paraId="1D199A97" w14:textId="72B9D2BF" w:rsidR="00715F6D" w:rsidRPr="008976EA" w:rsidRDefault="00C92D46" w:rsidP="00777789">
      <w:pPr>
        <w:ind w:left="2880" w:hanging="2880"/>
        <w:rPr>
          <w:rFonts w:ascii="Verdana" w:hAnsi="Verdana"/>
          <w:b/>
          <w:sz w:val="18"/>
          <w:szCs w:val="18"/>
        </w:rPr>
      </w:pPr>
      <w:r w:rsidRPr="008976EA">
        <w:rPr>
          <w:rFonts w:ascii="Verdana" w:hAnsi="Verdana"/>
          <w:b/>
          <w:sz w:val="18"/>
          <w:szCs w:val="18"/>
        </w:rPr>
        <w:t>Job Title:</w:t>
      </w:r>
      <w:r w:rsidR="00777789">
        <w:rPr>
          <w:rFonts w:ascii="Verdana" w:hAnsi="Verdana"/>
          <w:sz w:val="18"/>
          <w:szCs w:val="18"/>
        </w:rPr>
        <w:t xml:space="preserve"> </w:t>
      </w:r>
      <w:r w:rsidR="00777789">
        <w:rPr>
          <w:rFonts w:ascii="Verdana" w:hAnsi="Verdana"/>
          <w:sz w:val="18"/>
          <w:szCs w:val="18"/>
        </w:rPr>
        <w:tab/>
      </w:r>
      <w:r w:rsidR="00E21DDF">
        <w:rPr>
          <w:rFonts w:ascii="Verdana" w:hAnsi="Verdana"/>
          <w:sz w:val="18"/>
          <w:szCs w:val="18"/>
        </w:rPr>
        <w:t xml:space="preserve">PhD </w:t>
      </w:r>
      <w:r w:rsidR="00264F4C">
        <w:rPr>
          <w:rFonts w:ascii="Verdana" w:hAnsi="Verdana"/>
          <w:sz w:val="18"/>
          <w:szCs w:val="18"/>
        </w:rPr>
        <w:t>Researcher</w:t>
      </w:r>
    </w:p>
    <w:p w14:paraId="7A4C553D" w14:textId="77777777" w:rsidR="00715F6D" w:rsidRPr="008976EA" w:rsidRDefault="00715F6D" w:rsidP="00715F6D">
      <w:pPr>
        <w:rPr>
          <w:rFonts w:ascii="Verdana" w:hAnsi="Verdana"/>
          <w:b/>
          <w:sz w:val="18"/>
          <w:szCs w:val="18"/>
        </w:rPr>
      </w:pPr>
    </w:p>
    <w:p w14:paraId="56645429" w14:textId="49C4512F" w:rsidR="00AE5C72" w:rsidRPr="008976EA" w:rsidRDefault="00AE5C72" w:rsidP="00AE5C72">
      <w:pPr>
        <w:ind w:left="2880" w:right="43" w:hanging="2880"/>
        <w:rPr>
          <w:rFonts w:ascii="Verdana" w:hAnsi="Verdana" w:cs="Arial"/>
          <w:b/>
          <w:sz w:val="18"/>
          <w:szCs w:val="18"/>
        </w:rPr>
      </w:pPr>
      <w:r w:rsidRPr="008976EA">
        <w:rPr>
          <w:rFonts w:ascii="Verdana" w:hAnsi="Verdana" w:cs="Arial"/>
          <w:b/>
          <w:sz w:val="18"/>
          <w:szCs w:val="18"/>
        </w:rPr>
        <w:t>Salary:</w:t>
      </w:r>
      <w:r>
        <w:rPr>
          <w:rFonts w:ascii="Verdana" w:hAnsi="Verdana" w:cs="Arial"/>
          <w:b/>
          <w:sz w:val="18"/>
          <w:szCs w:val="18"/>
        </w:rPr>
        <w:tab/>
      </w:r>
      <w:r w:rsidR="00D267AD">
        <w:rPr>
          <w:rFonts w:ascii="Verdana" w:hAnsi="Verdana" w:cs="Arial"/>
          <w:sz w:val="18"/>
          <w:szCs w:val="18"/>
        </w:rPr>
        <w:t>The successful candidate will receive funding of £</w:t>
      </w:r>
      <w:r w:rsidR="00647FD3">
        <w:rPr>
          <w:rFonts w:ascii="Verdana" w:hAnsi="Verdana" w:cs="Arial"/>
          <w:sz w:val="18"/>
          <w:szCs w:val="18"/>
        </w:rPr>
        <w:t>18,417 per annum (subject to cost of living increases each year)</w:t>
      </w:r>
    </w:p>
    <w:p w14:paraId="309C751A" w14:textId="77777777" w:rsidR="00AE5C72" w:rsidRDefault="00AE5C72" w:rsidP="00AE5C72">
      <w:pPr>
        <w:jc w:val="both"/>
        <w:rPr>
          <w:rFonts w:ascii="Verdana" w:hAnsi="Verdana" w:cs="Arial"/>
          <w:b/>
          <w:sz w:val="18"/>
          <w:szCs w:val="18"/>
        </w:rPr>
      </w:pPr>
    </w:p>
    <w:p w14:paraId="472FD048" w14:textId="235F9D32" w:rsidR="00DA793E" w:rsidRPr="008976EA" w:rsidRDefault="00467022" w:rsidP="00DA793E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Dates of Appointment</w:t>
      </w:r>
      <w:r w:rsidR="00DA793E" w:rsidRPr="008976EA">
        <w:rPr>
          <w:rFonts w:ascii="Verdana" w:hAnsi="Verdana" w:cs="Arial"/>
          <w:b/>
          <w:sz w:val="18"/>
          <w:szCs w:val="18"/>
        </w:rPr>
        <w:t>:</w:t>
      </w:r>
      <w:r w:rsidR="00DA793E" w:rsidRPr="008976EA">
        <w:rPr>
          <w:rFonts w:ascii="Verdana" w:hAnsi="Verdana" w:cs="Arial"/>
          <w:sz w:val="18"/>
          <w:szCs w:val="18"/>
        </w:rPr>
        <w:t xml:space="preserve"> </w:t>
      </w:r>
      <w:r w:rsidR="00DA793E" w:rsidRPr="008976E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Fixed term from 1</w:t>
      </w:r>
      <w:r w:rsidR="00E21DDF">
        <w:rPr>
          <w:rFonts w:ascii="Verdana" w:hAnsi="Verdana" w:cs="Arial"/>
          <w:sz w:val="18"/>
          <w:szCs w:val="18"/>
        </w:rPr>
        <w:t xml:space="preserve"> October 2016 to 30 September 2019</w:t>
      </w:r>
    </w:p>
    <w:p w14:paraId="10562CA8" w14:textId="77777777" w:rsidR="00DA793E" w:rsidRPr="008976EA" w:rsidRDefault="00DA793E" w:rsidP="00DA793E">
      <w:pPr>
        <w:jc w:val="both"/>
        <w:rPr>
          <w:rFonts w:ascii="Verdana" w:hAnsi="Verdana" w:cs="Arial"/>
          <w:sz w:val="18"/>
          <w:szCs w:val="18"/>
        </w:rPr>
      </w:pPr>
    </w:p>
    <w:p w14:paraId="54FBDBFB" w14:textId="6C675DDE" w:rsidR="00DA793E" w:rsidRPr="008976EA" w:rsidRDefault="00DA793E" w:rsidP="00DA793E">
      <w:pPr>
        <w:jc w:val="both"/>
        <w:rPr>
          <w:rFonts w:ascii="Verdana" w:hAnsi="Verdana" w:cs="Arial"/>
          <w:sz w:val="18"/>
          <w:szCs w:val="18"/>
        </w:rPr>
      </w:pPr>
      <w:r w:rsidRPr="008976EA">
        <w:rPr>
          <w:rFonts w:ascii="Verdana" w:hAnsi="Verdana" w:cs="Arial"/>
          <w:b/>
          <w:sz w:val="18"/>
          <w:szCs w:val="18"/>
        </w:rPr>
        <w:t>Hours</w:t>
      </w:r>
      <w:r w:rsidR="00647FD3">
        <w:rPr>
          <w:rFonts w:ascii="Verdana" w:hAnsi="Verdana" w:cs="Arial"/>
          <w:b/>
          <w:sz w:val="18"/>
          <w:szCs w:val="18"/>
        </w:rPr>
        <w:t>:</w:t>
      </w:r>
      <w:r w:rsidR="00647FD3">
        <w:rPr>
          <w:rFonts w:ascii="Verdana" w:hAnsi="Verdana" w:cs="Arial"/>
          <w:b/>
          <w:sz w:val="18"/>
          <w:szCs w:val="18"/>
        </w:rPr>
        <w:tab/>
      </w:r>
      <w:r w:rsidRPr="008976EA">
        <w:rPr>
          <w:rFonts w:ascii="Verdana" w:hAnsi="Verdana" w:cs="Arial"/>
          <w:b/>
          <w:sz w:val="18"/>
          <w:szCs w:val="18"/>
        </w:rPr>
        <w:tab/>
      </w:r>
      <w:r w:rsidRPr="008976EA">
        <w:rPr>
          <w:rFonts w:ascii="Verdana" w:hAnsi="Verdana" w:cs="Arial"/>
          <w:b/>
          <w:sz w:val="18"/>
          <w:szCs w:val="18"/>
        </w:rPr>
        <w:tab/>
      </w:r>
      <w:r w:rsidR="00647FD3">
        <w:rPr>
          <w:rFonts w:ascii="Verdana" w:hAnsi="Verdana" w:cs="Arial"/>
          <w:b/>
          <w:sz w:val="18"/>
          <w:szCs w:val="18"/>
        </w:rPr>
        <w:tab/>
      </w:r>
      <w:r w:rsidR="00D87F91" w:rsidRPr="008976EA">
        <w:rPr>
          <w:rFonts w:ascii="Verdana" w:hAnsi="Verdana" w:cs="Arial"/>
          <w:sz w:val="18"/>
          <w:szCs w:val="18"/>
        </w:rPr>
        <w:t>Full Time</w:t>
      </w:r>
    </w:p>
    <w:p w14:paraId="5D3319CD" w14:textId="77777777" w:rsidR="00DA793E" w:rsidRPr="008976EA" w:rsidRDefault="00DA793E" w:rsidP="00DA793E">
      <w:pPr>
        <w:jc w:val="both"/>
        <w:rPr>
          <w:rFonts w:ascii="Verdana" w:hAnsi="Verdana" w:cs="Arial"/>
          <w:b/>
          <w:sz w:val="18"/>
          <w:szCs w:val="18"/>
        </w:rPr>
      </w:pPr>
    </w:p>
    <w:p w14:paraId="0C71C3B7" w14:textId="77777777" w:rsidR="00DA793E" w:rsidRPr="008976EA" w:rsidRDefault="00DA793E" w:rsidP="00DA793E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8976EA">
        <w:rPr>
          <w:rFonts w:ascii="Verdana" w:hAnsi="Verdana" w:cs="Arial"/>
          <w:b/>
          <w:bCs/>
          <w:sz w:val="18"/>
          <w:szCs w:val="18"/>
        </w:rPr>
        <w:t>Location:</w:t>
      </w:r>
      <w:r w:rsidRPr="008976EA">
        <w:rPr>
          <w:rFonts w:ascii="Verdana" w:hAnsi="Verdana" w:cs="Arial"/>
          <w:b/>
          <w:bCs/>
          <w:sz w:val="18"/>
          <w:szCs w:val="18"/>
        </w:rPr>
        <w:tab/>
      </w:r>
      <w:r w:rsidRPr="008976EA">
        <w:rPr>
          <w:rFonts w:ascii="Verdana" w:hAnsi="Verdana" w:cs="Arial"/>
          <w:b/>
          <w:bCs/>
          <w:sz w:val="18"/>
          <w:szCs w:val="18"/>
        </w:rPr>
        <w:tab/>
      </w:r>
      <w:r w:rsidRPr="008976EA">
        <w:rPr>
          <w:rFonts w:ascii="Verdana" w:hAnsi="Verdana" w:cs="Arial"/>
          <w:b/>
          <w:bCs/>
          <w:sz w:val="18"/>
          <w:szCs w:val="18"/>
        </w:rPr>
        <w:tab/>
      </w:r>
      <w:r w:rsidRPr="008976EA">
        <w:rPr>
          <w:rFonts w:ascii="Verdana" w:hAnsi="Verdana" w:cs="Arial"/>
          <w:bCs/>
          <w:sz w:val="18"/>
          <w:szCs w:val="18"/>
        </w:rPr>
        <w:t>Trent Building, University Park</w:t>
      </w:r>
      <w:r w:rsidRPr="008976EA">
        <w:rPr>
          <w:rFonts w:ascii="Verdana" w:hAnsi="Verdana" w:cs="Arial"/>
          <w:b/>
          <w:bCs/>
          <w:sz w:val="18"/>
          <w:szCs w:val="18"/>
        </w:rPr>
        <w:t xml:space="preserve"> </w:t>
      </w:r>
    </w:p>
    <w:p w14:paraId="036DE8B9" w14:textId="77777777" w:rsidR="00DA793E" w:rsidRPr="008976EA" w:rsidRDefault="00DA793E" w:rsidP="00DA793E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2A85BF40" w14:textId="05EA4BF9" w:rsidR="00DA793E" w:rsidRPr="008976EA" w:rsidRDefault="003A4A5F" w:rsidP="003A4A5F">
      <w:pPr>
        <w:ind w:left="2880" w:hanging="2880"/>
        <w:jc w:val="both"/>
        <w:rPr>
          <w:rFonts w:ascii="Verdana" w:hAnsi="Verdana" w:cs="Arial"/>
          <w:b/>
          <w:bCs/>
          <w:sz w:val="18"/>
          <w:szCs w:val="18"/>
        </w:rPr>
      </w:pPr>
      <w:r w:rsidRPr="008976EA">
        <w:rPr>
          <w:rFonts w:ascii="Verdana" w:hAnsi="Verdana" w:cs="Arial"/>
          <w:b/>
          <w:bCs/>
          <w:sz w:val="18"/>
          <w:szCs w:val="18"/>
        </w:rPr>
        <w:t>Reporting to:</w:t>
      </w:r>
      <w:r w:rsidRPr="008976EA">
        <w:rPr>
          <w:rFonts w:ascii="Verdana" w:hAnsi="Verdana" w:cs="Arial"/>
          <w:b/>
          <w:bCs/>
          <w:sz w:val="18"/>
          <w:szCs w:val="18"/>
        </w:rPr>
        <w:tab/>
      </w:r>
      <w:r w:rsidR="00712BFD">
        <w:rPr>
          <w:rFonts w:ascii="Verdana" w:hAnsi="Verdana" w:cs="Arial"/>
          <w:bCs/>
          <w:sz w:val="18"/>
          <w:szCs w:val="18"/>
        </w:rPr>
        <w:t>Professor</w:t>
      </w:r>
      <w:r w:rsidRPr="008976EA">
        <w:rPr>
          <w:rFonts w:ascii="Verdana" w:hAnsi="Verdana" w:cs="Arial"/>
          <w:bCs/>
          <w:sz w:val="18"/>
          <w:szCs w:val="18"/>
        </w:rPr>
        <w:t xml:space="preserve"> Louise Mullany, Business Unit Director and </w:t>
      </w:r>
      <w:r w:rsidR="00DA793E" w:rsidRPr="008976EA">
        <w:rPr>
          <w:rFonts w:ascii="Verdana" w:hAnsi="Verdana" w:cs="Arial"/>
          <w:bCs/>
          <w:sz w:val="18"/>
          <w:szCs w:val="18"/>
        </w:rPr>
        <w:t>Professor Josephine Guy, Head of School</w:t>
      </w:r>
    </w:p>
    <w:p w14:paraId="6806BD02" w14:textId="77777777" w:rsidR="00DA793E" w:rsidRPr="000F3151" w:rsidRDefault="00DA793E" w:rsidP="00DA793E">
      <w:pPr>
        <w:rPr>
          <w:rFonts w:ascii="Verdana" w:hAnsi="Verdana"/>
          <w:b/>
          <w:sz w:val="18"/>
          <w:szCs w:val="18"/>
        </w:rPr>
      </w:pPr>
    </w:p>
    <w:p w14:paraId="658DEFDC" w14:textId="77777777" w:rsidR="008D37A1" w:rsidRPr="000F3151" w:rsidRDefault="008D37A1" w:rsidP="00715F6D">
      <w:pPr>
        <w:rPr>
          <w:rFonts w:ascii="Verdana" w:hAnsi="Verdana"/>
          <w:b/>
          <w:sz w:val="18"/>
          <w:szCs w:val="18"/>
        </w:rPr>
      </w:pPr>
    </w:p>
    <w:p w14:paraId="5D42EDA3" w14:textId="54890B74" w:rsidR="004F29CB" w:rsidRDefault="00D05F47" w:rsidP="004F29CB">
      <w:r>
        <w:rPr>
          <w:rFonts w:ascii="Verdana" w:hAnsi="Verdana"/>
          <w:sz w:val="20"/>
          <w:szCs w:val="20"/>
        </w:rPr>
        <w:t xml:space="preserve">The </w:t>
      </w:r>
      <w:r w:rsidR="00D87F91" w:rsidRPr="007A1F43">
        <w:rPr>
          <w:rFonts w:ascii="Verdana" w:hAnsi="Verdana"/>
          <w:sz w:val="20"/>
          <w:szCs w:val="20"/>
        </w:rPr>
        <w:t>School of English is seeking to appoint a</w:t>
      </w:r>
      <w:r w:rsidR="00264F4C">
        <w:rPr>
          <w:rFonts w:ascii="Verdana" w:hAnsi="Verdana"/>
          <w:sz w:val="20"/>
          <w:szCs w:val="20"/>
        </w:rPr>
        <w:t xml:space="preserve"> </w:t>
      </w:r>
      <w:r w:rsidR="00064921">
        <w:rPr>
          <w:rFonts w:ascii="Verdana" w:hAnsi="Verdana"/>
          <w:sz w:val="20"/>
          <w:szCs w:val="20"/>
        </w:rPr>
        <w:t xml:space="preserve">fully funded </w:t>
      </w:r>
      <w:r w:rsidR="00264F4C">
        <w:rPr>
          <w:rFonts w:ascii="Verdana" w:hAnsi="Verdana"/>
          <w:sz w:val="20"/>
          <w:szCs w:val="20"/>
        </w:rPr>
        <w:t>PhD Researcher</w:t>
      </w:r>
      <w:r w:rsidR="00777789">
        <w:rPr>
          <w:rFonts w:ascii="Verdana" w:hAnsi="Verdana"/>
          <w:sz w:val="20"/>
          <w:szCs w:val="20"/>
        </w:rPr>
        <w:t xml:space="preserve">. </w:t>
      </w:r>
      <w:r w:rsidRPr="009B3E88">
        <w:rPr>
          <w:rFonts w:ascii="Verdana" w:hAnsi="Verdana"/>
          <w:sz w:val="20"/>
        </w:rPr>
        <w:t xml:space="preserve">This new </w:t>
      </w:r>
      <w:r w:rsidR="00647FD3">
        <w:rPr>
          <w:rFonts w:ascii="Verdana" w:hAnsi="Verdana"/>
          <w:sz w:val="20"/>
        </w:rPr>
        <w:t>appointment</w:t>
      </w:r>
      <w:r w:rsidR="00676C26">
        <w:rPr>
          <w:rFonts w:ascii="Verdana" w:hAnsi="Verdana"/>
          <w:sz w:val="20"/>
        </w:rPr>
        <w:t>, funded by the European Regional Development Fund,</w:t>
      </w:r>
      <w:r w:rsidRPr="009B3E88">
        <w:rPr>
          <w:rFonts w:ascii="Verdana" w:hAnsi="Verdana"/>
          <w:sz w:val="20"/>
        </w:rPr>
        <w:t xml:space="preserve"> </w:t>
      </w:r>
      <w:r w:rsidR="00245E1F">
        <w:rPr>
          <w:rFonts w:ascii="Verdana" w:hAnsi="Verdana"/>
          <w:sz w:val="20"/>
        </w:rPr>
        <w:t xml:space="preserve">is an exciting opportunity to join </w:t>
      </w:r>
      <w:r>
        <w:rPr>
          <w:rFonts w:ascii="Verdana" w:hAnsi="Verdana"/>
          <w:sz w:val="20"/>
        </w:rPr>
        <w:t>a</w:t>
      </w:r>
      <w:r w:rsidR="00712BFD">
        <w:rPr>
          <w:rFonts w:ascii="Verdana" w:hAnsi="Verdana"/>
          <w:sz w:val="20"/>
        </w:rPr>
        <w:t>n internationally-</w:t>
      </w:r>
      <w:r w:rsidR="00187A51">
        <w:rPr>
          <w:rFonts w:ascii="Verdana" w:hAnsi="Verdana"/>
          <w:sz w:val="20"/>
        </w:rPr>
        <w:t xml:space="preserve">renowned </w:t>
      </w:r>
      <w:r w:rsidR="00712BFD">
        <w:rPr>
          <w:rFonts w:ascii="Verdana" w:hAnsi="Verdana"/>
          <w:sz w:val="20"/>
        </w:rPr>
        <w:t xml:space="preserve">academic </w:t>
      </w:r>
      <w:r w:rsidR="00187A51">
        <w:rPr>
          <w:rFonts w:ascii="Verdana" w:hAnsi="Verdana"/>
          <w:sz w:val="20"/>
        </w:rPr>
        <w:t xml:space="preserve">team of </w:t>
      </w:r>
      <w:r>
        <w:rPr>
          <w:rFonts w:ascii="Verdana" w:hAnsi="Verdana"/>
          <w:sz w:val="20"/>
        </w:rPr>
        <w:t>professional communication research</w:t>
      </w:r>
      <w:r w:rsidR="00187A51">
        <w:rPr>
          <w:rFonts w:ascii="Verdana" w:hAnsi="Verdana"/>
          <w:sz w:val="20"/>
        </w:rPr>
        <w:t>ers in</w:t>
      </w:r>
      <w:r>
        <w:rPr>
          <w:rFonts w:ascii="Verdana" w:hAnsi="Verdana"/>
          <w:sz w:val="20"/>
        </w:rPr>
        <w:t xml:space="preserve"> </w:t>
      </w:r>
      <w:r w:rsidRPr="00FD11E9">
        <w:rPr>
          <w:rFonts w:ascii="Verdana" w:hAnsi="Verdana"/>
          <w:i/>
          <w:sz w:val="20"/>
        </w:rPr>
        <w:t>Linguistic Profiling for Professionals</w:t>
      </w:r>
      <w:r w:rsidR="00187A51">
        <w:rPr>
          <w:rFonts w:ascii="Verdana" w:hAnsi="Verdana"/>
          <w:i/>
          <w:sz w:val="20"/>
        </w:rPr>
        <w:t xml:space="preserve"> (</w:t>
      </w:r>
      <w:proofErr w:type="spellStart"/>
      <w:r w:rsidR="00187A51">
        <w:rPr>
          <w:rFonts w:ascii="Verdana" w:hAnsi="Verdana"/>
          <w:i/>
          <w:sz w:val="20"/>
        </w:rPr>
        <w:t>LiPP</w:t>
      </w:r>
      <w:proofErr w:type="spellEnd"/>
      <w:r w:rsidR="00187A51">
        <w:rPr>
          <w:rFonts w:ascii="Verdana" w:hAnsi="Verdana"/>
          <w:i/>
          <w:sz w:val="20"/>
        </w:rPr>
        <w:t>)</w:t>
      </w:r>
      <w:r>
        <w:rPr>
          <w:rFonts w:ascii="Verdana" w:hAnsi="Verdana"/>
          <w:sz w:val="20"/>
        </w:rPr>
        <w:t xml:space="preserve">, </w:t>
      </w:r>
      <w:r w:rsidR="00712BFD">
        <w:rPr>
          <w:rFonts w:ascii="Verdana" w:hAnsi="Verdana"/>
          <w:sz w:val="20"/>
        </w:rPr>
        <w:t xml:space="preserve">a dedicated business unit </w:t>
      </w:r>
      <w:r>
        <w:rPr>
          <w:rFonts w:ascii="Verdana" w:hAnsi="Verdana"/>
          <w:sz w:val="20"/>
        </w:rPr>
        <w:t xml:space="preserve">based in the </w:t>
      </w:r>
      <w:r w:rsidR="00712BFD">
        <w:rPr>
          <w:rFonts w:ascii="Verdana" w:hAnsi="Verdana"/>
          <w:sz w:val="20"/>
        </w:rPr>
        <w:t xml:space="preserve">School’s prestigious </w:t>
      </w:r>
      <w:r w:rsidRPr="00676C26">
        <w:rPr>
          <w:rFonts w:ascii="Verdana" w:hAnsi="Verdana"/>
          <w:i/>
          <w:sz w:val="20"/>
        </w:rPr>
        <w:t>Centre for</w:t>
      </w:r>
      <w:r w:rsidR="00605CE5" w:rsidRPr="00676C26">
        <w:rPr>
          <w:rFonts w:ascii="Verdana" w:hAnsi="Verdana"/>
          <w:i/>
          <w:sz w:val="20"/>
        </w:rPr>
        <w:t xml:space="preserve"> Research in Applied Linguistics</w:t>
      </w:r>
      <w:r w:rsidRPr="00676C26">
        <w:rPr>
          <w:rFonts w:ascii="Verdana" w:hAnsi="Verdana"/>
          <w:i/>
          <w:sz w:val="20"/>
        </w:rPr>
        <w:t xml:space="preserve">. </w:t>
      </w:r>
    </w:p>
    <w:p w14:paraId="1F25D99A" w14:textId="77777777" w:rsidR="00D05F47" w:rsidRDefault="00D05F47" w:rsidP="00D05F47">
      <w:pPr>
        <w:rPr>
          <w:rFonts w:ascii="Verdana" w:hAnsi="Verdana"/>
          <w:sz w:val="20"/>
        </w:rPr>
      </w:pPr>
    </w:p>
    <w:p w14:paraId="0A1998D4" w14:textId="2DCB8628" w:rsidR="00245E1F" w:rsidRPr="00496F51" w:rsidRDefault="00D87F91" w:rsidP="00245E1F">
      <w:pPr>
        <w:rPr>
          <w:rFonts w:ascii="Verdana" w:hAnsi="Verdana"/>
          <w:sz w:val="20"/>
        </w:rPr>
      </w:pPr>
      <w:r w:rsidRPr="007A1F43">
        <w:rPr>
          <w:rFonts w:ascii="Verdana" w:hAnsi="Verdana"/>
          <w:sz w:val="20"/>
          <w:szCs w:val="20"/>
        </w:rPr>
        <w:t>The succe</w:t>
      </w:r>
      <w:r w:rsidR="00245E1F">
        <w:rPr>
          <w:rFonts w:ascii="Verdana" w:hAnsi="Verdana"/>
          <w:sz w:val="20"/>
          <w:szCs w:val="20"/>
        </w:rPr>
        <w:t xml:space="preserve">ssful candidate will </w:t>
      </w:r>
      <w:r w:rsidR="00D05F47">
        <w:rPr>
          <w:rFonts w:ascii="Verdana" w:hAnsi="Verdana"/>
          <w:sz w:val="20"/>
          <w:szCs w:val="20"/>
        </w:rPr>
        <w:t>research</w:t>
      </w:r>
      <w:r w:rsidR="00777789">
        <w:rPr>
          <w:rFonts w:ascii="Verdana" w:hAnsi="Verdana"/>
          <w:sz w:val="20"/>
          <w:szCs w:val="20"/>
        </w:rPr>
        <w:t xml:space="preserve"> </w:t>
      </w:r>
      <w:r w:rsidR="00D05F47">
        <w:rPr>
          <w:rFonts w:ascii="Verdana" w:hAnsi="Verdana"/>
          <w:sz w:val="20"/>
          <w:szCs w:val="20"/>
        </w:rPr>
        <w:t xml:space="preserve">and </w:t>
      </w:r>
      <w:r w:rsidR="00496F51">
        <w:rPr>
          <w:rFonts w:ascii="Verdana" w:hAnsi="Verdana"/>
          <w:sz w:val="20"/>
          <w:szCs w:val="20"/>
        </w:rPr>
        <w:t xml:space="preserve">assist in the </w:t>
      </w:r>
      <w:r w:rsidR="005C6003">
        <w:rPr>
          <w:rFonts w:ascii="Verdana" w:hAnsi="Verdana"/>
          <w:sz w:val="20"/>
          <w:szCs w:val="20"/>
        </w:rPr>
        <w:t>deliver</w:t>
      </w:r>
      <w:r w:rsidR="00496F51">
        <w:rPr>
          <w:rFonts w:ascii="Verdana" w:hAnsi="Verdana"/>
          <w:sz w:val="20"/>
          <w:szCs w:val="20"/>
        </w:rPr>
        <w:t>y of</w:t>
      </w:r>
      <w:r w:rsidR="005C6003">
        <w:rPr>
          <w:rFonts w:ascii="Verdana" w:hAnsi="Verdana"/>
          <w:sz w:val="20"/>
          <w:szCs w:val="20"/>
        </w:rPr>
        <w:t xml:space="preserve"> </w:t>
      </w:r>
      <w:r w:rsidR="00264F4C">
        <w:rPr>
          <w:rFonts w:ascii="Verdana" w:hAnsi="Verdana"/>
          <w:sz w:val="20"/>
          <w:szCs w:val="20"/>
        </w:rPr>
        <w:t xml:space="preserve">knowledge exchange </w:t>
      </w:r>
      <w:r w:rsidR="00B23694">
        <w:rPr>
          <w:rFonts w:ascii="Verdana" w:hAnsi="Verdana"/>
          <w:sz w:val="20"/>
          <w:szCs w:val="20"/>
        </w:rPr>
        <w:t xml:space="preserve">activities </w:t>
      </w:r>
      <w:r w:rsidR="00496F51">
        <w:rPr>
          <w:rFonts w:ascii="Verdana" w:hAnsi="Verdana"/>
          <w:sz w:val="20"/>
          <w:szCs w:val="20"/>
        </w:rPr>
        <w:t xml:space="preserve">and </w:t>
      </w:r>
      <w:r w:rsidR="00712BFD">
        <w:rPr>
          <w:rFonts w:ascii="Verdana" w:hAnsi="Verdana"/>
          <w:sz w:val="20"/>
          <w:szCs w:val="20"/>
        </w:rPr>
        <w:t xml:space="preserve">research </w:t>
      </w:r>
      <w:r w:rsidR="00777789">
        <w:rPr>
          <w:rFonts w:ascii="Verdana" w:hAnsi="Verdana"/>
          <w:sz w:val="20"/>
          <w:szCs w:val="20"/>
        </w:rPr>
        <w:t>consultancy</w:t>
      </w:r>
      <w:r w:rsidR="005C6003">
        <w:rPr>
          <w:rFonts w:ascii="Verdana" w:hAnsi="Verdana"/>
          <w:sz w:val="20"/>
          <w:szCs w:val="20"/>
        </w:rPr>
        <w:t xml:space="preserve"> in the fiel</w:t>
      </w:r>
      <w:r w:rsidR="00605CE5">
        <w:rPr>
          <w:rFonts w:ascii="Verdana" w:hAnsi="Verdana"/>
          <w:sz w:val="20"/>
          <w:szCs w:val="20"/>
        </w:rPr>
        <w:t>d of professional comm</w:t>
      </w:r>
      <w:r w:rsidR="00264F4C">
        <w:rPr>
          <w:rFonts w:ascii="Verdana" w:hAnsi="Verdana"/>
          <w:sz w:val="20"/>
          <w:szCs w:val="20"/>
        </w:rPr>
        <w:t>unication, whilst receiving</w:t>
      </w:r>
      <w:r w:rsidR="00605CE5">
        <w:rPr>
          <w:rFonts w:ascii="Verdana" w:hAnsi="Verdana"/>
          <w:sz w:val="20"/>
          <w:szCs w:val="20"/>
        </w:rPr>
        <w:t xml:space="preserve"> </w:t>
      </w:r>
      <w:r w:rsidR="00CC72F7">
        <w:rPr>
          <w:rFonts w:ascii="Verdana" w:hAnsi="Verdana"/>
          <w:sz w:val="20"/>
          <w:szCs w:val="20"/>
        </w:rPr>
        <w:t xml:space="preserve">full </w:t>
      </w:r>
      <w:r w:rsidR="00605CE5">
        <w:rPr>
          <w:rFonts w:ascii="Verdana" w:hAnsi="Verdana"/>
          <w:sz w:val="20"/>
          <w:szCs w:val="20"/>
        </w:rPr>
        <w:t xml:space="preserve">PhD funding. A key part of this role will be to assist in the building </w:t>
      </w:r>
      <w:r w:rsidR="00676C26">
        <w:rPr>
          <w:rFonts w:ascii="Verdana" w:hAnsi="Verdana"/>
          <w:sz w:val="20"/>
          <w:szCs w:val="20"/>
        </w:rPr>
        <w:t xml:space="preserve">of </w:t>
      </w:r>
      <w:r w:rsidR="00605CE5">
        <w:rPr>
          <w:rFonts w:ascii="Verdana" w:hAnsi="Verdana"/>
          <w:sz w:val="20"/>
          <w:szCs w:val="20"/>
        </w:rPr>
        <w:t xml:space="preserve">a new corpus of business communication at the University of Nottingham. </w:t>
      </w:r>
    </w:p>
    <w:p w14:paraId="1308B31E" w14:textId="77777777" w:rsidR="00D05F47" w:rsidRDefault="00D05F47" w:rsidP="00D87F91">
      <w:pPr>
        <w:rPr>
          <w:rFonts w:ascii="Verdana" w:hAnsi="Verdana"/>
          <w:sz w:val="20"/>
        </w:rPr>
      </w:pPr>
    </w:p>
    <w:p w14:paraId="44F8ACDA" w14:textId="505557F6" w:rsidR="0017383F" w:rsidRPr="00777789" w:rsidRDefault="00D87F91" w:rsidP="00777789">
      <w:pPr>
        <w:rPr>
          <w:rFonts w:ascii="Verdana" w:hAnsi="Verdana"/>
          <w:sz w:val="20"/>
          <w:szCs w:val="20"/>
        </w:rPr>
      </w:pPr>
      <w:r w:rsidRPr="007A1F43">
        <w:rPr>
          <w:rFonts w:ascii="Verdana" w:hAnsi="Verdana"/>
          <w:sz w:val="20"/>
          <w:szCs w:val="20"/>
        </w:rPr>
        <w:t xml:space="preserve">Candidates should have a </w:t>
      </w:r>
      <w:r w:rsidR="003B1BA0">
        <w:rPr>
          <w:rFonts w:ascii="Verdana" w:hAnsi="Verdana"/>
          <w:sz w:val="20"/>
          <w:szCs w:val="20"/>
        </w:rPr>
        <w:t xml:space="preserve">BA/BSc (2:1 or above) in a relevant discipline and a </w:t>
      </w:r>
      <w:proofErr w:type="spellStart"/>
      <w:r w:rsidR="00605CE5">
        <w:rPr>
          <w:rFonts w:ascii="Verdana" w:hAnsi="Verdana"/>
          <w:sz w:val="20"/>
          <w:szCs w:val="20"/>
        </w:rPr>
        <w:t>Masters</w:t>
      </w:r>
      <w:proofErr w:type="spellEnd"/>
      <w:r w:rsidR="00605CE5">
        <w:rPr>
          <w:rFonts w:ascii="Verdana" w:hAnsi="Verdana"/>
          <w:sz w:val="20"/>
          <w:szCs w:val="20"/>
        </w:rPr>
        <w:t xml:space="preserve"> </w:t>
      </w:r>
      <w:proofErr w:type="gramStart"/>
      <w:r w:rsidR="00605CE5">
        <w:rPr>
          <w:rFonts w:ascii="Verdana" w:hAnsi="Verdana"/>
          <w:sz w:val="20"/>
          <w:szCs w:val="20"/>
        </w:rPr>
        <w:t>degree</w:t>
      </w:r>
      <w:proofErr w:type="gramEnd"/>
      <w:r w:rsidR="00605CE5">
        <w:rPr>
          <w:rFonts w:ascii="Verdana" w:hAnsi="Verdana"/>
          <w:sz w:val="20"/>
          <w:szCs w:val="20"/>
        </w:rPr>
        <w:t xml:space="preserve"> </w:t>
      </w:r>
      <w:r w:rsidRPr="003A4A5F">
        <w:rPr>
          <w:rFonts w:ascii="Verdana" w:hAnsi="Verdana"/>
          <w:sz w:val="20"/>
          <w:szCs w:val="20"/>
        </w:rPr>
        <w:t>(or equivalent) in</w:t>
      </w:r>
      <w:r w:rsidR="00605CE5">
        <w:rPr>
          <w:rFonts w:ascii="Verdana" w:hAnsi="Verdana"/>
          <w:sz w:val="20"/>
          <w:szCs w:val="20"/>
        </w:rPr>
        <w:t xml:space="preserve"> Applied Linguistics</w:t>
      </w:r>
      <w:r w:rsidR="003B1BA0">
        <w:rPr>
          <w:rFonts w:ascii="Verdana" w:hAnsi="Verdana"/>
          <w:sz w:val="20"/>
          <w:szCs w:val="20"/>
        </w:rPr>
        <w:t>, S</w:t>
      </w:r>
      <w:r w:rsidR="00605CE5">
        <w:rPr>
          <w:rFonts w:ascii="Verdana" w:hAnsi="Verdana"/>
          <w:sz w:val="20"/>
          <w:szCs w:val="20"/>
        </w:rPr>
        <w:t>ociolinguistics</w:t>
      </w:r>
      <w:r w:rsidR="003B1BA0">
        <w:rPr>
          <w:rFonts w:ascii="Verdana" w:hAnsi="Verdana"/>
          <w:sz w:val="20"/>
          <w:szCs w:val="20"/>
        </w:rPr>
        <w:t xml:space="preserve">, Discourse Analysis, Corpus Linguistics or similar. Candidates from Sociology or Psychology backgrounds who have some knowledge and experience of Linguistics are also welcome to apply. </w:t>
      </w:r>
      <w:r w:rsidR="00264F4C">
        <w:rPr>
          <w:rFonts w:ascii="Verdana" w:hAnsi="Verdana"/>
          <w:sz w:val="20"/>
          <w:szCs w:val="20"/>
        </w:rPr>
        <w:t>Previous business engagement</w:t>
      </w:r>
      <w:r w:rsidR="00605CE5">
        <w:rPr>
          <w:rFonts w:ascii="Verdana" w:hAnsi="Verdana"/>
          <w:sz w:val="20"/>
          <w:szCs w:val="20"/>
        </w:rPr>
        <w:t xml:space="preserve"> experience and experience of working in industry is desirable, though not essential. </w:t>
      </w:r>
    </w:p>
    <w:p w14:paraId="20C51D10" w14:textId="77777777" w:rsidR="0017383F" w:rsidRDefault="0017383F" w:rsidP="00D87F91">
      <w:pPr>
        <w:rPr>
          <w:rFonts w:ascii="Verdana" w:hAnsi="Verdana"/>
          <w:sz w:val="20"/>
          <w:szCs w:val="20"/>
        </w:rPr>
      </w:pPr>
    </w:p>
    <w:p w14:paraId="302C897B" w14:textId="193DCE9F" w:rsidR="00477691" w:rsidRPr="003A4A5F" w:rsidRDefault="00477691" w:rsidP="00477691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3A4A5F">
        <w:rPr>
          <w:rFonts w:ascii="Verdana" w:hAnsi="Verdana" w:cs="Arial"/>
          <w:sz w:val="20"/>
          <w:szCs w:val="20"/>
        </w:rPr>
        <w:t xml:space="preserve">This is a </w:t>
      </w:r>
      <w:r w:rsidR="00D87F91" w:rsidRPr="003A4A5F">
        <w:rPr>
          <w:rFonts w:ascii="Verdana" w:hAnsi="Verdana" w:cs="Arial"/>
          <w:sz w:val="20"/>
          <w:szCs w:val="20"/>
        </w:rPr>
        <w:t>full</w:t>
      </w:r>
      <w:r w:rsidR="00605CE5">
        <w:rPr>
          <w:rFonts w:ascii="Verdana" w:hAnsi="Verdana" w:cs="Arial"/>
          <w:sz w:val="20"/>
          <w:szCs w:val="20"/>
        </w:rPr>
        <w:t xml:space="preserve">-time, fixed-term </w:t>
      </w:r>
      <w:r w:rsidR="00E21DDF">
        <w:rPr>
          <w:rFonts w:ascii="Verdana" w:hAnsi="Verdana" w:cs="Arial"/>
          <w:sz w:val="20"/>
          <w:szCs w:val="20"/>
        </w:rPr>
        <w:t xml:space="preserve">3-year </w:t>
      </w:r>
      <w:r w:rsidR="00647FD3">
        <w:rPr>
          <w:rFonts w:ascii="Verdana" w:hAnsi="Verdana" w:cs="Arial"/>
          <w:sz w:val="20"/>
          <w:szCs w:val="20"/>
        </w:rPr>
        <w:t>appointment</w:t>
      </w:r>
      <w:r w:rsidR="00605CE5">
        <w:rPr>
          <w:rFonts w:ascii="Verdana" w:hAnsi="Verdana" w:cs="Arial"/>
          <w:sz w:val="20"/>
          <w:szCs w:val="20"/>
        </w:rPr>
        <w:t xml:space="preserve"> from </w:t>
      </w:r>
      <w:r w:rsidR="00647FD3">
        <w:rPr>
          <w:rFonts w:ascii="Verdana" w:hAnsi="Verdana" w:cs="Arial"/>
          <w:sz w:val="20"/>
          <w:szCs w:val="20"/>
        </w:rPr>
        <w:t xml:space="preserve">1 </w:t>
      </w:r>
      <w:r w:rsidR="00605CE5">
        <w:rPr>
          <w:rFonts w:ascii="Verdana" w:hAnsi="Verdana" w:cs="Arial"/>
          <w:sz w:val="20"/>
          <w:szCs w:val="20"/>
        </w:rPr>
        <w:t>October</w:t>
      </w:r>
      <w:r w:rsidRPr="003A4A5F">
        <w:rPr>
          <w:rFonts w:ascii="Verdana" w:hAnsi="Verdana" w:cs="Arial"/>
          <w:sz w:val="20"/>
          <w:szCs w:val="20"/>
        </w:rPr>
        <w:t xml:space="preserve"> </w:t>
      </w:r>
      <w:r w:rsidR="00D87F91" w:rsidRPr="003A4A5F">
        <w:rPr>
          <w:rFonts w:ascii="Verdana" w:hAnsi="Verdana" w:cs="Arial"/>
          <w:sz w:val="20"/>
          <w:szCs w:val="20"/>
        </w:rPr>
        <w:t>2016</w:t>
      </w:r>
      <w:r w:rsidR="00605CE5">
        <w:rPr>
          <w:rFonts w:ascii="Verdana" w:hAnsi="Verdana" w:cs="Arial"/>
          <w:sz w:val="20"/>
          <w:szCs w:val="20"/>
        </w:rPr>
        <w:t xml:space="preserve"> to 30 September 2019</w:t>
      </w:r>
      <w:r w:rsidR="00264F4C">
        <w:rPr>
          <w:rFonts w:ascii="Verdana" w:hAnsi="Verdana" w:cs="Arial"/>
          <w:sz w:val="20"/>
          <w:szCs w:val="20"/>
        </w:rPr>
        <w:t xml:space="preserve"> based in</w:t>
      </w:r>
      <w:r w:rsidR="00264F4C" w:rsidRPr="00B23694">
        <w:rPr>
          <w:rFonts w:ascii="Verdana" w:hAnsi="Verdana" w:cs="Arial"/>
          <w:i/>
          <w:sz w:val="20"/>
          <w:szCs w:val="20"/>
        </w:rPr>
        <w:t xml:space="preserve"> Linguistic Profiling for Professionals</w:t>
      </w:r>
      <w:r w:rsidR="00264F4C">
        <w:rPr>
          <w:rFonts w:ascii="Verdana" w:hAnsi="Verdana" w:cs="Arial"/>
          <w:sz w:val="20"/>
          <w:szCs w:val="20"/>
        </w:rPr>
        <w:t xml:space="preserve">, </w:t>
      </w:r>
      <w:r w:rsidRPr="003A4A5F">
        <w:rPr>
          <w:rFonts w:ascii="Verdana" w:hAnsi="Verdana" w:cs="Arial"/>
          <w:sz w:val="20"/>
          <w:szCs w:val="20"/>
        </w:rPr>
        <w:t>School of English, Tren</w:t>
      </w:r>
      <w:r w:rsidRPr="003A4A5F">
        <w:rPr>
          <w:rFonts w:ascii="Verdana" w:hAnsi="Verdana" w:cs="Arial"/>
          <w:bCs/>
          <w:sz w:val="20"/>
          <w:szCs w:val="20"/>
        </w:rPr>
        <w:t xml:space="preserve">t Building, </w:t>
      </w:r>
      <w:proofErr w:type="gramStart"/>
      <w:r w:rsidRPr="003A4A5F">
        <w:rPr>
          <w:rFonts w:ascii="Verdana" w:hAnsi="Verdana" w:cs="Arial"/>
          <w:bCs/>
          <w:sz w:val="20"/>
          <w:szCs w:val="20"/>
        </w:rPr>
        <w:t>University</w:t>
      </w:r>
      <w:proofErr w:type="gramEnd"/>
      <w:r w:rsidRPr="003A4A5F">
        <w:rPr>
          <w:rFonts w:ascii="Verdana" w:hAnsi="Verdana" w:cs="Arial"/>
          <w:bCs/>
          <w:sz w:val="20"/>
          <w:szCs w:val="20"/>
        </w:rPr>
        <w:t xml:space="preserve"> Park</w:t>
      </w:r>
      <w:r w:rsidR="001742AD" w:rsidRPr="003A4A5F">
        <w:rPr>
          <w:rFonts w:ascii="Verdana" w:hAnsi="Verdana" w:cs="Arial"/>
          <w:b/>
          <w:bCs/>
          <w:sz w:val="20"/>
          <w:szCs w:val="20"/>
        </w:rPr>
        <w:t>.</w:t>
      </w:r>
    </w:p>
    <w:p w14:paraId="37A30761" w14:textId="77777777" w:rsidR="00477691" w:rsidRDefault="00477691" w:rsidP="008C240D">
      <w:pPr>
        <w:rPr>
          <w:rFonts w:ascii="Verdana" w:hAnsi="Verdana"/>
          <w:sz w:val="20"/>
          <w:szCs w:val="20"/>
        </w:rPr>
      </w:pPr>
    </w:p>
    <w:p w14:paraId="5B803B3D" w14:textId="07D411CD" w:rsidR="00EF46DE" w:rsidRDefault="00467022" w:rsidP="008C240D">
      <w:pPr>
        <w:rPr>
          <w:rFonts w:ascii="Verdana" w:hAnsi="Verdana"/>
          <w:sz w:val="20"/>
          <w:szCs w:val="20"/>
        </w:rPr>
      </w:pPr>
      <w:r w:rsidRPr="00467022">
        <w:rPr>
          <w:rFonts w:ascii="Verdana" w:hAnsi="Verdana"/>
          <w:b/>
          <w:sz w:val="20"/>
          <w:szCs w:val="20"/>
        </w:rPr>
        <w:t>How to apply</w:t>
      </w:r>
      <w:proofErr w:type="gramStart"/>
      <w:r w:rsidRPr="00467022">
        <w:rPr>
          <w:rFonts w:ascii="Verdana" w:hAnsi="Verdana"/>
          <w:b/>
          <w:sz w:val="20"/>
          <w:szCs w:val="20"/>
        </w:rPr>
        <w:t>:</w:t>
      </w:r>
      <w:proofErr w:type="gramEnd"/>
      <w:r w:rsidRPr="00467022">
        <w:rPr>
          <w:rFonts w:ascii="Verdana" w:hAnsi="Verdana"/>
          <w:b/>
          <w:sz w:val="20"/>
          <w:szCs w:val="20"/>
        </w:rPr>
        <w:br/>
      </w:r>
      <w:r w:rsidR="00EF46DE">
        <w:rPr>
          <w:rFonts w:ascii="Verdana" w:hAnsi="Verdana"/>
          <w:sz w:val="20"/>
          <w:szCs w:val="20"/>
        </w:rPr>
        <w:t>Candidates must complete an application form available at:</w:t>
      </w:r>
      <w:r w:rsidR="00EF46DE">
        <w:rPr>
          <w:rFonts w:ascii="Verdana" w:hAnsi="Verdana"/>
          <w:sz w:val="20"/>
          <w:szCs w:val="20"/>
        </w:rPr>
        <w:br/>
      </w:r>
      <w:hyperlink r:id="rId8" w:history="1">
        <w:r w:rsidR="00EF46DE" w:rsidRPr="00AF6B06">
          <w:rPr>
            <w:rStyle w:val="Hyperlink"/>
            <w:rFonts w:ascii="Verdana" w:hAnsi="Verdana"/>
            <w:sz w:val="20"/>
            <w:szCs w:val="20"/>
          </w:rPr>
          <w:t>http://www.nottingham.ac.uk/english/prospective/fees-and-funding.aspx</w:t>
        </w:r>
      </w:hyperlink>
    </w:p>
    <w:p w14:paraId="47822DFD" w14:textId="354A3899" w:rsidR="00D04D44" w:rsidRDefault="00D04D44" w:rsidP="008C240D">
      <w:pPr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</w:rPr>
        <w:br/>
      </w:r>
      <w:r w:rsidRPr="005F2324">
        <w:rPr>
          <w:rFonts w:ascii="Verdana" w:eastAsia="Times New Roman" w:hAnsi="Verdana"/>
          <w:b/>
          <w:sz w:val="20"/>
          <w:szCs w:val="20"/>
        </w:rPr>
        <w:t xml:space="preserve">The completed application form, covering letter and up to date CV must be </w:t>
      </w:r>
      <w:r>
        <w:rPr>
          <w:rFonts w:ascii="Verdana" w:eastAsia="Times New Roman" w:hAnsi="Verdana"/>
          <w:b/>
          <w:sz w:val="20"/>
          <w:szCs w:val="20"/>
        </w:rPr>
        <w:t xml:space="preserve">sent via </w:t>
      </w:r>
      <w:r w:rsidRPr="005F2324">
        <w:rPr>
          <w:rFonts w:ascii="Verdana" w:eastAsia="Times New Roman" w:hAnsi="Verdana"/>
          <w:b/>
          <w:sz w:val="20"/>
          <w:szCs w:val="20"/>
        </w:rPr>
        <w:t xml:space="preserve">email to </w:t>
      </w:r>
      <w:hyperlink r:id="rId9" w:history="1">
        <w:r w:rsidRPr="005F2324">
          <w:rPr>
            <w:rStyle w:val="Hyperlink"/>
            <w:rFonts w:ascii="Verdana" w:eastAsia="Times New Roman" w:hAnsi="Verdana"/>
            <w:b/>
            <w:sz w:val="20"/>
            <w:szCs w:val="20"/>
          </w:rPr>
          <w:t>lipp@nottingham.ac.uk</w:t>
        </w:r>
      </w:hyperlink>
      <w:r w:rsidRPr="005F2324">
        <w:rPr>
          <w:rFonts w:ascii="Verdana" w:eastAsia="Times New Roman" w:hAnsi="Verdana"/>
          <w:b/>
          <w:sz w:val="20"/>
          <w:szCs w:val="20"/>
        </w:rPr>
        <w:t xml:space="preserve"> no later than 24 August 2016</w:t>
      </w:r>
      <w:r>
        <w:rPr>
          <w:rFonts w:ascii="Verdana" w:eastAsia="Times New Roman" w:hAnsi="Verdana"/>
          <w:b/>
          <w:sz w:val="20"/>
          <w:szCs w:val="20"/>
        </w:rPr>
        <w:t xml:space="preserve"> and NOT to the University Admissions Office</w:t>
      </w:r>
      <w:r w:rsidRPr="005F2324">
        <w:rPr>
          <w:rFonts w:ascii="Verdana" w:eastAsia="Times New Roman" w:hAnsi="Verdana"/>
          <w:b/>
          <w:sz w:val="20"/>
          <w:szCs w:val="20"/>
        </w:rPr>
        <w:t>.</w:t>
      </w:r>
      <w:r w:rsidRPr="005F2324">
        <w:rPr>
          <w:rFonts w:ascii="Verdana" w:eastAsia="Times New Roman" w:hAnsi="Verdana"/>
          <w:b/>
          <w:sz w:val="20"/>
          <w:szCs w:val="20"/>
        </w:rPr>
        <w:br/>
      </w:r>
    </w:p>
    <w:p w14:paraId="0BF91A6A" w14:textId="0C2A165C" w:rsidR="00467022" w:rsidRPr="00467022" w:rsidRDefault="001E72EE" w:rsidP="008C240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research proposal is not required as part of the application, as the research topic is confirmed as above</w:t>
      </w:r>
      <w:r w:rsidR="00D70F59">
        <w:rPr>
          <w:rFonts w:ascii="Verdana" w:hAnsi="Verdana"/>
          <w:sz w:val="20"/>
          <w:szCs w:val="20"/>
        </w:rPr>
        <w:t xml:space="preserve"> (see also the detailed Role Description document)</w:t>
      </w:r>
      <w:r>
        <w:rPr>
          <w:rFonts w:ascii="Verdana" w:hAnsi="Verdana"/>
          <w:sz w:val="20"/>
          <w:szCs w:val="20"/>
        </w:rPr>
        <w:t xml:space="preserve">.  </w:t>
      </w:r>
      <w:r w:rsidR="00F21BA0">
        <w:rPr>
          <w:rFonts w:ascii="Verdana" w:hAnsi="Verdana"/>
          <w:sz w:val="20"/>
          <w:szCs w:val="20"/>
        </w:rPr>
        <w:t>Applications are welcome from Home, EU and International students.</w:t>
      </w:r>
      <w:r w:rsidR="00467022" w:rsidRPr="00467022">
        <w:rPr>
          <w:rFonts w:ascii="Verdana" w:hAnsi="Verdana"/>
          <w:sz w:val="20"/>
          <w:szCs w:val="20"/>
        </w:rPr>
        <w:t xml:space="preserve"> </w:t>
      </w:r>
      <w:r w:rsidR="00EF46DE">
        <w:rPr>
          <w:rFonts w:ascii="Verdana" w:hAnsi="Verdana"/>
          <w:sz w:val="20"/>
          <w:szCs w:val="20"/>
        </w:rPr>
        <w:t xml:space="preserve"> Please note that any offer of funding is subject to </w:t>
      </w:r>
      <w:r w:rsidR="00D04D44">
        <w:rPr>
          <w:rFonts w:ascii="Verdana" w:hAnsi="Verdana"/>
          <w:sz w:val="20"/>
          <w:szCs w:val="20"/>
        </w:rPr>
        <w:t xml:space="preserve">candidates receiving </w:t>
      </w:r>
      <w:r w:rsidR="00EF46DE">
        <w:rPr>
          <w:rFonts w:ascii="Verdana" w:hAnsi="Verdana"/>
          <w:sz w:val="20"/>
          <w:szCs w:val="20"/>
        </w:rPr>
        <w:t>an offer (conditional or unconditional) for full-time study as a PhD student in the School of English at The University of Nottingha</w:t>
      </w:r>
      <w:r w:rsidR="00AE78DB">
        <w:rPr>
          <w:rFonts w:ascii="Verdana" w:hAnsi="Verdana"/>
          <w:sz w:val="20"/>
          <w:szCs w:val="20"/>
        </w:rPr>
        <w:t>m</w:t>
      </w:r>
      <w:r w:rsidR="00EF46DE">
        <w:rPr>
          <w:rFonts w:ascii="Verdana" w:hAnsi="Verdana"/>
          <w:sz w:val="20"/>
          <w:szCs w:val="20"/>
        </w:rPr>
        <w:t>.</w:t>
      </w:r>
    </w:p>
    <w:p w14:paraId="0B498D2E" w14:textId="1F3BBDBA" w:rsidR="00467022" w:rsidRPr="00326AA9" w:rsidRDefault="00EF46DE" w:rsidP="008C240D">
      <w:pPr>
        <w:rPr>
          <w:rFonts w:ascii="Verdana" w:hAnsi="Verdana"/>
          <w:b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  </w:t>
      </w:r>
      <w:r w:rsidR="00F21BA0">
        <w:rPr>
          <w:rFonts w:ascii="Verdana" w:eastAsia="Times New Roman" w:hAnsi="Verdana"/>
          <w:sz w:val="20"/>
          <w:szCs w:val="20"/>
        </w:rPr>
        <w:br/>
      </w:r>
    </w:p>
    <w:p w14:paraId="261E50E5" w14:textId="77777777" w:rsidR="00467022" w:rsidRDefault="008C240D" w:rsidP="00D87F91">
      <w:pPr>
        <w:ind w:right="-427"/>
        <w:rPr>
          <w:rFonts w:ascii="Verdana" w:hAnsi="Verdana"/>
          <w:sz w:val="20"/>
          <w:szCs w:val="20"/>
        </w:rPr>
      </w:pPr>
      <w:r w:rsidRPr="00467022">
        <w:rPr>
          <w:rFonts w:ascii="Verdana" w:hAnsi="Verdana"/>
          <w:sz w:val="20"/>
          <w:szCs w:val="20"/>
        </w:rPr>
        <w:t xml:space="preserve">Informal enquiries may be addressed to </w:t>
      </w:r>
      <w:r w:rsidR="00712BFD" w:rsidRPr="00467022">
        <w:rPr>
          <w:rFonts w:ascii="Verdana" w:hAnsi="Verdana"/>
          <w:sz w:val="20"/>
          <w:szCs w:val="20"/>
        </w:rPr>
        <w:t>Professor</w:t>
      </w:r>
      <w:r w:rsidR="00D87F91" w:rsidRPr="00467022">
        <w:rPr>
          <w:rFonts w:ascii="Verdana" w:hAnsi="Verdana"/>
          <w:sz w:val="20"/>
          <w:szCs w:val="20"/>
        </w:rPr>
        <w:t xml:space="preserve"> Louise Mullany, </w:t>
      </w:r>
      <w:r w:rsidRPr="00467022">
        <w:rPr>
          <w:rFonts w:ascii="Verdana" w:hAnsi="Verdana"/>
          <w:sz w:val="20"/>
          <w:szCs w:val="20"/>
        </w:rPr>
        <w:t>email:</w:t>
      </w:r>
      <w:r w:rsidRPr="003A4A5F">
        <w:rPr>
          <w:rFonts w:ascii="Verdana" w:hAnsi="Verdana"/>
          <w:sz w:val="20"/>
          <w:szCs w:val="20"/>
        </w:rPr>
        <w:t xml:space="preserve"> </w:t>
      </w:r>
      <w:hyperlink r:id="rId10" w:history="1">
        <w:r w:rsidR="00D87F91" w:rsidRPr="003A4A5F">
          <w:rPr>
            <w:rStyle w:val="Hyperlink"/>
            <w:rFonts w:ascii="Verdana" w:hAnsi="Verdana"/>
            <w:sz w:val="20"/>
            <w:szCs w:val="20"/>
          </w:rPr>
          <w:t>louise.mullany@nottingham.ac.uk</w:t>
        </w:r>
      </w:hyperlink>
      <w:r w:rsidRPr="003A4A5F">
        <w:rPr>
          <w:rFonts w:ascii="Verdana" w:hAnsi="Verdana"/>
          <w:sz w:val="20"/>
          <w:szCs w:val="20"/>
        </w:rPr>
        <w:t xml:space="preserve">.  </w:t>
      </w:r>
    </w:p>
    <w:p w14:paraId="48422E0D" w14:textId="77777777" w:rsidR="00DA793E" w:rsidRPr="003A4A5F" w:rsidRDefault="00DA793E" w:rsidP="00715F6D">
      <w:pPr>
        <w:rPr>
          <w:rFonts w:ascii="Verdana" w:hAnsi="Verdana"/>
          <w:b/>
          <w:sz w:val="20"/>
          <w:szCs w:val="20"/>
        </w:rPr>
      </w:pPr>
    </w:p>
    <w:p w14:paraId="2DED7E98" w14:textId="37902934" w:rsidR="0097217B" w:rsidRPr="003A4A5F" w:rsidRDefault="001E72EE" w:rsidP="0097217B">
      <w:pPr>
        <w:rPr>
          <w:rFonts w:ascii="Verdana" w:hAnsi="Verdana"/>
          <w:sz w:val="20"/>
          <w:szCs w:val="20"/>
        </w:rPr>
      </w:pPr>
      <w:r w:rsidRPr="001E72EE">
        <w:rPr>
          <w:rFonts w:ascii="Verdana" w:hAnsi="Verdana"/>
          <w:b/>
          <w:sz w:val="20"/>
          <w:szCs w:val="20"/>
        </w:rPr>
        <w:t>Selection process</w:t>
      </w:r>
      <w:proofErr w:type="gramStart"/>
      <w:r w:rsidRPr="001E72EE">
        <w:rPr>
          <w:rFonts w:ascii="Verdana" w:hAnsi="Verdana"/>
          <w:b/>
          <w:sz w:val="20"/>
          <w:szCs w:val="20"/>
        </w:rPr>
        <w:t>:</w:t>
      </w:r>
      <w:proofErr w:type="gramEnd"/>
      <w:r w:rsidRPr="001E72EE">
        <w:rPr>
          <w:rFonts w:ascii="Verdana" w:hAnsi="Verdana"/>
          <w:b/>
          <w:sz w:val="20"/>
          <w:szCs w:val="20"/>
        </w:rPr>
        <w:br/>
      </w:r>
      <w:r w:rsidR="00B23694">
        <w:rPr>
          <w:rFonts w:ascii="Verdana" w:hAnsi="Verdana"/>
          <w:sz w:val="20"/>
          <w:szCs w:val="20"/>
        </w:rPr>
        <w:t>The selection</w:t>
      </w:r>
      <w:r w:rsidR="00605CE5">
        <w:rPr>
          <w:rFonts w:ascii="Verdana" w:hAnsi="Verdana"/>
          <w:sz w:val="20"/>
          <w:szCs w:val="20"/>
        </w:rPr>
        <w:t xml:space="preserve"> process will include </w:t>
      </w:r>
      <w:r w:rsidR="0097217B" w:rsidRPr="003A4A5F">
        <w:rPr>
          <w:rFonts w:ascii="Verdana" w:hAnsi="Verdana"/>
          <w:sz w:val="20"/>
          <w:szCs w:val="20"/>
        </w:rPr>
        <w:t xml:space="preserve">a formal interview.  </w:t>
      </w:r>
    </w:p>
    <w:p w14:paraId="0B1E46D8" w14:textId="77777777" w:rsidR="0097217B" w:rsidRPr="003A4A5F" w:rsidRDefault="0097217B" w:rsidP="0097217B">
      <w:pPr>
        <w:rPr>
          <w:rFonts w:ascii="Verdana" w:hAnsi="Verdana"/>
          <w:b/>
          <w:sz w:val="22"/>
          <w:szCs w:val="22"/>
        </w:rPr>
      </w:pPr>
    </w:p>
    <w:p w14:paraId="239073BC" w14:textId="72B00214" w:rsidR="0097217B" w:rsidRDefault="0097217B" w:rsidP="0097217B">
      <w:pPr>
        <w:rPr>
          <w:rStyle w:val="Hyperlink"/>
          <w:rFonts w:ascii="Verdana" w:hAnsi="Verdana"/>
          <w:sz w:val="20"/>
          <w:szCs w:val="20"/>
        </w:rPr>
      </w:pPr>
      <w:r w:rsidRPr="008976EA">
        <w:rPr>
          <w:rFonts w:ascii="Verdana" w:hAnsi="Verdana"/>
          <w:sz w:val="20"/>
          <w:szCs w:val="20"/>
        </w:rPr>
        <w:t>Furt</w:t>
      </w:r>
      <w:r w:rsidR="00676C26">
        <w:rPr>
          <w:rFonts w:ascii="Verdana" w:hAnsi="Verdana"/>
          <w:sz w:val="20"/>
          <w:szCs w:val="20"/>
        </w:rPr>
        <w:t xml:space="preserve">her information about </w:t>
      </w:r>
      <w:proofErr w:type="spellStart"/>
      <w:r w:rsidR="00605CE5">
        <w:rPr>
          <w:rFonts w:ascii="Verdana" w:hAnsi="Verdana"/>
          <w:sz w:val="20"/>
          <w:szCs w:val="20"/>
        </w:rPr>
        <w:t>LiPP</w:t>
      </w:r>
      <w:proofErr w:type="spellEnd"/>
      <w:r w:rsidRPr="008976EA">
        <w:rPr>
          <w:rFonts w:ascii="Verdana" w:hAnsi="Verdana"/>
          <w:sz w:val="20"/>
          <w:szCs w:val="20"/>
        </w:rPr>
        <w:t xml:space="preserve"> is available at: </w:t>
      </w:r>
      <w:hyperlink r:id="rId11" w:history="1">
        <w:r w:rsidR="00605CE5" w:rsidRPr="003D5473">
          <w:rPr>
            <w:rStyle w:val="Hyperlink"/>
            <w:rFonts w:ascii="Verdana" w:hAnsi="Verdana"/>
            <w:sz w:val="20"/>
            <w:szCs w:val="20"/>
          </w:rPr>
          <w:t>http://www.nottingham.ac.uk/lipp</w:t>
        </w:r>
      </w:hyperlink>
    </w:p>
    <w:p w14:paraId="77B4ADAA" w14:textId="5D4FE746" w:rsidR="00D712C5" w:rsidRDefault="00264F4C" w:rsidP="00715F6D">
      <w:pPr>
        <w:rPr>
          <w:rFonts w:ascii="Verdana" w:hAnsi="Verdana"/>
          <w:b/>
          <w:sz w:val="18"/>
          <w:szCs w:val="18"/>
        </w:rPr>
      </w:pPr>
      <w:r w:rsidRPr="00B23694">
        <w:rPr>
          <w:rStyle w:val="Hyperlink"/>
          <w:rFonts w:ascii="Verdana" w:hAnsi="Verdana"/>
          <w:color w:val="auto"/>
          <w:sz w:val="20"/>
          <w:szCs w:val="20"/>
          <w:u w:val="none"/>
        </w:rPr>
        <w:t>Further information about the School is available at</w:t>
      </w:r>
      <w:r>
        <w:rPr>
          <w:rStyle w:val="Hyperlink"/>
          <w:rFonts w:ascii="Verdana" w:hAnsi="Verdana"/>
          <w:sz w:val="20"/>
          <w:szCs w:val="20"/>
        </w:rPr>
        <w:t>: http://www.nottingham.ac.uk/english</w:t>
      </w:r>
    </w:p>
    <w:sectPr w:rsidR="00D712C5" w:rsidSect="00715F6D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90E5F"/>
    <w:multiLevelType w:val="multilevel"/>
    <w:tmpl w:val="2804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A6F7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82E033A"/>
    <w:multiLevelType w:val="hybridMultilevel"/>
    <w:tmpl w:val="02F4A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A1"/>
    <w:rsid w:val="00060205"/>
    <w:rsid w:val="00064921"/>
    <w:rsid w:val="000867CE"/>
    <w:rsid w:val="000C0268"/>
    <w:rsid w:val="00112A74"/>
    <w:rsid w:val="0017383F"/>
    <w:rsid w:val="001742AD"/>
    <w:rsid w:val="00187A51"/>
    <w:rsid w:val="001E72EE"/>
    <w:rsid w:val="00245E1F"/>
    <w:rsid w:val="00264F4C"/>
    <w:rsid w:val="002C2B13"/>
    <w:rsid w:val="00326AA9"/>
    <w:rsid w:val="003A4A5F"/>
    <w:rsid w:val="003A7B72"/>
    <w:rsid w:val="003B1BA0"/>
    <w:rsid w:val="00400D89"/>
    <w:rsid w:val="00411F9E"/>
    <w:rsid w:val="0044282B"/>
    <w:rsid w:val="00467003"/>
    <w:rsid w:val="00467022"/>
    <w:rsid w:val="00477691"/>
    <w:rsid w:val="00496F51"/>
    <w:rsid w:val="004F29CB"/>
    <w:rsid w:val="004F4D34"/>
    <w:rsid w:val="00557F58"/>
    <w:rsid w:val="005A14EF"/>
    <w:rsid w:val="005C6003"/>
    <w:rsid w:val="005D36C0"/>
    <w:rsid w:val="005D3C3A"/>
    <w:rsid w:val="005E3B2E"/>
    <w:rsid w:val="005F63D4"/>
    <w:rsid w:val="005F6DF4"/>
    <w:rsid w:val="005F7102"/>
    <w:rsid w:val="00605CE5"/>
    <w:rsid w:val="00647FD3"/>
    <w:rsid w:val="00676C26"/>
    <w:rsid w:val="00701C44"/>
    <w:rsid w:val="00712BFD"/>
    <w:rsid w:val="00715F6D"/>
    <w:rsid w:val="00777789"/>
    <w:rsid w:val="00853A44"/>
    <w:rsid w:val="0086021B"/>
    <w:rsid w:val="008976EA"/>
    <w:rsid w:val="008C240D"/>
    <w:rsid w:val="008D37A1"/>
    <w:rsid w:val="008E379D"/>
    <w:rsid w:val="0092300E"/>
    <w:rsid w:val="0097217B"/>
    <w:rsid w:val="00995927"/>
    <w:rsid w:val="009D261E"/>
    <w:rsid w:val="009D263C"/>
    <w:rsid w:val="00A0261C"/>
    <w:rsid w:val="00A17C65"/>
    <w:rsid w:val="00A54E6E"/>
    <w:rsid w:val="00AB63F9"/>
    <w:rsid w:val="00AE5C72"/>
    <w:rsid w:val="00AE78DB"/>
    <w:rsid w:val="00B0208D"/>
    <w:rsid w:val="00B23694"/>
    <w:rsid w:val="00B23C3E"/>
    <w:rsid w:val="00B765B7"/>
    <w:rsid w:val="00BE6D05"/>
    <w:rsid w:val="00C23088"/>
    <w:rsid w:val="00C26819"/>
    <w:rsid w:val="00C57EA9"/>
    <w:rsid w:val="00C92D46"/>
    <w:rsid w:val="00CB73F5"/>
    <w:rsid w:val="00CC72F7"/>
    <w:rsid w:val="00D04D44"/>
    <w:rsid w:val="00D05916"/>
    <w:rsid w:val="00D05F47"/>
    <w:rsid w:val="00D267AD"/>
    <w:rsid w:val="00D36C07"/>
    <w:rsid w:val="00D70F59"/>
    <w:rsid w:val="00D712C5"/>
    <w:rsid w:val="00D87F91"/>
    <w:rsid w:val="00DA793E"/>
    <w:rsid w:val="00DC281A"/>
    <w:rsid w:val="00DE69DA"/>
    <w:rsid w:val="00E11650"/>
    <w:rsid w:val="00E21DDF"/>
    <w:rsid w:val="00E56ADD"/>
    <w:rsid w:val="00E97872"/>
    <w:rsid w:val="00ED143B"/>
    <w:rsid w:val="00EF2BA9"/>
    <w:rsid w:val="00EF46DE"/>
    <w:rsid w:val="00F136D3"/>
    <w:rsid w:val="00F21BA0"/>
    <w:rsid w:val="00F83F4A"/>
    <w:rsid w:val="00F92439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045A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Microsoft YaHe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A1"/>
    <w:rPr>
      <w:rFonts w:ascii="Times New Roman" w:eastAsia="SimSu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8B"/>
    <w:pPr>
      <w:keepNext/>
      <w:keepLines/>
      <w:spacing w:before="480"/>
      <w:outlineLvl w:val="0"/>
    </w:pPr>
    <w:rPr>
      <w:rFonts w:ascii="Verdana" w:eastAsia="Microsoft YaHei" w:hAnsi="Verdan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358B"/>
    <w:rPr>
      <w:rFonts w:ascii="Verdana" w:eastAsia="Microsoft YaHei" w:hAnsi="Verdan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F358B"/>
    <w:rPr>
      <w:szCs w:val="22"/>
      <w:lang w:eastAsia="zh-CN"/>
    </w:rPr>
  </w:style>
  <w:style w:type="character" w:styleId="Hyperlink">
    <w:name w:val="Hyperlink"/>
    <w:rsid w:val="008D37A1"/>
    <w:rPr>
      <w:color w:val="0000FF"/>
      <w:u w:val="single"/>
    </w:rPr>
  </w:style>
  <w:style w:type="paragraph" w:styleId="NormalWeb">
    <w:name w:val="Normal (Web)"/>
    <w:basedOn w:val="Normal"/>
    <w:uiPriority w:val="99"/>
    <w:rsid w:val="008D37A1"/>
    <w:pPr>
      <w:spacing w:after="360"/>
    </w:pPr>
    <w:rPr>
      <w:lang w:eastAsia="en-GB"/>
    </w:rPr>
  </w:style>
  <w:style w:type="paragraph" w:styleId="BodyText2">
    <w:name w:val="Body Text 2"/>
    <w:basedOn w:val="Normal"/>
    <w:link w:val="BodyText2Char"/>
    <w:rsid w:val="008D37A1"/>
    <w:pPr>
      <w:jc w:val="both"/>
    </w:pPr>
    <w:rPr>
      <w:rFonts w:ascii="Verdana" w:hAnsi="Verdana"/>
      <w:sz w:val="20"/>
    </w:rPr>
  </w:style>
  <w:style w:type="character" w:customStyle="1" w:styleId="BodyText2Char">
    <w:name w:val="Body Text 2 Char"/>
    <w:link w:val="BodyText2"/>
    <w:rsid w:val="008D37A1"/>
    <w:rPr>
      <w:rFonts w:ascii="Verdana" w:eastAsia="SimSun" w:hAnsi="Verdana" w:cs="Times New Roman"/>
      <w:sz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D37A1"/>
    <w:pPr>
      <w:ind w:left="720"/>
      <w:contextualSpacing/>
    </w:pPr>
  </w:style>
  <w:style w:type="character" w:styleId="HTMLCode">
    <w:name w:val="HTML Code"/>
    <w:uiPriority w:val="99"/>
    <w:unhideWhenUsed/>
    <w:rsid w:val="008D37A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37A1"/>
    <w:rPr>
      <w:rFonts w:ascii="Tahoma" w:eastAsia="SimSu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0D7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E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D7E75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7E75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Strong">
    <w:name w:val="Strong"/>
    <w:uiPriority w:val="22"/>
    <w:qFormat/>
    <w:rsid w:val="0092081F"/>
    <w:rPr>
      <w:b/>
      <w:bCs/>
    </w:rPr>
  </w:style>
  <w:style w:type="paragraph" w:styleId="Subtitle">
    <w:name w:val="Subtitle"/>
    <w:basedOn w:val="Normal"/>
    <w:link w:val="SubtitleChar"/>
    <w:qFormat/>
    <w:rsid w:val="005422D2"/>
    <w:pPr>
      <w:spacing w:before="120" w:after="120"/>
      <w:jc w:val="center"/>
    </w:pPr>
    <w:rPr>
      <w:rFonts w:eastAsia="Times New Roman"/>
      <w:b/>
      <w:sz w:val="28"/>
      <w:szCs w:val="20"/>
    </w:rPr>
  </w:style>
  <w:style w:type="character" w:customStyle="1" w:styleId="SubtitleChar">
    <w:name w:val="Subtitle Char"/>
    <w:link w:val="Subtitle"/>
    <w:rsid w:val="005422D2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Header">
    <w:name w:val="header"/>
    <w:basedOn w:val="Normal"/>
    <w:link w:val="HeaderChar"/>
    <w:rsid w:val="005422D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5422D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46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Microsoft YaHe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7A1"/>
    <w:rPr>
      <w:rFonts w:ascii="Times New Roman" w:eastAsia="SimSu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58B"/>
    <w:pPr>
      <w:keepNext/>
      <w:keepLines/>
      <w:spacing w:before="480"/>
      <w:outlineLvl w:val="0"/>
    </w:pPr>
    <w:rPr>
      <w:rFonts w:ascii="Verdana" w:eastAsia="Microsoft YaHei" w:hAnsi="Verdan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F358B"/>
    <w:rPr>
      <w:rFonts w:ascii="Verdana" w:eastAsia="Microsoft YaHei" w:hAnsi="Verdan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6F358B"/>
    <w:rPr>
      <w:szCs w:val="22"/>
      <w:lang w:eastAsia="zh-CN"/>
    </w:rPr>
  </w:style>
  <w:style w:type="character" w:styleId="Hyperlink">
    <w:name w:val="Hyperlink"/>
    <w:rsid w:val="008D37A1"/>
    <w:rPr>
      <w:color w:val="0000FF"/>
      <w:u w:val="single"/>
    </w:rPr>
  </w:style>
  <w:style w:type="paragraph" w:styleId="NormalWeb">
    <w:name w:val="Normal (Web)"/>
    <w:basedOn w:val="Normal"/>
    <w:uiPriority w:val="99"/>
    <w:rsid w:val="008D37A1"/>
    <w:pPr>
      <w:spacing w:after="360"/>
    </w:pPr>
    <w:rPr>
      <w:lang w:eastAsia="en-GB"/>
    </w:rPr>
  </w:style>
  <w:style w:type="paragraph" w:styleId="BodyText2">
    <w:name w:val="Body Text 2"/>
    <w:basedOn w:val="Normal"/>
    <w:link w:val="BodyText2Char"/>
    <w:rsid w:val="008D37A1"/>
    <w:pPr>
      <w:jc w:val="both"/>
    </w:pPr>
    <w:rPr>
      <w:rFonts w:ascii="Verdana" w:hAnsi="Verdana"/>
      <w:sz w:val="20"/>
    </w:rPr>
  </w:style>
  <w:style w:type="character" w:customStyle="1" w:styleId="BodyText2Char">
    <w:name w:val="Body Text 2 Char"/>
    <w:link w:val="BodyText2"/>
    <w:rsid w:val="008D37A1"/>
    <w:rPr>
      <w:rFonts w:ascii="Verdana" w:eastAsia="SimSun" w:hAnsi="Verdana" w:cs="Times New Roman"/>
      <w:sz w:val="2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D37A1"/>
    <w:pPr>
      <w:ind w:left="720"/>
      <w:contextualSpacing/>
    </w:pPr>
  </w:style>
  <w:style w:type="character" w:styleId="HTMLCode">
    <w:name w:val="HTML Code"/>
    <w:uiPriority w:val="99"/>
    <w:unhideWhenUsed/>
    <w:rsid w:val="008D37A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37A1"/>
    <w:rPr>
      <w:rFonts w:ascii="Tahoma" w:eastAsia="SimSun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0D7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E7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D7E75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E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7E75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Strong">
    <w:name w:val="Strong"/>
    <w:uiPriority w:val="22"/>
    <w:qFormat/>
    <w:rsid w:val="0092081F"/>
    <w:rPr>
      <w:b/>
      <w:bCs/>
    </w:rPr>
  </w:style>
  <w:style w:type="paragraph" w:styleId="Subtitle">
    <w:name w:val="Subtitle"/>
    <w:basedOn w:val="Normal"/>
    <w:link w:val="SubtitleChar"/>
    <w:qFormat/>
    <w:rsid w:val="005422D2"/>
    <w:pPr>
      <w:spacing w:before="120" w:after="120"/>
      <w:jc w:val="center"/>
    </w:pPr>
    <w:rPr>
      <w:rFonts w:eastAsia="Times New Roman"/>
      <w:b/>
      <w:sz w:val="28"/>
      <w:szCs w:val="20"/>
    </w:rPr>
  </w:style>
  <w:style w:type="character" w:customStyle="1" w:styleId="SubtitleChar">
    <w:name w:val="Subtitle Char"/>
    <w:link w:val="Subtitle"/>
    <w:rsid w:val="005422D2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Header">
    <w:name w:val="header"/>
    <w:basedOn w:val="Normal"/>
    <w:link w:val="HeaderChar"/>
    <w:rsid w:val="005422D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en-GB"/>
    </w:rPr>
  </w:style>
  <w:style w:type="character" w:customStyle="1" w:styleId="HeaderChar">
    <w:name w:val="Header Char"/>
    <w:link w:val="Header"/>
    <w:rsid w:val="005422D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46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6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5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80184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75779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7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tingham.ac.uk/english/prospective/fees-and-funding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nottingham.ac.uk/lip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ouise.mullany@nottingham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pp@notting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3249</CharactersWithSpaces>
  <SharedDoc>false</SharedDoc>
  <HLinks>
    <vt:vector size="6" baseType="variant">
      <vt:variant>
        <vt:i4>2359326</vt:i4>
      </vt:variant>
      <vt:variant>
        <vt:i4>0</vt:i4>
      </vt:variant>
      <vt:variant>
        <vt:i4>0</vt:i4>
      </vt:variant>
      <vt:variant>
        <vt:i4>5</vt:i4>
      </vt:variant>
      <vt:variant>
        <vt:lpwstr>mailto:norbert.schmitt@nottingham.ac.uk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UoN User</cp:lastModifiedBy>
  <cp:revision>2</cp:revision>
  <dcterms:created xsi:type="dcterms:W3CDTF">2016-07-14T13:50:00Z</dcterms:created>
  <dcterms:modified xsi:type="dcterms:W3CDTF">2016-07-14T13:50:00Z</dcterms:modified>
</cp:coreProperties>
</file>