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7A" w:rsidRPr="00D85589" w:rsidRDefault="0042557A" w:rsidP="00206653">
      <w:pPr>
        <w:rPr>
          <w:rFonts w:ascii="Verdana" w:hAnsi="Verdana"/>
          <w:sz w:val="32"/>
          <w:szCs w:val="32"/>
        </w:rPr>
      </w:pPr>
      <w:bookmarkStart w:id="0" w:name="_GoBack"/>
      <w:bookmarkEnd w:id="0"/>
      <w:r w:rsidRPr="00D85589">
        <w:rPr>
          <w:rFonts w:ascii="Verdana" w:hAnsi="Verdana"/>
          <w:b/>
          <w:sz w:val="32"/>
          <w:szCs w:val="32"/>
        </w:rPr>
        <w:t>Project Supervisory Requirements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530"/>
        <w:gridCol w:w="1530"/>
        <w:gridCol w:w="630"/>
        <w:gridCol w:w="1080"/>
        <w:gridCol w:w="1574"/>
      </w:tblGrid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School/Department: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Project Title: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Name of Student: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BE3683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 xml:space="preserve">Name of </w:t>
            </w:r>
            <w:r w:rsidR="00BE3683">
              <w:rPr>
                <w:rFonts w:ascii="Verdana" w:hAnsi="Verdana"/>
                <w:sz w:val="20"/>
                <w:szCs w:val="20"/>
              </w:rPr>
              <w:t>Principle Investigator/A</w:t>
            </w:r>
            <w:r w:rsidRPr="00D85589">
              <w:rPr>
                <w:rFonts w:ascii="Verdana" w:hAnsi="Verdana"/>
                <w:sz w:val="20"/>
                <w:szCs w:val="20"/>
              </w:rPr>
              <w:t xml:space="preserve">cademic </w:t>
            </w:r>
            <w:r w:rsidR="00BE3683">
              <w:rPr>
                <w:rFonts w:ascii="Verdana" w:hAnsi="Verdana"/>
                <w:sz w:val="20"/>
                <w:szCs w:val="20"/>
              </w:rPr>
              <w:t>S</w:t>
            </w:r>
            <w:r w:rsidRPr="00D85589">
              <w:rPr>
                <w:rFonts w:ascii="Verdana" w:hAnsi="Verdana"/>
                <w:sz w:val="20"/>
                <w:szCs w:val="20"/>
              </w:rPr>
              <w:t>upervisor: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BE3683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 xml:space="preserve">Name of </w:t>
            </w:r>
            <w:r w:rsidR="00BE3683">
              <w:rPr>
                <w:rFonts w:ascii="Verdana" w:hAnsi="Verdana"/>
                <w:sz w:val="20"/>
                <w:szCs w:val="20"/>
              </w:rPr>
              <w:t>D</w:t>
            </w:r>
            <w:r w:rsidRPr="00D85589">
              <w:rPr>
                <w:rFonts w:ascii="Verdana" w:hAnsi="Verdana"/>
                <w:sz w:val="20"/>
                <w:szCs w:val="20"/>
              </w:rPr>
              <w:t xml:space="preserve">eputy </w:t>
            </w:r>
            <w:r w:rsidR="00BE3683">
              <w:rPr>
                <w:rFonts w:ascii="Verdana" w:hAnsi="Verdana"/>
                <w:sz w:val="20"/>
                <w:szCs w:val="20"/>
              </w:rPr>
              <w:t>PI/S</w:t>
            </w:r>
            <w:r w:rsidRPr="00D85589">
              <w:rPr>
                <w:rFonts w:ascii="Verdana" w:hAnsi="Verdana"/>
                <w:sz w:val="20"/>
                <w:szCs w:val="20"/>
              </w:rPr>
              <w:t>upervisor: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 xml:space="preserve">The following </w:t>
            </w:r>
            <w:r w:rsidR="0005460D" w:rsidRPr="00D85589">
              <w:rPr>
                <w:rFonts w:ascii="Verdana" w:hAnsi="Verdana"/>
                <w:sz w:val="20"/>
                <w:szCs w:val="20"/>
              </w:rPr>
              <w:t>under mentioned</w:t>
            </w:r>
            <w:r w:rsidRPr="00D85589">
              <w:rPr>
                <w:rFonts w:ascii="Verdana" w:hAnsi="Verdana"/>
                <w:sz w:val="20"/>
                <w:szCs w:val="20"/>
              </w:rPr>
              <w:t xml:space="preserve"> activities which may be relevant to the above research project have been identified as high risk. They have been categorised as follows: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A: The task must be directly supervised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B: The supervisor's advice and approval must be sought before the task is started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C: The work entails risks which require careful attention to the safety related aspects of it. The student has been trained in the task and demonstrated competence</w:t>
            </w:r>
          </w:p>
        </w:tc>
      </w:tr>
      <w:tr w:rsidR="0042557A" w:rsidTr="0042557A">
        <w:tc>
          <w:tcPr>
            <w:tcW w:w="8522" w:type="dxa"/>
            <w:gridSpan w:val="6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 xml:space="preserve">Only A and B risks are identified. </w:t>
            </w:r>
            <w:r w:rsidR="0005460D" w:rsidRPr="00D85589">
              <w:rPr>
                <w:rFonts w:ascii="Verdana" w:hAnsi="Verdana"/>
                <w:sz w:val="20"/>
                <w:szCs w:val="20"/>
              </w:rPr>
              <w:t>Re</w:t>
            </w:r>
            <w:r w:rsidR="0005460D">
              <w:rPr>
                <w:rFonts w:ascii="Verdana" w:hAnsi="Verdana"/>
                <w:sz w:val="20"/>
                <w:szCs w:val="20"/>
              </w:rPr>
              <w:t>-</w:t>
            </w:r>
            <w:r w:rsidR="0005460D" w:rsidRPr="00D85589">
              <w:rPr>
                <w:rFonts w:ascii="Verdana" w:hAnsi="Verdana"/>
                <w:sz w:val="20"/>
                <w:szCs w:val="20"/>
              </w:rPr>
              <w:t>categorisation</w:t>
            </w:r>
            <w:r w:rsidRPr="00D85589">
              <w:rPr>
                <w:rFonts w:ascii="Verdana" w:hAnsi="Verdana"/>
                <w:sz w:val="20"/>
                <w:szCs w:val="20"/>
              </w:rPr>
              <w:t xml:space="preserve"> during the project can occur using any of the above categories.</w:t>
            </w:r>
          </w:p>
        </w:tc>
      </w:tr>
      <w:tr w:rsidR="0042557A" w:rsidTr="0042557A">
        <w:trPr>
          <w:trHeight w:val="277"/>
        </w:trPr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Supervisor's signature: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42557A" w:rsidTr="0042557A">
        <w:trPr>
          <w:trHeight w:val="276"/>
        </w:trPr>
        <w:tc>
          <w:tcPr>
            <w:tcW w:w="5868" w:type="dxa"/>
            <w:gridSpan w:val="4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Student's signature having read this form: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  <w:r w:rsidRPr="00D85589">
              <w:rPr>
                <w:rFonts w:ascii="Verdana" w:hAnsi="Verdana"/>
                <w:sz w:val="20"/>
                <w:szCs w:val="20"/>
              </w:rPr>
              <w:t>Date</w:t>
            </w:r>
          </w:p>
        </w:tc>
      </w:tr>
      <w:tr w:rsidR="0042557A" w:rsidTr="0042557A">
        <w:trPr>
          <w:trHeight w:val="278"/>
        </w:trPr>
        <w:tc>
          <w:tcPr>
            <w:tcW w:w="2178" w:type="dxa"/>
          </w:tcPr>
          <w:p w:rsidR="0042557A" w:rsidRPr="00D85589" w:rsidRDefault="0042557A" w:rsidP="004255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ACTIVITY</w:t>
            </w:r>
          </w:p>
        </w:tc>
        <w:tc>
          <w:tcPr>
            <w:tcW w:w="1530" w:type="dxa"/>
          </w:tcPr>
          <w:p w:rsidR="0042557A" w:rsidRPr="00D85589" w:rsidRDefault="0042557A" w:rsidP="004255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HAZARD</w:t>
            </w:r>
          </w:p>
        </w:tc>
        <w:tc>
          <w:tcPr>
            <w:tcW w:w="1530" w:type="dxa"/>
          </w:tcPr>
          <w:p w:rsidR="0042557A" w:rsidRPr="00D85589" w:rsidRDefault="0042557A" w:rsidP="004255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CATEGORY</w:t>
            </w:r>
          </w:p>
        </w:tc>
        <w:tc>
          <w:tcPr>
            <w:tcW w:w="1710" w:type="dxa"/>
            <w:gridSpan w:val="2"/>
          </w:tcPr>
          <w:p w:rsidR="0042557A" w:rsidRPr="00D85589" w:rsidRDefault="0042557A" w:rsidP="004255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TASK SUPERVISOR</w:t>
            </w:r>
          </w:p>
        </w:tc>
        <w:tc>
          <w:tcPr>
            <w:tcW w:w="1574" w:type="dxa"/>
          </w:tcPr>
          <w:p w:rsidR="0042557A" w:rsidRPr="00D85589" w:rsidRDefault="0042557A" w:rsidP="0042557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5589">
              <w:rPr>
                <w:rFonts w:ascii="Verdana" w:hAnsi="Verdana"/>
                <w:b/>
                <w:sz w:val="20"/>
                <w:szCs w:val="20"/>
              </w:rPr>
              <w:t>AMENDED CATEGORY &amp; DATE</w:t>
            </w:r>
          </w:p>
        </w:tc>
      </w:tr>
      <w:tr w:rsidR="0042557A" w:rsidTr="0042557A">
        <w:trPr>
          <w:trHeight w:val="276"/>
        </w:trPr>
        <w:tc>
          <w:tcPr>
            <w:tcW w:w="2178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557A" w:rsidTr="0042557A">
        <w:trPr>
          <w:trHeight w:val="276"/>
        </w:trPr>
        <w:tc>
          <w:tcPr>
            <w:tcW w:w="2178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42557A" w:rsidRPr="00D85589" w:rsidRDefault="0042557A" w:rsidP="0042557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2557A" w:rsidRDefault="0042557A" w:rsidP="0042557A">
      <w:pPr>
        <w:rPr>
          <w:sz w:val="24"/>
        </w:rPr>
      </w:pPr>
    </w:p>
    <w:p w:rsidR="0042557A" w:rsidRPr="0098684B" w:rsidRDefault="0042557A" w:rsidP="00FE4844">
      <w:pPr>
        <w:pStyle w:val="NormalWeb"/>
        <w:spacing w:line="276" w:lineRule="auto"/>
        <w:ind w:left="426"/>
        <w:rPr>
          <w:rFonts w:ascii="Verdana" w:hAnsi="Verdana"/>
          <w:sz w:val="20"/>
          <w:szCs w:val="20"/>
        </w:rPr>
      </w:pPr>
    </w:p>
    <w:sectPr w:rsidR="0042557A" w:rsidRPr="0098684B" w:rsidSect="007F6DD7"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57A" w:rsidRDefault="0042557A" w:rsidP="00513161">
      <w:pPr>
        <w:spacing w:after="0" w:line="240" w:lineRule="auto"/>
      </w:pPr>
      <w:r>
        <w:separator/>
      </w:r>
    </w:p>
  </w:endnote>
  <w:endnote w:type="continuationSeparator" w:id="0">
    <w:p w:rsidR="0042557A" w:rsidRDefault="0042557A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5 Plain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57A" w:rsidRDefault="0042557A" w:rsidP="00513161">
      <w:pPr>
        <w:spacing w:after="0" w:line="240" w:lineRule="auto"/>
      </w:pPr>
      <w:r>
        <w:separator/>
      </w:r>
    </w:p>
  </w:footnote>
  <w:footnote w:type="continuationSeparator" w:id="0">
    <w:p w:rsidR="0042557A" w:rsidRDefault="0042557A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57A" w:rsidRDefault="002F0B21" w:rsidP="00ED6AE4">
    <w:pPr>
      <w:pStyle w:val="Header"/>
      <w:tabs>
        <w:tab w:val="clear" w:pos="4513"/>
        <w:tab w:val="clear" w:pos="9026"/>
        <w:tab w:val="left" w:pos="825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0" allowOverlap="0">
              <wp:simplePos x="0" y="0"/>
              <wp:positionH relativeFrom="page">
                <wp:posOffset>407035</wp:posOffset>
              </wp:positionH>
              <wp:positionV relativeFrom="page">
                <wp:posOffset>828675</wp:posOffset>
              </wp:positionV>
              <wp:extent cx="1703705" cy="266065"/>
              <wp:effectExtent l="0" t="0" r="3810" b="63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57A" w:rsidRPr="00046417" w:rsidRDefault="0042557A" w:rsidP="00ED6AE4">
                          <w:pP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046417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Reviewed:  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17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vertAlign w:val="superscript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>July 2012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05pt;margin-top:65.25pt;width:134.1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" o:allowincell="f" o:allowoverlap="f" filled="f" stroked="f">
              <v:textbox>
                <w:txbxContent>
                  <w:p w:rsidR="0042557A" w:rsidRPr="00046417" w:rsidRDefault="0042557A" w:rsidP="00ED6AE4">
                    <w:pPr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046417">
                      <w:rPr>
                        <w:color w:val="FFFFFF" w:themeColor="background1"/>
                        <w:sz w:val="20"/>
                        <w:szCs w:val="20"/>
                      </w:rPr>
                      <w:t xml:space="preserve">Reviewed:  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17</w:t>
                    </w:r>
                    <w:r>
                      <w:rPr>
                        <w:color w:val="FFFFFF" w:themeColor="background1"/>
                        <w:sz w:val="20"/>
                        <w:szCs w:val="20"/>
                        <w:vertAlign w:val="superscript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20"/>
                        <w:szCs w:val="20"/>
                      </w:rPr>
                      <w:t>July 2012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255395" cy="211455"/>
              <wp:effectExtent l="0" t="0" r="190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211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557A" w:rsidRPr="00513161" w:rsidRDefault="0042557A" w:rsidP="00CE460F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CE460F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Reviewed: DD Month</w:t>
                          </w:r>
                          <w:r w:rsidRPr="00513161">
                            <w:rPr>
                              <w:sz w:val="18"/>
                              <w:szCs w:val="18"/>
                            </w:rPr>
                            <w:t xml:space="preserve"> Year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0;width:98.85pt;height:16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Aj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" filled="f" stroked="f">
              <v:textbox>
                <w:txbxContent>
                  <w:p w:rsidR="0042557A" w:rsidRPr="00513161" w:rsidRDefault="0042557A" w:rsidP="00CE460F">
                    <w:pPr>
                      <w:rPr>
                        <w:sz w:val="18"/>
                        <w:szCs w:val="18"/>
                      </w:rPr>
                    </w:pPr>
                    <w:r w:rsidRPr="00CE460F">
                      <w:rPr>
                        <w:color w:val="FFFFFF" w:themeColor="background1"/>
                        <w:sz w:val="18"/>
                        <w:szCs w:val="18"/>
                      </w:rPr>
                      <w:t>Reviewed: DD Month</w:t>
                    </w:r>
                    <w:r w:rsidRPr="00513161">
                      <w:rPr>
                        <w:sz w:val="18"/>
                        <w:szCs w:val="18"/>
                      </w:rPr>
                      <w:t xml:space="preserve"> Year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1FE"/>
    <w:multiLevelType w:val="multilevel"/>
    <w:tmpl w:val="D4FC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12AE0"/>
    <w:multiLevelType w:val="hybridMultilevel"/>
    <w:tmpl w:val="0BC0486E"/>
    <w:lvl w:ilvl="0" w:tplc="F678F794">
      <w:start w:val="8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E4559"/>
    <w:multiLevelType w:val="multilevel"/>
    <w:tmpl w:val="30B0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F5256"/>
    <w:multiLevelType w:val="multilevel"/>
    <w:tmpl w:val="C300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9F5293"/>
    <w:multiLevelType w:val="multilevel"/>
    <w:tmpl w:val="2B4E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FE20F8"/>
    <w:multiLevelType w:val="hybridMultilevel"/>
    <w:tmpl w:val="ED6CEC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0765E3"/>
    <w:multiLevelType w:val="multilevel"/>
    <w:tmpl w:val="0F0E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62428"/>
    <w:multiLevelType w:val="hybridMultilevel"/>
    <w:tmpl w:val="19426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07992"/>
    <w:multiLevelType w:val="multilevel"/>
    <w:tmpl w:val="56FC6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9A45BB"/>
    <w:multiLevelType w:val="hybridMultilevel"/>
    <w:tmpl w:val="2C74C7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57020"/>
    <w:multiLevelType w:val="multilevel"/>
    <w:tmpl w:val="88164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959ED"/>
    <w:multiLevelType w:val="multilevel"/>
    <w:tmpl w:val="2E80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646CD"/>
    <w:multiLevelType w:val="multilevel"/>
    <w:tmpl w:val="DF5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03415"/>
    <w:multiLevelType w:val="multilevel"/>
    <w:tmpl w:val="87B2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1E5CFD"/>
    <w:multiLevelType w:val="hybridMultilevel"/>
    <w:tmpl w:val="E7E4BE7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F1619EC"/>
    <w:multiLevelType w:val="multilevel"/>
    <w:tmpl w:val="5B5EA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1E0DCB"/>
    <w:multiLevelType w:val="multilevel"/>
    <w:tmpl w:val="C490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A72A9"/>
    <w:multiLevelType w:val="multilevel"/>
    <w:tmpl w:val="FD7C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E6C47"/>
    <w:multiLevelType w:val="multilevel"/>
    <w:tmpl w:val="480C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010E36"/>
    <w:multiLevelType w:val="hybridMultilevel"/>
    <w:tmpl w:val="B9F4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BB49E3"/>
    <w:multiLevelType w:val="hybridMultilevel"/>
    <w:tmpl w:val="B8CCF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05B62"/>
    <w:multiLevelType w:val="multilevel"/>
    <w:tmpl w:val="0ED8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B86879"/>
    <w:multiLevelType w:val="hybridMultilevel"/>
    <w:tmpl w:val="207A52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A9536E"/>
    <w:multiLevelType w:val="multilevel"/>
    <w:tmpl w:val="E978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01F65"/>
    <w:multiLevelType w:val="hybridMultilevel"/>
    <w:tmpl w:val="03763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003AF"/>
    <w:multiLevelType w:val="multilevel"/>
    <w:tmpl w:val="07D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17E87"/>
    <w:multiLevelType w:val="multilevel"/>
    <w:tmpl w:val="CA9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D14F7"/>
    <w:multiLevelType w:val="hybridMultilevel"/>
    <w:tmpl w:val="80C0DFEA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64D5F"/>
    <w:multiLevelType w:val="singleLevel"/>
    <w:tmpl w:val="C9F8DC7E"/>
    <w:lvl w:ilvl="0">
      <w:start w:val="4"/>
      <w:numFmt w:val="decimal"/>
      <w:pStyle w:val="Heading4"/>
      <w:lvlText w:val="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29">
    <w:nsid w:val="5F063603"/>
    <w:multiLevelType w:val="hybridMultilevel"/>
    <w:tmpl w:val="949CB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C7FE5"/>
    <w:multiLevelType w:val="hybridMultilevel"/>
    <w:tmpl w:val="AE34A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1F584F"/>
    <w:multiLevelType w:val="hybridMultilevel"/>
    <w:tmpl w:val="2F64A0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9E2D2A"/>
    <w:multiLevelType w:val="multilevel"/>
    <w:tmpl w:val="B4F6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592BF5"/>
    <w:multiLevelType w:val="multilevel"/>
    <w:tmpl w:val="1A94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A3448F"/>
    <w:multiLevelType w:val="hybridMultilevel"/>
    <w:tmpl w:val="76A404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EE1736B"/>
    <w:multiLevelType w:val="hybridMultilevel"/>
    <w:tmpl w:val="FD286E96"/>
    <w:lvl w:ilvl="0" w:tplc="BF9EA6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082974"/>
    <w:multiLevelType w:val="multilevel"/>
    <w:tmpl w:val="F6A4A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B172E3"/>
    <w:multiLevelType w:val="hybridMultilevel"/>
    <w:tmpl w:val="61DE0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D6A1A3B"/>
    <w:multiLevelType w:val="multilevel"/>
    <w:tmpl w:val="0A18A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AD7809"/>
    <w:multiLevelType w:val="hybridMultilevel"/>
    <w:tmpl w:val="6E58B246"/>
    <w:lvl w:ilvl="0" w:tplc="B290BC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4"/>
    </w:lvlOverride>
  </w:num>
  <w:num w:numId="2">
    <w:abstractNumId w:val="17"/>
  </w:num>
  <w:num w:numId="3">
    <w:abstractNumId w:val="3"/>
  </w:num>
  <w:num w:numId="4">
    <w:abstractNumId w:val="2"/>
  </w:num>
  <w:num w:numId="5">
    <w:abstractNumId w:val="6"/>
  </w:num>
  <w:num w:numId="6">
    <w:abstractNumId w:val="18"/>
  </w:num>
  <w:num w:numId="7">
    <w:abstractNumId w:val="25"/>
  </w:num>
  <w:num w:numId="8">
    <w:abstractNumId w:val="21"/>
  </w:num>
  <w:num w:numId="9">
    <w:abstractNumId w:val="4"/>
  </w:num>
  <w:num w:numId="10">
    <w:abstractNumId w:val="8"/>
  </w:num>
  <w:num w:numId="11">
    <w:abstractNumId w:val="15"/>
  </w:num>
  <w:num w:numId="12">
    <w:abstractNumId w:val="10"/>
  </w:num>
  <w:num w:numId="13">
    <w:abstractNumId w:val="32"/>
  </w:num>
  <w:num w:numId="14">
    <w:abstractNumId w:val="12"/>
  </w:num>
  <w:num w:numId="15">
    <w:abstractNumId w:val="0"/>
  </w:num>
  <w:num w:numId="16">
    <w:abstractNumId w:val="36"/>
  </w:num>
  <w:num w:numId="17">
    <w:abstractNumId w:val="16"/>
  </w:num>
  <w:num w:numId="18">
    <w:abstractNumId w:val="38"/>
  </w:num>
  <w:num w:numId="19">
    <w:abstractNumId w:val="23"/>
  </w:num>
  <w:num w:numId="20">
    <w:abstractNumId w:val="33"/>
  </w:num>
  <w:num w:numId="21">
    <w:abstractNumId w:val="11"/>
  </w:num>
  <w:num w:numId="22">
    <w:abstractNumId w:val="13"/>
  </w:num>
  <w:num w:numId="23">
    <w:abstractNumId w:val="26"/>
  </w:num>
  <w:num w:numId="24">
    <w:abstractNumId w:val="24"/>
  </w:num>
  <w:num w:numId="25">
    <w:abstractNumId w:val="7"/>
  </w:num>
  <w:num w:numId="26">
    <w:abstractNumId w:val="14"/>
  </w:num>
  <w:num w:numId="27">
    <w:abstractNumId w:val="30"/>
  </w:num>
  <w:num w:numId="28">
    <w:abstractNumId w:val="29"/>
  </w:num>
  <w:num w:numId="29">
    <w:abstractNumId w:val="31"/>
  </w:num>
  <w:num w:numId="30">
    <w:abstractNumId w:val="22"/>
  </w:num>
  <w:num w:numId="31">
    <w:abstractNumId w:val="19"/>
  </w:num>
  <w:num w:numId="32">
    <w:abstractNumId w:val="9"/>
  </w:num>
  <w:num w:numId="33">
    <w:abstractNumId w:val="27"/>
  </w:num>
  <w:num w:numId="34">
    <w:abstractNumId w:val="34"/>
  </w:num>
  <w:num w:numId="35">
    <w:abstractNumId w:val="39"/>
  </w:num>
  <w:num w:numId="36">
    <w:abstractNumId w:val="1"/>
  </w:num>
  <w:num w:numId="37">
    <w:abstractNumId w:val="5"/>
  </w:num>
  <w:num w:numId="38">
    <w:abstractNumId w:val="37"/>
  </w:num>
  <w:num w:numId="39">
    <w:abstractNumId w:val="20"/>
  </w:num>
  <w:num w:numId="40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01"/>
    <w:rsid w:val="0000511B"/>
    <w:rsid w:val="00046417"/>
    <w:rsid w:val="0005460D"/>
    <w:rsid w:val="000640BC"/>
    <w:rsid w:val="00073DAC"/>
    <w:rsid w:val="000916FF"/>
    <w:rsid w:val="000B4D36"/>
    <w:rsid w:val="000C6C8B"/>
    <w:rsid w:val="000F0A64"/>
    <w:rsid w:val="000F11BA"/>
    <w:rsid w:val="000F64F6"/>
    <w:rsid w:val="001021D7"/>
    <w:rsid w:val="00107F23"/>
    <w:rsid w:val="00136A81"/>
    <w:rsid w:val="0015244F"/>
    <w:rsid w:val="001549AE"/>
    <w:rsid w:val="00167B5B"/>
    <w:rsid w:val="001F16F5"/>
    <w:rsid w:val="001F2336"/>
    <w:rsid w:val="00206653"/>
    <w:rsid w:val="00210190"/>
    <w:rsid w:val="00215B3F"/>
    <w:rsid w:val="0021785E"/>
    <w:rsid w:val="0022205C"/>
    <w:rsid w:val="002268A2"/>
    <w:rsid w:val="00230947"/>
    <w:rsid w:val="00235CE9"/>
    <w:rsid w:val="002410C4"/>
    <w:rsid w:val="0025486D"/>
    <w:rsid w:val="00264F68"/>
    <w:rsid w:val="0026695E"/>
    <w:rsid w:val="00292373"/>
    <w:rsid w:val="002B151F"/>
    <w:rsid w:val="002C5C4A"/>
    <w:rsid w:val="002D5C57"/>
    <w:rsid w:val="002E3CFE"/>
    <w:rsid w:val="002F0B21"/>
    <w:rsid w:val="003015CA"/>
    <w:rsid w:val="00337E56"/>
    <w:rsid w:val="003400A9"/>
    <w:rsid w:val="00353301"/>
    <w:rsid w:val="003659A4"/>
    <w:rsid w:val="00372895"/>
    <w:rsid w:val="003A189F"/>
    <w:rsid w:val="003B276D"/>
    <w:rsid w:val="003B447C"/>
    <w:rsid w:val="003B4ECB"/>
    <w:rsid w:val="003E2368"/>
    <w:rsid w:val="003F1E8F"/>
    <w:rsid w:val="004028CD"/>
    <w:rsid w:val="00412B05"/>
    <w:rsid w:val="004178B4"/>
    <w:rsid w:val="0042557A"/>
    <w:rsid w:val="004616D3"/>
    <w:rsid w:val="004932CD"/>
    <w:rsid w:val="00494954"/>
    <w:rsid w:val="004B2725"/>
    <w:rsid w:val="004B4BC8"/>
    <w:rsid w:val="004D5025"/>
    <w:rsid w:val="00507F4C"/>
    <w:rsid w:val="0051270E"/>
    <w:rsid w:val="00513161"/>
    <w:rsid w:val="0051322E"/>
    <w:rsid w:val="0053187E"/>
    <w:rsid w:val="005473DF"/>
    <w:rsid w:val="0055362F"/>
    <w:rsid w:val="005949D4"/>
    <w:rsid w:val="005B11B3"/>
    <w:rsid w:val="005E0996"/>
    <w:rsid w:val="00613FB1"/>
    <w:rsid w:val="00646B49"/>
    <w:rsid w:val="00663BF8"/>
    <w:rsid w:val="006A021A"/>
    <w:rsid w:val="006D6318"/>
    <w:rsid w:val="006F1150"/>
    <w:rsid w:val="006F3DAA"/>
    <w:rsid w:val="006F465A"/>
    <w:rsid w:val="00707B05"/>
    <w:rsid w:val="007204BF"/>
    <w:rsid w:val="00730A32"/>
    <w:rsid w:val="007D5B53"/>
    <w:rsid w:val="007F6DD7"/>
    <w:rsid w:val="00812340"/>
    <w:rsid w:val="0086126D"/>
    <w:rsid w:val="00874555"/>
    <w:rsid w:val="0088063E"/>
    <w:rsid w:val="0089071D"/>
    <w:rsid w:val="008A2B2D"/>
    <w:rsid w:val="008A3FDE"/>
    <w:rsid w:val="008A7C91"/>
    <w:rsid w:val="008F3A59"/>
    <w:rsid w:val="008F6102"/>
    <w:rsid w:val="00923FA6"/>
    <w:rsid w:val="00945993"/>
    <w:rsid w:val="0096750C"/>
    <w:rsid w:val="00982F38"/>
    <w:rsid w:val="0098684B"/>
    <w:rsid w:val="00990F8F"/>
    <w:rsid w:val="00992BE2"/>
    <w:rsid w:val="009B0B56"/>
    <w:rsid w:val="009E2DB0"/>
    <w:rsid w:val="00A06DB7"/>
    <w:rsid w:val="00A23EDF"/>
    <w:rsid w:val="00AA7A90"/>
    <w:rsid w:val="00AA7A9B"/>
    <w:rsid w:val="00AC4654"/>
    <w:rsid w:val="00AD769B"/>
    <w:rsid w:val="00AF19FA"/>
    <w:rsid w:val="00B05071"/>
    <w:rsid w:val="00B27759"/>
    <w:rsid w:val="00B305F9"/>
    <w:rsid w:val="00B376CB"/>
    <w:rsid w:val="00B4131F"/>
    <w:rsid w:val="00B55C49"/>
    <w:rsid w:val="00B64FC0"/>
    <w:rsid w:val="00B74D2B"/>
    <w:rsid w:val="00B90188"/>
    <w:rsid w:val="00BA6455"/>
    <w:rsid w:val="00BB5E0C"/>
    <w:rsid w:val="00BC7C94"/>
    <w:rsid w:val="00BE3683"/>
    <w:rsid w:val="00BE3FB5"/>
    <w:rsid w:val="00BF435D"/>
    <w:rsid w:val="00C51936"/>
    <w:rsid w:val="00C91C47"/>
    <w:rsid w:val="00C92568"/>
    <w:rsid w:val="00CA1DFA"/>
    <w:rsid w:val="00CB1EE1"/>
    <w:rsid w:val="00CB7B4A"/>
    <w:rsid w:val="00CE3F6C"/>
    <w:rsid w:val="00CE460F"/>
    <w:rsid w:val="00D03502"/>
    <w:rsid w:val="00D16977"/>
    <w:rsid w:val="00D264CC"/>
    <w:rsid w:val="00D424E8"/>
    <w:rsid w:val="00D42A94"/>
    <w:rsid w:val="00D47833"/>
    <w:rsid w:val="00D644D9"/>
    <w:rsid w:val="00D7686E"/>
    <w:rsid w:val="00DD754D"/>
    <w:rsid w:val="00DF1D73"/>
    <w:rsid w:val="00E01A03"/>
    <w:rsid w:val="00E04F26"/>
    <w:rsid w:val="00E1317A"/>
    <w:rsid w:val="00E93343"/>
    <w:rsid w:val="00E97AA2"/>
    <w:rsid w:val="00EB5D2B"/>
    <w:rsid w:val="00EC680C"/>
    <w:rsid w:val="00ED6AE4"/>
    <w:rsid w:val="00EE32F4"/>
    <w:rsid w:val="00EE5177"/>
    <w:rsid w:val="00F002DD"/>
    <w:rsid w:val="00F141B5"/>
    <w:rsid w:val="00F1570C"/>
    <w:rsid w:val="00F7031E"/>
    <w:rsid w:val="00F70D32"/>
    <w:rsid w:val="00F87268"/>
    <w:rsid w:val="00F9601F"/>
    <w:rsid w:val="00FA5CE6"/>
    <w:rsid w:val="00FB152C"/>
    <w:rsid w:val="00FB175C"/>
    <w:rsid w:val="00FD112C"/>
    <w:rsid w:val="00FD1A4B"/>
    <w:rsid w:val="00FD46A7"/>
    <w:rsid w:val="00FE3C56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  <w:style w:type="paragraph" w:customStyle="1" w:styleId="MemoAddressee">
    <w:name w:val="MemoAddressee"/>
    <w:rsid w:val="00B27759"/>
    <w:pPr>
      <w:tabs>
        <w:tab w:val="left" w:pos="1440"/>
      </w:tabs>
      <w:spacing w:before="180" w:after="180"/>
    </w:pPr>
    <w:rPr>
      <w:rFonts w:ascii="TheSans B5 Plain" w:eastAsia="Times New Roman" w:hAnsi="TheSans B5 Plain"/>
      <w:sz w:val="22"/>
      <w:szCs w:val="18"/>
      <w:lang w:val="en-US" w:eastAsia="en-US"/>
    </w:rPr>
  </w:style>
  <w:style w:type="paragraph" w:customStyle="1" w:styleId="MemoDistribution">
    <w:name w:val="MemoDistribution"/>
    <w:basedOn w:val="MemoAddressee"/>
    <w:rsid w:val="00B27759"/>
    <w:pPr>
      <w:spacing w:before="0" w:after="0"/>
    </w:pPr>
  </w:style>
  <w:style w:type="paragraph" w:styleId="Title">
    <w:name w:val="Title"/>
    <w:basedOn w:val="Normal"/>
    <w:link w:val="TitleChar"/>
    <w:qFormat/>
    <w:rsid w:val="0081234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12340"/>
    <w:rPr>
      <w:rFonts w:ascii="Times New Roman" w:eastAsia="Times New Roman" w:hAnsi="Times New Roman"/>
      <w:b/>
      <w:sz w:val="3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028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28CD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4028CD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4028CD"/>
    <w:pPr>
      <w:keepNext/>
      <w:numPr>
        <w:numId w:val="1"/>
      </w:numPr>
      <w:tabs>
        <w:tab w:val="clear" w:pos="360"/>
        <w:tab w:val="num" w:pos="709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4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4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4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16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31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161"/>
    <w:rPr>
      <w:sz w:val="22"/>
      <w:szCs w:val="22"/>
    </w:rPr>
  </w:style>
  <w:style w:type="character" w:styleId="Hyperlink">
    <w:name w:val="Hyperlink"/>
    <w:basedOn w:val="DefaultParagraphFont"/>
    <w:rsid w:val="002E3C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E3C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028CD"/>
    <w:rPr>
      <w:rFonts w:ascii="Times New Roman" w:eastAsia="Times New Roman" w:hAnsi="Times New Roman"/>
      <w:b/>
      <w:sz w:val="36"/>
    </w:rPr>
  </w:style>
  <w:style w:type="character" w:customStyle="1" w:styleId="Heading2Char">
    <w:name w:val="Heading 2 Char"/>
    <w:basedOn w:val="DefaultParagraphFont"/>
    <w:link w:val="Heading2"/>
    <w:rsid w:val="004028CD"/>
    <w:rPr>
      <w:rFonts w:ascii="Times New Roman" w:eastAsia="Times New Roman" w:hAnsi="Times New Roman"/>
      <w:sz w:val="28"/>
    </w:rPr>
  </w:style>
  <w:style w:type="character" w:customStyle="1" w:styleId="Heading3Char">
    <w:name w:val="Heading 3 Char"/>
    <w:basedOn w:val="DefaultParagraphFont"/>
    <w:link w:val="Heading3"/>
    <w:rsid w:val="004028CD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4028CD"/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link w:val="BodyTextIndentChar"/>
    <w:unhideWhenUsed/>
    <w:rsid w:val="004028CD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028CD"/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nhideWhenUsed/>
    <w:rsid w:val="004028CD"/>
    <w:pPr>
      <w:spacing w:after="0" w:line="240" w:lineRule="auto"/>
      <w:ind w:left="1276" w:hanging="567"/>
    </w:pPr>
    <w:rPr>
      <w:rFonts w:ascii="Times New Roman" w:eastAsia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028CD"/>
    <w:rPr>
      <w:rFonts w:ascii="Times New Roman" w:eastAsia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3728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72895"/>
    <w:rPr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289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2895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12B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2B05"/>
    <w:rPr>
      <w:b/>
      <w:bCs/>
    </w:rPr>
  </w:style>
  <w:style w:type="character" w:styleId="Emphasis">
    <w:name w:val="Emphasis"/>
    <w:basedOn w:val="DefaultParagraphFont"/>
    <w:uiPriority w:val="20"/>
    <w:qFormat/>
    <w:rsid w:val="00412B05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D502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4F6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4F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4F6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F64F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64F6"/>
    <w:rPr>
      <w:sz w:val="16"/>
      <w:szCs w:val="16"/>
    </w:rPr>
  </w:style>
  <w:style w:type="paragraph" w:customStyle="1" w:styleId="Style0">
    <w:name w:val="Style0"/>
    <w:rsid w:val="00AD769B"/>
    <w:rPr>
      <w:rFonts w:ascii="Arial" w:eastAsia="Times New Roman" w:hAnsi="Arial"/>
      <w:snapToGrid w:val="0"/>
      <w:sz w:val="24"/>
      <w:lang w:eastAsia="en-US"/>
    </w:rPr>
  </w:style>
  <w:style w:type="paragraph" w:customStyle="1" w:styleId="ChapterBodytext">
    <w:name w:val="Chapter Body text"/>
    <w:basedOn w:val="Normal"/>
    <w:rsid w:val="00CA1DFA"/>
    <w:pPr>
      <w:spacing w:after="300" w:line="240" w:lineRule="auto"/>
    </w:pPr>
    <w:rPr>
      <w:rFonts w:ascii="Times New Roman" w:eastAsia="Times New Roman" w:hAnsi="Times New Roman"/>
      <w:kern w:val="29"/>
      <w:sz w:val="24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CA1DF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CA1DF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A1DFA"/>
    <w:rPr>
      <w:rFonts w:ascii="Times New Roman" w:eastAsia="Times New Roman" w:hAnsi="Times New Roman"/>
      <w:lang w:eastAsia="en-US"/>
    </w:rPr>
  </w:style>
  <w:style w:type="paragraph" w:customStyle="1" w:styleId="MemoAddressee">
    <w:name w:val="MemoAddressee"/>
    <w:rsid w:val="00B27759"/>
    <w:pPr>
      <w:tabs>
        <w:tab w:val="left" w:pos="1440"/>
      </w:tabs>
      <w:spacing w:before="180" w:after="180"/>
    </w:pPr>
    <w:rPr>
      <w:rFonts w:ascii="TheSans B5 Plain" w:eastAsia="Times New Roman" w:hAnsi="TheSans B5 Plain"/>
      <w:sz w:val="22"/>
      <w:szCs w:val="18"/>
      <w:lang w:val="en-US" w:eastAsia="en-US"/>
    </w:rPr>
  </w:style>
  <w:style w:type="paragraph" w:customStyle="1" w:styleId="MemoDistribution">
    <w:name w:val="MemoDistribution"/>
    <w:basedOn w:val="MemoAddressee"/>
    <w:rsid w:val="00B27759"/>
    <w:pPr>
      <w:spacing w:before="0" w:after="0"/>
    </w:pPr>
  </w:style>
  <w:style w:type="paragraph" w:styleId="Title">
    <w:name w:val="Title"/>
    <w:basedOn w:val="Normal"/>
    <w:link w:val="TitleChar"/>
    <w:qFormat/>
    <w:rsid w:val="0081234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812340"/>
    <w:rPr>
      <w:rFonts w:ascii="Times New Roman" w:eastAsia="Times New Roman" w:hAnsi="Times New Roman"/>
      <w:b/>
      <w:sz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20138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701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51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52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14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39EBA-2BE1-483C-B723-60839791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Nottingham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Services</dc:creator>
  <cp:lastModifiedBy>Sam Bennett</cp:lastModifiedBy>
  <cp:revision>3</cp:revision>
  <cp:lastPrinted>2012-07-18T12:01:00Z</cp:lastPrinted>
  <dcterms:created xsi:type="dcterms:W3CDTF">2014-02-11T11:28:00Z</dcterms:created>
  <dcterms:modified xsi:type="dcterms:W3CDTF">2014-02-11T11:28:00Z</dcterms:modified>
</cp:coreProperties>
</file>