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441"/>
        <w:tblW w:w="11312"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44"/>
        <w:gridCol w:w="2214"/>
        <w:gridCol w:w="1414"/>
        <w:gridCol w:w="66"/>
        <w:gridCol w:w="11"/>
        <w:gridCol w:w="836"/>
        <w:gridCol w:w="857"/>
        <w:gridCol w:w="1705"/>
        <w:gridCol w:w="605"/>
        <w:gridCol w:w="451"/>
        <w:gridCol w:w="454"/>
        <w:gridCol w:w="193"/>
        <w:gridCol w:w="262"/>
      </w:tblGrid>
      <w:tr w:rsidR="007528D2" w:rsidRPr="00AD4969" w14:paraId="42434CE4" w14:textId="77777777" w:rsidTr="0059423F">
        <w:tc>
          <w:tcPr>
            <w:tcW w:w="11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8F96277" w14:textId="0736DA59" w:rsidR="007528D2" w:rsidRPr="00D85625" w:rsidRDefault="007528D2" w:rsidP="007528D2">
            <w:pPr>
              <w:rPr>
                <w:rFonts w:asciiTheme="minorHAnsi" w:hAnsiTheme="minorHAnsi" w:cstheme="minorHAnsi"/>
                <w:sz w:val="20"/>
                <w:szCs w:val="20"/>
              </w:rPr>
            </w:pPr>
            <w:r w:rsidRPr="00BB793D">
              <w:rPr>
                <w:rFonts w:asciiTheme="minorHAnsi" w:hAnsiTheme="minorHAnsi" w:cstheme="minorHAnsi"/>
                <w:b/>
                <w:color w:val="007DA8"/>
                <w:sz w:val="22"/>
              </w:rPr>
              <w:t xml:space="preserve">(A) </w:t>
            </w:r>
            <w:r w:rsidR="00A63875">
              <w:rPr>
                <w:rFonts w:asciiTheme="minorHAnsi" w:hAnsiTheme="minorHAnsi" w:cstheme="minorHAnsi"/>
                <w:b/>
                <w:color w:val="007DA8"/>
                <w:sz w:val="22"/>
              </w:rPr>
              <w:t>Project/</w:t>
            </w:r>
            <w:r w:rsidR="002B74D1">
              <w:rPr>
                <w:rFonts w:asciiTheme="minorHAnsi" w:hAnsiTheme="minorHAnsi" w:cstheme="minorHAnsi"/>
                <w:b/>
                <w:color w:val="007DA8"/>
                <w:sz w:val="22"/>
              </w:rPr>
              <w:t>Works</w:t>
            </w:r>
            <w:r>
              <w:rPr>
                <w:rFonts w:asciiTheme="minorHAnsi" w:hAnsiTheme="minorHAnsi" w:cstheme="minorHAnsi"/>
                <w:b/>
                <w:color w:val="007DA8"/>
                <w:sz w:val="22"/>
              </w:rPr>
              <w:t xml:space="preserve"> </w:t>
            </w:r>
            <w:r w:rsidR="0045059B">
              <w:rPr>
                <w:rFonts w:asciiTheme="minorHAnsi" w:hAnsiTheme="minorHAnsi" w:cstheme="minorHAnsi"/>
                <w:b/>
                <w:color w:val="007DA8"/>
                <w:sz w:val="22"/>
              </w:rPr>
              <w:t>d</w:t>
            </w:r>
            <w:r>
              <w:rPr>
                <w:rFonts w:asciiTheme="minorHAnsi" w:hAnsiTheme="minorHAnsi" w:cstheme="minorHAnsi"/>
                <w:b/>
                <w:color w:val="007DA8"/>
                <w:sz w:val="22"/>
              </w:rPr>
              <w:t>etails</w:t>
            </w:r>
          </w:p>
        </w:tc>
      </w:tr>
      <w:tr w:rsidR="00583F0E" w14:paraId="2345D2B3" w14:textId="77777777" w:rsidTr="002B74D1">
        <w:trPr>
          <w:trHeight w:val="151"/>
        </w:trPr>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8F41C35" w14:textId="58C2E1A5" w:rsidR="00583F0E" w:rsidRPr="00C159D7" w:rsidRDefault="00583F0E" w:rsidP="00014321">
            <w:pPr>
              <w:rPr>
                <w:rFonts w:asciiTheme="minorHAnsi" w:hAnsiTheme="minorHAnsi" w:cstheme="minorHAnsi"/>
                <w:color w:val="191A4F"/>
                <w:sz w:val="20"/>
                <w:szCs w:val="18"/>
              </w:rPr>
            </w:pPr>
            <w:r w:rsidRPr="00C159D7">
              <w:rPr>
                <w:rFonts w:asciiTheme="minorHAnsi" w:hAnsiTheme="minorHAnsi" w:cstheme="minorHAnsi"/>
                <w:color w:val="191A4F"/>
                <w:sz w:val="20"/>
                <w:szCs w:val="18"/>
              </w:rPr>
              <w:t xml:space="preserve">Description </w:t>
            </w:r>
          </w:p>
        </w:tc>
        <w:tc>
          <w:tcPr>
            <w:tcW w:w="9068" w:type="dxa"/>
            <w:gridSpan w:val="12"/>
            <w:tcBorders>
              <w:top w:val="single" w:sz="4" w:space="0" w:color="BFBFBF" w:themeColor="background1" w:themeShade="BF"/>
              <w:right w:val="single" w:sz="4" w:space="0" w:color="BFBFBF" w:themeColor="background1" w:themeShade="BF"/>
            </w:tcBorders>
            <w:shd w:val="clear" w:color="auto" w:fill="auto"/>
          </w:tcPr>
          <w:p w14:paraId="47EB270C" w14:textId="0332F4EE" w:rsidR="00583F0E" w:rsidRPr="00C159D7" w:rsidRDefault="00583F0E" w:rsidP="00583F0E">
            <w:pPr>
              <w:rPr>
                <w:rFonts w:asciiTheme="minorHAnsi" w:hAnsiTheme="minorHAnsi" w:cstheme="minorHAnsi"/>
                <w:color w:val="191A4F"/>
                <w:sz w:val="20"/>
                <w:szCs w:val="20"/>
              </w:rPr>
            </w:pPr>
          </w:p>
        </w:tc>
      </w:tr>
      <w:tr w:rsidR="00583F0E" w14:paraId="24F96DA7" w14:textId="77777777" w:rsidTr="002B74D1">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8B0E09D" w14:textId="77777777" w:rsidR="00583F0E" w:rsidRPr="008F1DB7" w:rsidRDefault="00583F0E" w:rsidP="00014321">
            <w:pPr>
              <w:rPr>
                <w:rFonts w:asciiTheme="minorHAnsi" w:hAnsiTheme="minorHAnsi" w:cstheme="minorHAnsi"/>
                <w:color w:val="191A4F"/>
                <w:sz w:val="20"/>
                <w:szCs w:val="18"/>
              </w:rPr>
            </w:pPr>
            <w:r w:rsidRPr="008F1DB7">
              <w:rPr>
                <w:rFonts w:asciiTheme="minorHAnsi" w:hAnsiTheme="minorHAnsi" w:cstheme="minorHAnsi"/>
                <w:color w:val="191A4F"/>
                <w:sz w:val="20"/>
                <w:szCs w:val="18"/>
              </w:rPr>
              <w:t>Location</w:t>
            </w:r>
          </w:p>
        </w:tc>
        <w:tc>
          <w:tcPr>
            <w:tcW w:w="9068" w:type="dxa"/>
            <w:gridSpan w:val="12"/>
            <w:tcBorders>
              <w:right w:val="single" w:sz="4" w:space="0" w:color="BFBFBF" w:themeColor="background1" w:themeShade="BF"/>
            </w:tcBorders>
            <w:shd w:val="clear" w:color="auto" w:fill="auto"/>
          </w:tcPr>
          <w:p w14:paraId="44A5BABB" w14:textId="54EB0FA6" w:rsidR="00583F0E" w:rsidRPr="00C159D7" w:rsidRDefault="00583F0E" w:rsidP="00583F0E">
            <w:pPr>
              <w:rPr>
                <w:rFonts w:asciiTheme="minorHAnsi" w:hAnsiTheme="minorHAnsi" w:cstheme="minorHAnsi"/>
                <w:color w:val="191A4F"/>
                <w:sz w:val="20"/>
                <w:szCs w:val="20"/>
              </w:rPr>
            </w:pPr>
          </w:p>
        </w:tc>
      </w:tr>
      <w:tr w:rsidR="00583F0E" w14:paraId="54735174" w14:textId="77777777" w:rsidTr="002B74D1">
        <w:trPr>
          <w:trHeight w:val="70"/>
        </w:trPr>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FF071B8" w14:textId="00601651" w:rsidR="00583F0E" w:rsidRPr="00C159D7" w:rsidRDefault="001C5F35" w:rsidP="00014321">
            <w:pPr>
              <w:rPr>
                <w:rFonts w:asciiTheme="minorHAnsi" w:hAnsiTheme="minorHAnsi" w:cstheme="minorHAnsi"/>
                <w:color w:val="191A4F"/>
                <w:sz w:val="20"/>
                <w:szCs w:val="18"/>
              </w:rPr>
            </w:pPr>
            <w:r>
              <w:rPr>
                <w:rFonts w:asciiTheme="minorHAnsi" w:hAnsiTheme="minorHAnsi" w:cstheme="minorHAnsi"/>
                <w:color w:val="191A4F"/>
                <w:sz w:val="20"/>
                <w:szCs w:val="18"/>
              </w:rPr>
              <w:t>Person in Charge</w:t>
            </w:r>
          </w:p>
        </w:tc>
        <w:tc>
          <w:tcPr>
            <w:tcW w:w="2214" w:type="dxa"/>
            <w:tcBorders>
              <w:bottom w:val="single" w:sz="4" w:space="0" w:color="BFBFBF" w:themeColor="background1" w:themeShade="BF"/>
            </w:tcBorders>
            <w:shd w:val="clear" w:color="auto" w:fill="auto"/>
          </w:tcPr>
          <w:p w14:paraId="16474F5A" w14:textId="58C42E32" w:rsidR="00583F0E" w:rsidRPr="00C159D7" w:rsidRDefault="00583F0E" w:rsidP="00583F0E">
            <w:pPr>
              <w:rPr>
                <w:rFonts w:asciiTheme="minorHAnsi" w:hAnsiTheme="minorHAnsi" w:cstheme="minorHAnsi"/>
                <w:color w:val="191A4F"/>
                <w:sz w:val="20"/>
                <w:szCs w:val="20"/>
              </w:rPr>
            </w:pPr>
          </w:p>
        </w:tc>
        <w:tc>
          <w:tcPr>
            <w:tcW w:w="1414"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8BBE951" w14:textId="77777777" w:rsidR="00583F0E" w:rsidRPr="00C159D7" w:rsidRDefault="00583F0E" w:rsidP="00014321">
            <w:pPr>
              <w:rPr>
                <w:rFonts w:asciiTheme="minorHAnsi" w:hAnsiTheme="minorHAnsi" w:cstheme="minorHAnsi"/>
                <w:color w:val="191A4F"/>
                <w:sz w:val="20"/>
                <w:szCs w:val="20"/>
              </w:rPr>
            </w:pPr>
            <w:r w:rsidRPr="00C159D7">
              <w:rPr>
                <w:rFonts w:asciiTheme="minorHAnsi" w:hAnsiTheme="minorHAnsi" w:cstheme="minorHAnsi"/>
                <w:color w:val="191A4F"/>
                <w:sz w:val="20"/>
                <w:szCs w:val="20"/>
              </w:rPr>
              <w:t>Contact No.</w:t>
            </w:r>
          </w:p>
        </w:tc>
        <w:tc>
          <w:tcPr>
            <w:tcW w:w="5440" w:type="dxa"/>
            <w:gridSpan w:val="10"/>
            <w:tcBorders>
              <w:top w:val="nil"/>
              <w:bottom w:val="single" w:sz="4" w:space="0" w:color="BFBFBF" w:themeColor="background1" w:themeShade="BF"/>
              <w:right w:val="single" w:sz="4" w:space="0" w:color="BFBFBF" w:themeColor="background1" w:themeShade="BF"/>
            </w:tcBorders>
            <w:shd w:val="clear" w:color="auto" w:fill="auto"/>
          </w:tcPr>
          <w:p w14:paraId="6BF2960D" w14:textId="594DF040" w:rsidR="00583F0E" w:rsidRPr="00C159D7" w:rsidRDefault="00583F0E" w:rsidP="00583F0E">
            <w:pPr>
              <w:rPr>
                <w:rFonts w:asciiTheme="minorHAnsi" w:hAnsiTheme="minorHAnsi" w:cstheme="minorHAnsi"/>
                <w:color w:val="191A4F"/>
                <w:sz w:val="20"/>
                <w:szCs w:val="20"/>
              </w:rPr>
            </w:pPr>
          </w:p>
        </w:tc>
      </w:tr>
      <w:tr w:rsidR="008A4EE2" w14:paraId="7F62B8CF" w14:textId="77777777" w:rsidTr="002B74D1">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855A181" w14:textId="77777777" w:rsidR="007528D2" w:rsidRPr="00C159D7" w:rsidRDefault="007528D2" w:rsidP="00014321">
            <w:pPr>
              <w:rPr>
                <w:rFonts w:asciiTheme="minorHAnsi" w:hAnsiTheme="minorHAnsi" w:cstheme="minorHAnsi"/>
                <w:color w:val="191A4F"/>
                <w:sz w:val="20"/>
                <w:szCs w:val="18"/>
              </w:rPr>
            </w:pPr>
            <w:r w:rsidRPr="00C159D7">
              <w:rPr>
                <w:rFonts w:asciiTheme="minorHAnsi" w:hAnsiTheme="minorHAnsi" w:cstheme="minorHAnsi"/>
                <w:color w:val="191A4F"/>
                <w:sz w:val="20"/>
                <w:szCs w:val="18"/>
              </w:rPr>
              <w:t xml:space="preserve">Start Date </w:t>
            </w:r>
            <w:r w:rsidRPr="00C159D7">
              <w:rPr>
                <w:rFonts w:asciiTheme="minorHAnsi" w:hAnsiTheme="minorHAnsi" w:cstheme="minorHAnsi"/>
                <w:color w:val="191A4F"/>
                <w:sz w:val="16"/>
                <w:szCs w:val="18"/>
              </w:rPr>
              <w:t>dd/mm/</w:t>
            </w:r>
            <w:proofErr w:type="spellStart"/>
            <w:r w:rsidRPr="00C159D7">
              <w:rPr>
                <w:rFonts w:asciiTheme="minorHAnsi" w:hAnsiTheme="minorHAnsi" w:cstheme="minorHAnsi"/>
                <w:color w:val="191A4F"/>
                <w:sz w:val="16"/>
                <w:szCs w:val="18"/>
              </w:rPr>
              <w:t>yyyy</w:t>
            </w:r>
            <w:proofErr w:type="spellEnd"/>
          </w:p>
        </w:tc>
        <w:tc>
          <w:tcPr>
            <w:tcW w:w="2214" w:type="dxa"/>
            <w:tcBorders>
              <w:top w:val="single" w:sz="4" w:space="0" w:color="BFBFBF" w:themeColor="background1" w:themeShade="BF"/>
              <w:bottom w:val="single" w:sz="4" w:space="0" w:color="BFBFBF" w:themeColor="background1" w:themeShade="BF"/>
            </w:tcBorders>
            <w:shd w:val="clear" w:color="auto" w:fill="auto"/>
          </w:tcPr>
          <w:p w14:paraId="2821802C" w14:textId="501792B1" w:rsidR="007528D2" w:rsidRPr="00C159D7" w:rsidRDefault="007528D2" w:rsidP="00583F0E">
            <w:pPr>
              <w:rPr>
                <w:rFonts w:asciiTheme="minorHAnsi" w:hAnsiTheme="minorHAnsi" w:cstheme="minorHAnsi"/>
                <w:color w:val="191A4F"/>
                <w:sz w:val="20"/>
                <w:szCs w:val="20"/>
              </w:rPr>
            </w:pPr>
          </w:p>
        </w:tc>
        <w:tc>
          <w:tcPr>
            <w:tcW w:w="1414"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83EE392" w14:textId="442D6289" w:rsidR="007528D2" w:rsidRPr="00C159D7" w:rsidRDefault="007528D2" w:rsidP="00014321">
            <w:pPr>
              <w:rPr>
                <w:rFonts w:asciiTheme="minorHAnsi" w:hAnsiTheme="minorHAnsi" w:cstheme="minorHAnsi"/>
                <w:color w:val="191A4F"/>
                <w:sz w:val="20"/>
                <w:szCs w:val="20"/>
              </w:rPr>
            </w:pPr>
            <w:r>
              <w:rPr>
                <w:rFonts w:asciiTheme="minorHAnsi" w:hAnsiTheme="minorHAnsi" w:cstheme="minorHAnsi"/>
                <w:color w:val="191A4F"/>
                <w:sz w:val="20"/>
                <w:szCs w:val="20"/>
              </w:rPr>
              <w:t>Duration</w:t>
            </w:r>
          </w:p>
        </w:tc>
        <w:tc>
          <w:tcPr>
            <w:tcW w:w="1770"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DD7FDA" w14:textId="77777777" w:rsidR="007528D2" w:rsidRPr="00C159D7" w:rsidRDefault="007528D2" w:rsidP="00D85625">
            <w:pPr>
              <w:rPr>
                <w:rFonts w:asciiTheme="minorHAnsi" w:hAnsiTheme="minorHAnsi" w:cstheme="minorHAnsi"/>
                <w:color w:val="191A4F"/>
                <w:sz w:val="20"/>
                <w:szCs w:val="20"/>
              </w:rPr>
            </w:pPr>
          </w:p>
        </w:tc>
        <w:tc>
          <w:tcPr>
            <w:tcW w:w="170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7EABA2" w14:textId="44380D96" w:rsidR="007528D2" w:rsidRPr="00C159D7" w:rsidRDefault="007528D2" w:rsidP="00D85625">
            <w:pPr>
              <w:rPr>
                <w:rFonts w:asciiTheme="minorHAnsi" w:hAnsiTheme="minorHAnsi" w:cstheme="minorHAnsi"/>
                <w:color w:val="191A4F"/>
                <w:sz w:val="20"/>
                <w:szCs w:val="20"/>
              </w:rPr>
            </w:pPr>
            <w:r>
              <w:rPr>
                <w:rFonts w:asciiTheme="minorHAnsi" w:hAnsiTheme="minorHAnsi" w:cstheme="minorHAnsi"/>
                <w:color w:val="191A4F"/>
                <w:sz w:val="20"/>
                <w:szCs w:val="20"/>
              </w:rPr>
              <w:t>Notifiable?</w:t>
            </w:r>
          </w:p>
        </w:tc>
        <w:tc>
          <w:tcPr>
            <w:tcW w:w="605" w:type="dxa"/>
            <w:tcBorders>
              <w:top w:val="single" w:sz="4" w:space="0" w:color="BFBFBF" w:themeColor="background1" w:themeShade="BF"/>
              <w:bottom w:val="single" w:sz="4" w:space="0" w:color="BFBFBF" w:themeColor="background1" w:themeShade="BF"/>
              <w:right w:val="nil"/>
            </w:tcBorders>
            <w:shd w:val="clear" w:color="auto" w:fill="auto"/>
          </w:tcPr>
          <w:p w14:paraId="574F5361" w14:textId="766D48EE" w:rsidR="007528D2" w:rsidRPr="00C159D7" w:rsidRDefault="007528D2" w:rsidP="00D85625">
            <w:pPr>
              <w:rPr>
                <w:rFonts w:asciiTheme="minorHAnsi" w:hAnsiTheme="minorHAnsi" w:cstheme="minorHAnsi"/>
                <w:color w:val="191A4F"/>
                <w:sz w:val="20"/>
                <w:szCs w:val="20"/>
              </w:rPr>
            </w:pPr>
            <w:r>
              <w:rPr>
                <w:rFonts w:asciiTheme="minorHAnsi" w:hAnsiTheme="minorHAnsi" w:cstheme="minorHAnsi"/>
                <w:color w:val="191A4F"/>
                <w:sz w:val="20"/>
                <w:szCs w:val="20"/>
              </w:rPr>
              <w:t>Yes</w:t>
            </w:r>
          </w:p>
        </w:tc>
        <w:sdt>
          <w:sdtPr>
            <w:rPr>
              <w:rFonts w:asciiTheme="minorHAnsi" w:hAnsiTheme="minorHAnsi" w:cstheme="minorHAnsi"/>
              <w:color w:val="191A4F"/>
              <w:sz w:val="20"/>
              <w:szCs w:val="20"/>
            </w:rPr>
            <w:id w:val="607084971"/>
            <w14:checkbox>
              <w14:checked w14:val="0"/>
              <w14:checkedState w14:val="2612" w14:font="MS Gothic"/>
              <w14:uncheckedState w14:val="2610" w14:font="MS Gothic"/>
            </w14:checkbox>
          </w:sdtPr>
          <w:sdtContent>
            <w:tc>
              <w:tcPr>
                <w:tcW w:w="451" w:type="dxa"/>
                <w:tcBorders>
                  <w:top w:val="single" w:sz="4" w:space="0" w:color="BFBFBF" w:themeColor="background1" w:themeShade="BF"/>
                  <w:left w:val="nil"/>
                  <w:bottom w:val="single" w:sz="4" w:space="0" w:color="BFBFBF" w:themeColor="background1" w:themeShade="BF"/>
                  <w:right w:val="nil"/>
                </w:tcBorders>
                <w:shd w:val="clear" w:color="auto" w:fill="auto"/>
              </w:tcPr>
              <w:p w14:paraId="193E886E" w14:textId="5064FAD3" w:rsidR="007528D2" w:rsidRPr="00C159D7" w:rsidRDefault="007528D2" w:rsidP="00D85625">
                <w:pPr>
                  <w:rPr>
                    <w:rFonts w:asciiTheme="minorHAnsi" w:hAnsiTheme="minorHAnsi" w:cstheme="minorHAnsi"/>
                    <w:color w:val="191A4F"/>
                    <w:sz w:val="20"/>
                    <w:szCs w:val="20"/>
                  </w:rPr>
                </w:pPr>
                <w:r>
                  <w:rPr>
                    <w:rFonts w:ascii="MS Gothic" w:eastAsia="MS Gothic" w:hAnsi="MS Gothic" w:cstheme="minorHAnsi" w:hint="eastAsia"/>
                    <w:color w:val="191A4F"/>
                    <w:sz w:val="20"/>
                    <w:szCs w:val="20"/>
                  </w:rPr>
                  <w:t>☐</w:t>
                </w:r>
              </w:p>
            </w:tc>
          </w:sdtContent>
        </w:sdt>
        <w:tc>
          <w:tcPr>
            <w:tcW w:w="454" w:type="dxa"/>
            <w:tcBorders>
              <w:top w:val="single" w:sz="4" w:space="0" w:color="BFBFBF" w:themeColor="background1" w:themeShade="BF"/>
              <w:left w:val="nil"/>
              <w:bottom w:val="single" w:sz="4" w:space="0" w:color="BFBFBF" w:themeColor="background1" w:themeShade="BF"/>
              <w:right w:val="nil"/>
            </w:tcBorders>
            <w:shd w:val="clear" w:color="auto" w:fill="auto"/>
          </w:tcPr>
          <w:p w14:paraId="0F04B5C9" w14:textId="485061E1" w:rsidR="007528D2" w:rsidRPr="00C159D7" w:rsidRDefault="007528D2" w:rsidP="00D85625">
            <w:pPr>
              <w:rPr>
                <w:rFonts w:asciiTheme="minorHAnsi" w:hAnsiTheme="minorHAnsi" w:cstheme="minorHAnsi"/>
                <w:color w:val="191A4F"/>
                <w:sz w:val="20"/>
                <w:szCs w:val="20"/>
              </w:rPr>
            </w:pPr>
            <w:r>
              <w:rPr>
                <w:rFonts w:asciiTheme="minorHAnsi" w:hAnsiTheme="minorHAnsi" w:cstheme="minorHAnsi"/>
                <w:color w:val="191A4F"/>
                <w:sz w:val="20"/>
                <w:szCs w:val="20"/>
              </w:rPr>
              <w:t>No</w:t>
            </w:r>
          </w:p>
        </w:tc>
        <w:sdt>
          <w:sdtPr>
            <w:rPr>
              <w:rFonts w:asciiTheme="minorHAnsi" w:hAnsiTheme="minorHAnsi" w:cstheme="minorHAnsi"/>
              <w:color w:val="191A4F"/>
              <w:sz w:val="20"/>
              <w:szCs w:val="20"/>
            </w:rPr>
            <w:id w:val="412666338"/>
            <w14:checkbox>
              <w14:checked w14:val="0"/>
              <w14:checkedState w14:val="2612" w14:font="MS Gothic"/>
              <w14:uncheckedState w14:val="2610" w14:font="MS Gothic"/>
            </w14:checkbox>
          </w:sdtPr>
          <w:sdtContent>
            <w:tc>
              <w:tcPr>
                <w:tcW w:w="45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0FAD1DF3" w14:textId="504A46FE" w:rsidR="007528D2" w:rsidRPr="00C159D7" w:rsidRDefault="007528D2" w:rsidP="00D85625">
                <w:pPr>
                  <w:rPr>
                    <w:rFonts w:asciiTheme="minorHAnsi" w:hAnsiTheme="minorHAnsi" w:cstheme="minorHAnsi"/>
                    <w:color w:val="191A4F"/>
                    <w:sz w:val="20"/>
                    <w:szCs w:val="20"/>
                  </w:rPr>
                </w:pPr>
                <w:r>
                  <w:rPr>
                    <w:rFonts w:ascii="MS Gothic" w:eastAsia="MS Gothic" w:hAnsi="MS Gothic" w:cstheme="minorHAnsi" w:hint="eastAsia"/>
                    <w:color w:val="191A4F"/>
                    <w:sz w:val="20"/>
                    <w:szCs w:val="20"/>
                  </w:rPr>
                  <w:t>☐</w:t>
                </w:r>
              </w:p>
            </w:tc>
          </w:sdtContent>
        </w:sdt>
      </w:tr>
      <w:tr w:rsidR="005314A1" w14:paraId="669DBE3B" w14:textId="77777777" w:rsidTr="002B74D1">
        <w:tc>
          <w:tcPr>
            <w:tcW w:w="2244" w:type="dxa"/>
            <w:tcBorders>
              <w:top w:val="single" w:sz="4" w:space="0" w:color="BFBFBF" w:themeColor="background1" w:themeShade="BF"/>
              <w:left w:val="nil"/>
              <w:bottom w:val="single" w:sz="4" w:space="0" w:color="BFBFBF" w:themeColor="background1" w:themeShade="BF"/>
              <w:right w:val="nil"/>
            </w:tcBorders>
            <w:shd w:val="clear" w:color="auto" w:fill="auto"/>
          </w:tcPr>
          <w:p w14:paraId="236DFC5C" w14:textId="77777777" w:rsidR="005314A1" w:rsidRPr="0057783B" w:rsidRDefault="005314A1" w:rsidP="00583F0E">
            <w:pPr>
              <w:rPr>
                <w:rFonts w:asciiTheme="minorHAnsi" w:hAnsiTheme="minorHAnsi" w:cstheme="minorHAnsi"/>
                <w:sz w:val="14"/>
                <w:szCs w:val="22"/>
              </w:rPr>
            </w:pPr>
          </w:p>
        </w:tc>
        <w:tc>
          <w:tcPr>
            <w:tcW w:w="2214" w:type="dxa"/>
            <w:tcBorders>
              <w:top w:val="single" w:sz="4" w:space="0" w:color="BFBFBF" w:themeColor="background1" w:themeShade="BF"/>
              <w:left w:val="nil"/>
              <w:bottom w:val="single" w:sz="4" w:space="0" w:color="BFBFBF" w:themeColor="background1" w:themeShade="BF"/>
              <w:right w:val="nil"/>
            </w:tcBorders>
            <w:shd w:val="clear" w:color="auto" w:fill="auto"/>
          </w:tcPr>
          <w:p w14:paraId="4D771CE7" w14:textId="77777777" w:rsidR="005314A1" w:rsidRPr="0057783B" w:rsidRDefault="005314A1" w:rsidP="00583F0E">
            <w:pPr>
              <w:rPr>
                <w:rFonts w:asciiTheme="minorHAnsi" w:hAnsiTheme="minorHAnsi" w:cstheme="minorHAnsi"/>
                <w:sz w:val="14"/>
                <w:szCs w:val="22"/>
              </w:rPr>
            </w:pPr>
          </w:p>
        </w:tc>
        <w:tc>
          <w:tcPr>
            <w:tcW w:w="1414" w:type="dxa"/>
            <w:tcBorders>
              <w:top w:val="single" w:sz="4" w:space="0" w:color="BFBFBF" w:themeColor="background1" w:themeShade="BF"/>
              <w:left w:val="nil"/>
              <w:bottom w:val="single" w:sz="4" w:space="0" w:color="BFBFBF" w:themeColor="background1" w:themeShade="BF"/>
              <w:right w:val="nil"/>
            </w:tcBorders>
            <w:shd w:val="clear" w:color="auto" w:fill="auto"/>
          </w:tcPr>
          <w:p w14:paraId="6D9CAEB2" w14:textId="77777777" w:rsidR="005314A1" w:rsidRPr="0057783B" w:rsidRDefault="005314A1" w:rsidP="00583F0E">
            <w:pPr>
              <w:rPr>
                <w:rFonts w:asciiTheme="minorHAnsi" w:hAnsiTheme="minorHAnsi" w:cstheme="minorHAnsi"/>
                <w:sz w:val="14"/>
                <w:szCs w:val="22"/>
              </w:rPr>
            </w:pPr>
          </w:p>
        </w:tc>
        <w:tc>
          <w:tcPr>
            <w:tcW w:w="5440" w:type="dxa"/>
            <w:gridSpan w:val="10"/>
            <w:tcBorders>
              <w:top w:val="single" w:sz="4" w:space="0" w:color="BFBFBF" w:themeColor="background1" w:themeShade="BF"/>
              <w:left w:val="nil"/>
              <w:bottom w:val="single" w:sz="4" w:space="0" w:color="BFBFBF" w:themeColor="background1" w:themeShade="BF"/>
              <w:right w:val="nil"/>
            </w:tcBorders>
            <w:shd w:val="clear" w:color="auto" w:fill="auto"/>
          </w:tcPr>
          <w:p w14:paraId="2EE6C845" w14:textId="77777777" w:rsidR="005314A1" w:rsidRPr="0057783B" w:rsidRDefault="005314A1" w:rsidP="00583F0E">
            <w:pPr>
              <w:rPr>
                <w:rFonts w:asciiTheme="minorHAnsi" w:hAnsiTheme="minorHAnsi" w:cstheme="minorHAnsi"/>
                <w:sz w:val="14"/>
                <w:szCs w:val="22"/>
              </w:rPr>
            </w:pPr>
          </w:p>
        </w:tc>
      </w:tr>
      <w:tr w:rsidR="000E03BF" w14:paraId="64F90969" w14:textId="564C401E" w:rsidTr="0059423F">
        <w:tc>
          <w:tcPr>
            <w:tcW w:w="11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46A30E1" w14:textId="26910C32" w:rsidR="000E03BF" w:rsidRPr="000E03BF" w:rsidRDefault="009B42F1" w:rsidP="002B74D1">
            <w:pPr>
              <w:rPr>
                <w:rFonts w:asciiTheme="minorHAnsi" w:hAnsiTheme="minorHAnsi" w:cstheme="minorHAnsi"/>
                <w:b/>
                <w:color w:val="007DA8"/>
                <w:sz w:val="22"/>
              </w:rPr>
            </w:pPr>
            <w:r>
              <w:rPr>
                <w:rFonts w:asciiTheme="minorHAnsi" w:hAnsiTheme="minorHAnsi" w:cstheme="minorHAnsi"/>
                <w:b/>
                <w:color w:val="007DA8"/>
                <w:sz w:val="22"/>
              </w:rPr>
              <w:t>(B</w:t>
            </w:r>
            <w:r w:rsidR="008A4EE2">
              <w:rPr>
                <w:rFonts w:asciiTheme="minorHAnsi" w:hAnsiTheme="minorHAnsi" w:cstheme="minorHAnsi"/>
                <w:b/>
                <w:color w:val="007DA8"/>
                <w:sz w:val="22"/>
              </w:rPr>
              <w:t xml:space="preserve">) </w:t>
            </w:r>
            <w:r w:rsidR="002B74D1" w:rsidRPr="002B74D1">
              <w:rPr>
                <w:rFonts w:asciiTheme="minorHAnsi" w:hAnsiTheme="minorHAnsi" w:cstheme="minorHAnsi"/>
                <w:b/>
                <w:color w:val="007DA8"/>
                <w:sz w:val="22"/>
              </w:rPr>
              <w:t xml:space="preserve">Before the </w:t>
            </w:r>
            <w:r w:rsidR="007A6892">
              <w:rPr>
                <w:rFonts w:asciiTheme="minorHAnsi" w:hAnsiTheme="minorHAnsi" w:cstheme="minorHAnsi"/>
                <w:b/>
                <w:color w:val="007DA8"/>
                <w:sz w:val="22"/>
              </w:rPr>
              <w:t>p</w:t>
            </w:r>
            <w:r w:rsidR="002A44E7">
              <w:rPr>
                <w:rFonts w:asciiTheme="minorHAnsi" w:hAnsiTheme="minorHAnsi" w:cstheme="minorHAnsi"/>
                <w:b/>
                <w:color w:val="007DA8"/>
                <w:sz w:val="22"/>
              </w:rPr>
              <w:t>roject/</w:t>
            </w:r>
            <w:r w:rsidR="007A6892">
              <w:rPr>
                <w:rFonts w:asciiTheme="minorHAnsi" w:hAnsiTheme="minorHAnsi" w:cstheme="minorHAnsi"/>
                <w:b/>
                <w:color w:val="007DA8"/>
                <w:sz w:val="22"/>
              </w:rPr>
              <w:t>w</w:t>
            </w:r>
            <w:r w:rsidR="002B74D1" w:rsidRPr="002B74D1">
              <w:rPr>
                <w:rFonts w:asciiTheme="minorHAnsi" w:hAnsiTheme="minorHAnsi" w:cstheme="minorHAnsi"/>
                <w:b/>
                <w:color w:val="007DA8"/>
                <w:sz w:val="22"/>
              </w:rPr>
              <w:t>orks</w:t>
            </w:r>
            <w:r w:rsidR="007A6892">
              <w:rPr>
                <w:rFonts w:asciiTheme="minorHAnsi" w:hAnsiTheme="minorHAnsi" w:cstheme="minorHAnsi"/>
                <w:b/>
                <w:color w:val="007DA8"/>
                <w:sz w:val="22"/>
              </w:rPr>
              <w:t xml:space="preserve"> s</w:t>
            </w:r>
            <w:r w:rsidR="002B74D1">
              <w:rPr>
                <w:rFonts w:asciiTheme="minorHAnsi" w:hAnsiTheme="minorHAnsi" w:cstheme="minorHAnsi"/>
                <w:b/>
                <w:color w:val="007DA8"/>
                <w:sz w:val="22"/>
              </w:rPr>
              <w:t xml:space="preserve">tart – Management </w:t>
            </w:r>
            <w:r w:rsidR="007A6892">
              <w:rPr>
                <w:rFonts w:asciiTheme="minorHAnsi" w:hAnsiTheme="minorHAnsi" w:cstheme="minorHAnsi"/>
                <w:b/>
                <w:color w:val="007DA8"/>
                <w:sz w:val="22"/>
              </w:rPr>
              <w:t>a</w:t>
            </w:r>
            <w:r w:rsidR="002B74D1">
              <w:rPr>
                <w:rFonts w:asciiTheme="minorHAnsi" w:hAnsiTheme="minorHAnsi" w:cstheme="minorHAnsi"/>
                <w:b/>
                <w:color w:val="007DA8"/>
                <w:sz w:val="22"/>
              </w:rPr>
              <w:t>rrangements</w:t>
            </w:r>
          </w:p>
        </w:tc>
      </w:tr>
      <w:tr w:rsidR="002B74D1" w14:paraId="0D8F64A9" w14:textId="5A5A2FCA" w:rsidTr="002B74D1">
        <w:tc>
          <w:tcPr>
            <w:tcW w:w="593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0175AF" w14:textId="39D49AA2" w:rsidR="002B74D1" w:rsidRPr="000E03BF" w:rsidRDefault="002B74D1" w:rsidP="007528D2">
            <w:pPr>
              <w:rPr>
                <w:rFonts w:asciiTheme="minorHAnsi" w:hAnsiTheme="minorHAnsi" w:cstheme="minorHAnsi"/>
                <w:b/>
                <w:color w:val="007DA8"/>
                <w:sz w:val="22"/>
              </w:rPr>
            </w:pPr>
          </w:p>
        </w:tc>
        <w:tc>
          <w:tcPr>
            <w:tcW w:w="84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0C83C7" w14:textId="19CD5000" w:rsidR="002B74D1" w:rsidRPr="006C7697" w:rsidRDefault="002B74D1" w:rsidP="006C7697">
            <w:pPr>
              <w:jc w:val="center"/>
              <w:rPr>
                <w:rFonts w:asciiTheme="minorHAnsi" w:hAnsiTheme="minorHAnsi" w:cstheme="minorHAnsi"/>
                <w:color w:val="191A4F"/>
                <w:sz w:val="20"/>
              </w:rPr>
            </w:pPr>
            <w:r>
              <w:rPr>
                <w:rFonts w:asciiTheme="minorHAnsi" w:hAnsiTheme="minorHAnsi" w:cstheme="minorHAnsi"/>
                <w:color w:val="191A4F"/>
                <w:sz w:val="20"/>
              </w:rPr>
              <w:t>Yes</w:t>
            </w:r>
          </w:p>
        </w:tc>
        <w:tc>
          <w:tcPr>
            <w:tcW w:w="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2854E4" w14:textId="5B6EC481" w:rsidR="002B74D1" w:rsidRPr="006C7697" w:rsidRDefault="002B74D1" w:rsidP="006C7697">
            <w:pPr>
              <w:jc w:val="center"/>
              <w:rPr>
                <w:rFonts w:asciiTheme="minorHAnsi" w:hAnsiTheme="minorHAnsi" w:cstheme="minorHAnsi"/>
                <w:color w:val="191A4F"/>
                <w:sz w:val="20"/>
              </w:rPr>
            </w:pPr>
            <w:r>
              <w:rPr>
                <w:rFonts w:asciiTheme="minorHAnsi" w:hAnsiTheme="minorHAnsi" w:cstheme="minorHAnsi"/>
                <w:color w:val="191A4F"/>
                <w:sz w:val="20"/>
              </w:rPr>
              <w:t>No</w:t>
            </w:r>
          </w:p>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4D825F" w14:textId="1FC7650F" w:rsidR="002B74D1" w:rsidRPr="006C7697" w:rsidRDefault="002B74D1" w:rsidP="006C7697">
            <w:pPr>
              <w:rPr>
                <w:rFonts w:asciiTheme="minorHAnsi" w:hAnsiTheme="minorHAnsi" w:cstheme="minorHAnsi"/>
                <w:color w:val="191A4F"/>
                <w:sz w:val="20"/>
              </w:rPr>
            </w:pPr>
            <w:r>
              <w:rPr>
                <w:rFonts w:asciiTheme="minorHAnsi" w:hAnsiTheme="minorHAnsi" w:cstheme="minorHAnsi"/>
                <w:color w:val="191A4F"/>
                <w:sz w:val="20"/>
              </w:rPr>
              <w:t>Date</w:t>
            </w:r>
          </w:p>
        </w:tc>
        <w:tc>
          <w:tcPr>
            <w:tcW w:w="196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E83C43" w14:textId="26425AC1" w:rsidR="002B74D1" w:rsidRPr="006C7697" w:rsidRDefault="002B74D1" w:rsidP="006C7697">
            <w:pPr>
              <w:rPr>
                <w:rFonts w:asciiTheme="minorHAnsi" w:hAnsiTheme="minorHAnsi" w:cstheme="minorHAnsi"/>
                <w:color w:val="191A4F"/>
                <w:sz w:val="20"/>
              </w:rPr>
            </w:pPr>
            <w:r>
              <w:rPr>
                <w:rFonts w:asciiTheme="minorHAnsi" w:hAnsiTheme="minorHAnsi" w:cstheme="minorHAnsi"/>
                <w:color w:val="191A4F"/>
                <w:sz w:val="20"/>
              </w:rPr>
              <w:t>Signature</w:t>
            </w:r>
          </w:p>
        </w:tc>
      </w:tr>
      <w:tr w:rsidR="002B74D1" w14:paraId="1AC57B5E" w14:textId="1C356699" w:rsidTr="002B74D1">
        <w:tc>
          <w:tcPr>
            <w:tcW w:w="593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ABE6E3" w14:textId="05BD9F4D" w:rsidR="002B74D1" w:rsidRPr="002B74D1" w:rsidRDefault="002B74D1" w:rsidP="002B74D1">
            <w:pPr>
              <w:pStyle w:val="NoSpacing"/>
              <w:rPr>
                <w:rFonts w:asciiTheme="minorHAnsi" w:hAnsiTheme="minorHAnsi" w:cstheme="minorHAnsi"/>
                <w:b/>
                <w:color w:val="191A4F"/>
                <w:sz w:val="20"/>
                <w:szCs w:val="20"/>
              </w:rPr>
            </w:pPr>
            <w:r w:rsidRPr="002B74D1">
              <w:rPr>
                <w:rFonts w:asciiTheme="minorHAnsi" w:hAnsiTheme="minorHAnsi" w:cstheme="minorHAnsi"/>
                <w:color w:val="191A4F"/>
                <w:sz w:val="20"/>
                <w:szCs w:val="20"/>
              </w:rPr>
              <w:t>Do you have adequate Pre-Construction Information to proceed with this plan?</w:t>
            </w:r>
          </w:p>
        </w:tc>
        <w:sdt>
          <w:sdtPr>
            <w:rPr>
              <w:rFonts w:asciiTheme="minorHAnsi" w:hAnsiTheme="minorHAnsi" w:cstheme="minorHAnsi"/>
              <w:color w:val="191A4F"/>
              <w:sz w:val="20"/>
              <w:szCs w:val="20"/>
            </w:rPr>
            <w:id w:val="-230629785"/>
            <w14:checkbox>
              <w14:checked w14:val="0"/>
              <w14:checkedState w14:val="2612" w14:font="MS Gothic"/>
              <w14:uncheckedState w14:val="2610" w14:font="MS Gothic"/>
            </w14:checkbox>
          </w:sdtPr>
          <w:sdtContent>
            <w:tc>
              <w:tcPr>
                <w:tcW w:w="84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7ADCEC1" w14:textId="3CDDAFA1" w:rsidR="002B74D1" w:rsidRDefault="002B74D1" w:rsidP="000E03BF">
                <w:pPr>
                  <w:jc w:val="center"/>
                  <w:rPr>
                    <w:rFonts w:asciiTheme="minorHAnsi" w:hAnsiTheme="minorHAnsi" w:cstheme="minorHAnsi"/>
                    <w:b/>
                    <w:color w:val="007DA8"/>
                    <w:sz w:val="22"/>
                  </w:rPr>
                </w:pPr>
                <w:r>
                  <w:rPr>
                    <w:rFonts w:ascii="MS Gothic" w:eastAsia="MS Gothic" w:hAnsi="MS Gothic" w:cstheme="minorHAnsi" w:hint="eastAsia"/>
                    <w:color w:val="191A4F"/>
                    <w:sz w:val="20"/>
                    <w:szCs w:val="20"/>
                  </w:rPr>
                  <w:t>☐</w:t>
                </w:r>
              </w:p>
            </w:tc>
          </w:sdtContent>
        </w:sdt>
        <w:sdt>
          <w:sdtPr>
            <w:rPr>
              <w:rFonts w:asciiTheme="minorHAnsi" w:hAnsiTheme="minorHAnsi" w:cstheme="minorHAnsi"/>
              <w:color w:val="191A4F"/>
              <w:sz w:val="20"/>
              <w:szCs w:val="20"/>
            </w:rPr>
            <w:id w:val="1062138389"/>
            <w14:checkbox>
              <w14:checked w14:val="0"/>
              <w14:checkedState w14:val="2612" w14:font="MS Gothic"/>
              <w14:uncheckedState w14:val="2610" w14:font="MS Gothic"/>
            </w14:checkbox>
          </w:sdtPr>
          <w:sdtContent>
            <w:tc>
              <w:tcPr>
                <w:tcW w:w="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E18D6A" w14:textId="3C7E1823" w:rsidR="002B74D1" w:rsidRDefault="002B74D1" w:rsidP="000E03BF">
                <w:pPr>
                  <w:jc w:val="center"/>
                  <w:rPr>
                    <w:rFonts w:asciiTheme="minorHAnsi" w:hAnsiTheme="minorHAnsi" w:cstheme="minorHAnsi"/>
                    <w:b/>
                    <w:color w:val="007DA8"/>
                    <w:sz w:val="22"/>
                  </w:rPr>
                </w:pPr>
                <w:r>
                  <w:rPr>
                    <w:rFonts w:ascii="MS Gothic" w:eastAsia="MS Gothic" w:hAnsi="MS Gothic" w:cstheme="minorHAnsi" w:hint="eastAsia"/>
                    <w:color w:val="191A4F"/>
                    <w:sz w:val="20"/>
                    <w:szCs w:val="20"/>
                  </w:rPr>
                  <w:t>☐</w:t>
                </w:r>
              </w:p>
            </w:tc>
          </w:sdtContent>
        </w:sdt>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70A861A" w14:textId="77777777" w:rsidR="002B74D1" w:rsidRDefault="002B74D1" w:rsidP="000E03BF">
            <w:pPr>
              <w:rPr>
                <w:rFonts w:asciiTheme="minorHAnsi" w:hAnsiTheme="minorHAnsi" w:cstheme="minorHAnsi"/>
                <w:b/>
                <w:color w:val="007DA8"/>
                <w:sz w:val="22"/>
              </w:rPr>
            </w:pPr>
          </w:p>
        </w:tc>
        <w:tc>
          <w:tcPr>
            <w:tcW w:w="17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8177A59" w14:textId="3F99B6E7" w:rsidR="002B74D1" w:rsidRDefault="002B74D1" w:rsidP="000E03BF">
            <w:pPr>
              <w:rPr>
                <w:rFonts w:asciiTheme="minorHAnsi" w:hAnsiTheme="minorHAnsi" w:cstheme="minorHAnsi"/>
                <w:b/>
                <w:color w:val="007DA8"/>
                <w:sz w:val="22"/>
              </w:rPr>
            </w:pP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804A76D" w14:textId="77777777" w:rsidR="002B74D1" w:rsidRPr="000E03BF" w:rsidRDefault="002B74D1" w:rsidP="000E03BF">
            <w:pPr>
              <w:rPr>
                <w:rFonts w:asciiTheme="minorHAnsi" w:hAnsiTheme="minorHAnsi" w:cstheme="minorHAnsi"/>
                <w:b/>
                <w:color w:val="007DA8"/>
                <w:sz w:val="20"/>
              </w:rPr>
            </w:pPr>
          </w:p>
          <w:p w14:paraId="74FB0A66" w14:textId="5F55C21C" w:rsidR="002B74D1" w:rsidRPr="000E03BF" w:rsidRDefault="002B74D1" w:rsidP="000E03BF">
            <w:pPr>
              <w:rPr>
                <w:rFonts w:asciiTheme="minorHAnsi" w:hAnsiTheme="minorHAnsi" w:cstheme="minorHAnsi"/>
                <w:b/>
                <w:color w:val="007DA8"/>
                <w:sz w:val="20"/>
              </w:rPr>
            </w:pPr>
          </w:p>
        </w:tc>
      </w:tr>
      <w:tr w:rsidR="002B74D1" w14:paraId="70678E4B" w14:textId="77777777" w:rsidTr="002B74D1">
        <w:tc>
          <w:tcPr>
            <w:tcW w:w="593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AE57EF" w14:textId="52384DB2" w:rsidR="002B74D1" w:rsidRPr="002B74D1" w:rsidRDefault="002B74D1" w:rsidP="002B74D1">
            <w:pPr>
              <w:pStyle w:val="NoSpacing"/>
              <w:rPr>
                <w:rFonts w:asciiTheme="minorHAnsi" w:hAnsiTheme="minorHAnsi" w:cstheme="minorHAnsi"/>
                <w:b/>
                <w:color w:val="191A4F"/>
                <w:sz w:val="20"/>
                <w:szCs w:val="20"/>
              </w:rPr>
            </w:pPr>
            <w:r w:rsidRPr="002B74D1">
              <w:rPr>
                <w:rFonts w:asciiTheme="minorHAnsi" w:hAnsiTheme="minorHAnsi" w:cstheme="minorHAnsi"/>
                <w:color w:val="191A4F"/>
                <w:sz w:val="20"/>
                <w:szCs w:val="20"/>
              </w:rPr>
              <w:t xml:space="preserve">Management structure and responsibilities on site </w:t>
            </w:r>
            <w:r w:rsidRPr="002B74D1">
              <w:rPr>
                <w:rFonts w:asciiTheme="minorHAnsi" w:hAnsiTheme="minorHAnsi" w:cstheme="minorHAnsi"/>
                <w:color w:val="191A4F"/>
                <w:sz w:val="16"/>
                <w:szCs w:val="20"/>
              </w:rPr>
              <w:t>– Identify line manager and others with significant roles</w:t>
            </w:r>
          </w:p>
        </w:tc>
        <w:tc>
          <w:tcPr>
            <w:tcW w:w="511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135B821" w14:textId="77777777" w:rsidR="002B74D1" w:rsidRDefault="002B74D1" w:rsidP="000E03BF">
            <w:pPr>
              <w:rPr>
                <w:rFonts w:asciiTheme="minorHAnsi" w:hAnsiTheme="minorHAnsi" w:cstheme="minorHAnsi"/>
                <w:b/>
                <w:color w:val="007DA8"/>
                <w:sz w:val="22"/>
              </w:rPr>
            </w:pP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47A92F2" w14:textId="77777777" w:rsidR="002B74D1" w:rsidRDefault="002B74D1" w:rsidP="000E03BF">
            <w:pPr>
              <w:rPr>
                <w:rFonts w:asciiTheme="minorHAnsi" w:hAnsiTheme="minorHAnsi" w:cstheme="minorHAnsi"/>
                <w:b/>
                <w:color w:val="007DA8"/>
                <w:sz w:val="20"/>
              </w:rPr>
            </w:pPr>
          </w:p>
          <w:p w14:paraId="04E56BDC" w14:textId="3ED1DF91" w:rsidR="002B74D1" w:rsidRPr="000E03BF" w:rsidRDefault="002B74D1" w:rsidP="000E03BF">
            <w:pPr>
              <w:rPr>
                <w:rFonts w:asciiTheme="minorHAnsi" w:hAnsiTheme="minorHAnsi" w:cstheme="minorHAnsi"/>
                <w:b/>
                <w:color w:val="007DA8"/>
                <w:sz w:val="20"/>
              </w:rPr>
            </w:pPr>
          </w:p>
        </w:tc>
      </w:tr>
      <w:tr w:rsidR="002B74D1" w14:paraId="763CF720" w14:textId="77777777" w:rsidTr="009B42F1">
        <w:tc>
          <w:tcPr>
            <w:tcW w:w="11050"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5D33D5D5" w14:textId="261FD7ED" w:rsidR="002B74D1" w:rsidRPr="002B74D1" w:rsidRDefault="002B74D1" w:rsidP="002B74D1">
            <w:pPr>
              <w:rPr>
                <w:rFonts w:asciiTheme="minorHAnsi" w:hAnsiTheme="minorHAnsi" w:cstheme="minorHAnsi"/>
                <w:b/>
                <w:color w:val="007DA8"/>
                <w:sz w:val="20"/>
                <w:szCs w:val="20"/>
              </w:rPr>
            </w:pPr>
            <w:r w:rsidRPr="002B74D1">
              <w:rPr>
                <w:rFonts w:asciiTheme="minorHAnsi" w:hAnsiTheme="minorHAnsi" w:cstheme="minorHAnsi"/>
                <w:b/>
                <w:color w:val="007DA8"/>
                <w:sz w:val="20"/>
                <w:szCs w:val="20"/>
              </w:rPr>
              <w:t xml:space="preserve">Health and </w:t>
            </w:r>
            <w:r w:rsidR="00A2478C">
              <w:rPr>
                <w:rFonts w:asciiTheme="minorHAnsi" w:hAnsiTheme="minorHAnsi" w:cstheme="minorHAnsi"/>
                <w:b/>
                <w:color w:val="007DA8"/>
                <w:sz w:val="20"/>
                <w:szCs w:val="20"/>
              </w:rPr>
              <w:t>s</w:t>
            </w:r>
            <w:r w:rsidRPr="002B74D1">
              <w:rPr>
                <w:rFonts w:asciiTheme="minorHAnsi" w:hAnsiTheme="minorHAnsi" w:cstheme="minorHAnsi"/>
                <w:b/>
                <w:color w:val="007DA8"/>
                <w:sz w:val="20"/>
                <w:szCs w:val="20"/>
              </w:rPr>
              <w:t xml:space="preserve">afety </w:t>
            </w:r>
            <w:r w:rsidR="00A2478C">
              <w:rPr>
                <w:rFonts w:asciiTheme="minorHAnsi" w:hAnsiTheme="minorHAnsi" w:cstheme="minorHAnsi"/>
                <w:b/>
                <w:color w:val="007DA8"/>
                <w:sz w:val="20"/>
                <w:szCs w:val="20"/>
              </w:rPr>
              <w:t>g</w:t>
            </w:r>
            <w:r w:rsidRPr="002B74D1">
              <w:rPr>
                <w:rFonts w:asciiTheme="minorHAnsi" w:hAnsiTheme="minorHAnsi" w:cstheme="minorHAnsi"/>
                <w:b/>
                <w:color w:val="007DA8"/>
                <w:sz w:val="20"/>
                <w:szCs w:val="20"/>
              </w:rPr>
              <w:t xml:space="preserve">oals and </w:t>
            </w:r>
            <w:r w:rsidR="00A2478C">
              <w:rPr>
                <w:rFonts w:asciiTheme="minorHAnsi" w:hAnsiTheme="minorHAnsi" w:cstheme="minorHAnsi"/>
                <w:b/>
                <w:color w:val="007DA8"/>
                <w:sz w:val="20"/>
                <w:szCs w:val="20"/>
              </w:rPr>
              <w:t>a</w:t>
            </w:r>
            <w:r w:rsidRPr="002B74D1">
              <w:rPr>
                <w:rFonts w:asciiTheme="minorHAnsi" w:hAnsiTheme="minorHAnsi" w:cstheme="minorHAnsi"/>
                <w:b/>
                <w:color w:val="007DA8"/>
                <w:sz w:val="20"/>
                <w:szCs w:val="20"/>
              </w:rPr>
              <w:t xml:space="preserve">rrangements for </w:t>
            </w:r>
            <w:r w:rsidR="00A2478C">
              <w:rPr>
                <w:rFonts w:asciiTheme="minorHAnsi" w:hAnsiTheme="minorHAnsi" w:cstheme="minorHAnsi"/>
                <w:b/>
                <w:color w:val="007DA8"/>
                <w:sz w:val="20"/>
                <w:szCs w:val="20"/>
              </w:rPr>
              <w:t>m</w:t>
            </w:r>
            <w:r w:rsidRPr="002B74D1">
              <w:rPr>
                <w:rFonts w:asciiTheme="minorHAnsi" w:hAnsiTheme="minorHAnsi" w:cstheme="minorHAnsi"/>
                <w:b/>
                <w:color w:val="007DA8"/>
                <w:sz w:val="20"/>
                <w:szCs w:val="20"/>
              </w:rPr>
              <w:t xml:space="preserve">onitoring and </w:t>
            </w:r>
            <w:r w:rsidR="00A2478C">
              <w:rPr>
                <w:rFonts w:asciiTheme="minorHAnsi" w:hAnsiTheme="minorHAnsi" w:cstheme="minorHAnsi"/>
                <w:b/>
                <w:color w:val="007DA8"/>
                <w:sz w:val="20"/>
                <w:szCs w:val="20"/>
              </w:rPr>
              <w:t>r</w:t>
            </w:r>
            <w:r w:rsidRPr="002B74D1">
              <w:rPr>
                <w:rFonts w:asciiTheme="minorHAnsi" w:hAnsiTheme="minorHAnsi" w:cstheme="minorHAnsi"/>
                <w:b/>
                <w:color w:val="007DA8"/>
                <w:sz w:val="20"/>
                <w:szCs w:val="20"/>
              </w:rPr>
              <w:t xml:space="preserve">eviewing </w:t>
            </w:r>
            <w:r w:rsidR="00A2478C">
              <w:rPr>
                <w:rFonts w:asciiTheme="minorHAnsi" w:hAnsiTheme="minorHAnsi" w:cstheme="minorHAnsi"/>
                <w:b/>
                <w:color w:val="007DA8"/>
                <w:sz w:val="20"/>
                <w:szCs w:val="20"/>
              </w:rPr>
              <w:t>p</w:t>
            </w:r>
            <w:r w:rsidRPr="002B74D1">
              <w:rPr>
                <w:rFonts w:asciiTheme="minorHAnsi" w:hAnsiTheme="minorHAnsi" w:cstheme="minorHAnsi"/>
                <w:b/>
                <w:color w:val="007DA8"/>
                <w:sz w:val="20"/>
                <w:szCs w:val="20"/>
              </w:rPr>
              <w:t>erformance</w:t>
            </w:r>
          </w:p>
          <w:p w14:paraId="289F2ACA" w14:textId="6EEFFBA9" w:rsidR="002B74D1" w:rsidRPr="002B74D1" w:rsidRDefault="002B74D1" w:rsidP="002B74D1">
            <w:pPr>
              <w:autoSpaceDE w:val="0"/>
              <w:autoSpaceDN w:val="0"/>
              <w:adjustRightInd w:val="0"/>
              <w:rPr>
                <w:rFonts w:asciiTheme="minorHAnsi" w:hAnsiTheme="minorHAnsi" w:cstheme="minorHAnsi"/>
                <w:color w:val="191A4F"/>
                <w:sz w:val="20"/>
                <w:szCs w:val="20"/>
              </w:rPr>
            </w:pPr>
            <w:r w:rsidRPr="002B74D1">
              <w:rPr>
                <w:rFonts w:asciiTheme="minorHAnsi" w:hAnsiTheme="minorHAnsi" w:cstheme="minorHAnsi"/>
                <w:color w:val="191A4F"/>
                <w:sz w:val="20"/>
                <w:szCs w:val="20"/>
              </w:rPr>
              <w:t xml:space="preserve">The main objective is to ensure that adequate precautions are taken to prevent harm being caused to those carrying out construction </w:t>
            </w:r>
            <w:r w:rsidR="0013487D">
              <w:rPr>
                <w:rFonts w:asciiTheme="minorHAnsi" w:hAnsiTheme="minorHAnsi" w:cstheme="minorHAnsi"/>
                <w:color w:val="191A4F"/>
                <w:sz w:val="20"/>
                <w:szCs w:val="20"/>
              </w:rPr>
              <w:t>project/</w:t>
            </w:r>
            <w:r w:rsidRPr="002B74D1">
              <w:rPr>
                <w:rFonts w:asciiTheme="minorHAnsi" w:hAnsiTheme="minorHAnsi" w:cstheme="minorHAnsi"/>
                <w:color w:val="191A4F"/>
                <w:sz w:val="20"/>
                <w:szCs w:val="20"/>
              </w:rPr>
              <w:t>work</w:t>
            </w:r>
            <w:r w:rsidR="0013487D">
              <w:rPr>
                <w:rFonts w:asciiTheme="minorHAnsi" w:hAnsiTheme="minorHAnsi" w:cstheme="minorHAnsi"/>
                <w:color w:val="191A4F"/>
                <w:sz w:val="20"/>
                <w:szCs w:val="20"/>
              </w:rPr>
              <w:t>s</w:t>
            </w:r>
            <w:r w:rsidRPr="002B74D1">
              <w:rPr>
                <w:rFonts w:asciiTheme="minorHAnsi" w:hAnsiTheme="minorHAnsi" w:cstheme="minorHAnsi"/>
                <w:color w:val="191A4F"/>
                <w:sz w:val="20"/>
                <w:szCs w:val="20"/>
              </w:rPr>
              <w:t xml:space="preserve"> and</w:t>
            </w:r>
            <w:r>
              <w:rPr>
                <w:rFonts w:asciiTheme="minorHAnsi" w:hAnsiTheme="minorHAnsi" w:cstheme="minorHAnsi"/>
                <w:color w:val="191A4F"/>
                <w:sz w:val="20"/>
                <w:szCs w:val="20"/>
              </w:rPr>
              <w:t xml:space="preserve"> t</w:t>
            </w:r>
            <w:r w:rsidR="0013275A">
              <w:rPr>
                <w:rFonts w:asciiTheme="minorHAnsi" w:hAnsiTheme="minorHAnsi" w:cstheme="minorHAnsi"/>
                <w:color w:val="191A4F"/>
                <w:sz w:val="20"/>
                <w:szCs w:val="20"/>
              </w:rPr>
              <w:t>o</w:t>
            </w:r>
            <w:r w:rsidRPr="002B74D1">
              <w:rPr>
                <w:rFonts w:asciiTheme="minorHAnsi" w:hAnsiTheme="minorHAnsi" w:cstheme="minorHAnsi"/>
                <w:color w:val="191A4F"/>
                <w:sz w:val="20"/>
                <w:szCs w:val="20"/>
              </w:rPr>
              <w:t xml:space="preserve"> others who may be affected including any subsequent maintenance works.  The </w:t>
            </w:r>
            <w:r w:rsidR="00DB4E8E" w:rsidRPr="00DB4E8E">
              <w:rPr>
                <w:rFonts w:asciiTheme="minorHAnsi" w:hAnsiTheme="minorHAnsi" w:cstheme="minorHAnsi"/>
                <w:color w:val="FF0000"/>
                <w:sz w:val="20"/>
                <w:szCs w:val="20"/>
              </w:rPr>
              <w:t>&lt;Line Manager&gt;</w:t>
            </w:r>
            <w:r w:rsidRPr="002B74D1">
              <w:rPr>
                <w:rFonts w:asciiTheme="minorHAnsi" w:hAnsiTheme="minorHAnsi" w:cstheme="minorHAnsi"/>
                <w:color w:val="191A4F"/>
                <w:sz w:val="20"/>
                <w:szCs w:val="20"/>
              </w:rPr>
              <w:t xml:space="preserve"> will review the development of this plan and will ensure th</w:t>
            </w:r>
            <w:r w:rsidR="00402C38">
              <w:rPr>
                <w:rFonts w:asciiTheme="minorHAnsi" w:hAnsiTheme="minorHAnsi" w:cstheme="minorHAnsi"/>
                <w:color w:val="191A4F"/>
                <w:sz w:val="20"/>
                <w:szCs w:val="20"/>
              </w:rPr>
              <w:t>is</w:t>
            </w:r>
            <w:r w:rsidRPr="002B74D1">
              <w:rPr>
                <w:rFonts w:asciiTheme="minorHAnsi" w:hAnsiTheme="minorHAnsi" w:cstheme="minorHAnsi"/>
                <w:color w:val="191A4F"/>
                <w:sz w:val="20"/>
                <w:szCs w:val="20"/>
              </w:rPr>
              <w:t xml:space="preserve"> is adequate and sufficient before start</w:t>
            </w:r>
            <w:r w:rsidR="00141327">
              <w:rPr>
                <w:rFonts w:asciiTheme="minorHAnsi" w:hAnsiTheme="minorHAnsi" w:cstheme="minorHAnsi"/>
                <w:color w:val="191A4F"/>
                <w:sz w:val="20"/>
                <w:szCs w:val="20"/>
              </w:rPr>
              <w:t>ing</w:t>
            </w:r>
            <w:r w:rsidRPr="002B74D1">
              <w:rPr>
                <w:rFonts w:asciiTheme="minorHAnsi" w:hAnsiTheme="minorHAnsi" w:cstheme="minorHAnsi"/>
                <w:color w:val="191A4F"/>
                <w:sz w:val="20"/>
                <w:szCs w:val="20"/>
              </w:rPr>
              <w:t xml:space="preserve"> and throughout the </w:t>
            </w:r>
            <w:r w:rsidR="00141327">
              <w:rPr>
                <w:rFonts w:asciiTheme="minorHAnsi" w:hAnsiTheme="minorHAnsi" w:cstheme="minorHAnsi"/>
                <w:color w:val="191A4F"/>
                <w:sz w:val="20"/>
                <w:szCs w:val="20"/>
              </w:rPr>
              <w:t>project/</w:t>
            </w:r>
            <w:r w:rsidRPr="002B74D1">
              <w:rPr>
                <w:rFonts w:asciiTheme="minorHAnsi" w:hAnsiTheme="minorHAnsi" w:cstheme="minorHAnsi"/>
                <w:color w:val="191A4F"/>
                <w:sz w:val="20"/>
                <w:szCs w:val="20"/>
              </w:rPr>
              <w:t>works.</w:t>
            </w:r>
          </w:p>
          <w:p w14:paraId="7D395C20" w14:textId="3D92FE40" w:rsidR="002B74D1" w:rsidRPr="002B74D1" w:rsidRDefault="002B74D1" w:rsidP="002B74D1">
            <w:pPr>
              <w:autoSpaceDE w:val="0"/>
              <w:autoSpaceDN w:val="0"/>
              <w:adjustRightInd w:val="0"/>
              <w:rPr>
                <w:rFonts w:asciiTheme="minorHAnsi" w:hAnsiTheme="minorHAnsi" w:cstheme="minorHAnsi"/>
                <w:b/>
                <w:color w:val="007DA8"/>
                <w:sz w:val="20"/>
                <w:szCs w:val="20"/>
              </w:rPr>
            </w:pPr>
            <w:r w:rsidRPr="002B74D1">
              <w:rPr>
                <w:rFonts w:asciiTheme="minorHAnsi" w:hAnsiTheme="minorHAnsi" w:cstheme="minorHAnsi"/>
                <w:b/>
                <w:color w:val="007DA8"/>
                <w:sz w:val="20"/>
                <w:szCs w:val="20"/>
              </w:rPr>
              <w:t>Arrangements for the construction phase</w:t>
            </w:r>
          </w:p>
          <w:p w14:paraId="1C90222D" w14:textId="2233C00D" w:rsidR="002B74D1" w:rsidRPr="002B74D1" w:rsidRDefault="002B74D1" w:rsidP="002B74D1">
            <w:pPr>
              <w:autoSpaceDE w:val="0"/>
              <w:autoSpaceDN w:val="0"/>
              <w:adjustRightInd w:val="0"/>
              <w:rPr>
                <w:rFonts w:asciiTheme="minorHAnsi" w:hAnsiTheme="minorHAnsi" w:cstheme="minorHAnsi"/>
                <w:color w:val="191A4F"/>
                <w:sz w:val="20"/>
                <w:szCs w:val="20"/>
              </w:rPr>
            </w:pPr>
            <w:r w:rsidRPr="002B74D1">
              <w:rPr>
                <w:rFonts w:asciiTheme="minorHAnsi" w:hAnsiTheme="minorHAnsi" w:cstheme="minorHAnsi"/>
                <w:color w:val="191A4F"/>
                <w:sz w:val="20"/>
                <w:szCs w:val="20"/>
              </w:rPr>
              <w:t>All stages of planning and management of construction work</w:t>
            </w:r>
            <w:r>
              <w:rPr>
                <w:rFonts w:asciiTheme="minorHAnsi" w:hAnsiTheme="minorHAnsi" w:cstheme="minorHAnsi"/>
                <w:color w:val="191A4F"/>
                <w:sz w:val="20"/>
                <w:szCs w:val="20"/>
              </w:rPr>
              <w:t>/projects</w:t>
            </w:r>
            <w:r w:rsidRPr="002B74D1">
              <w:rPr>
                <w:rFonts w:asciiTheme="minorHAnsi" w:hAnsiTheme="minorHAnsi" w:cstheme="minorHAnsi"/>
                <w:color w:val="191A4F"/>
                <w:sz w:val="20"/>
                <w:szCs w:val="20"/>
              </w:rPr>
              <w:t xml:space="preserve"> shall be undertaken </w:t>
            </w:r>
            <w:r w:rsidR="00DB4E8E">
              <w:rPr>
                <w:rFonts w:asciiTheme="minorHAnsi" w:hAnsiTheme="minorHAnsi" w:cstheme="minorHAnsi"/>
                <w:color w:val="191A4F"/>
                <w:sz w:val="20"/>
                <w:szCs w:val="20"/>
              </w:rPr>
              <w:t>in compliance with</w:t>
            </w:r>
            <w:r w:rsidRPr="002B74D1">
              <w:rPr>
                <w:rFonts w:asciiTheme="minorHAnsi" w:hAnsiTheme="minorHAnsi" w:cstheme="minorHAnsi"/>
                <w:color w:val="191A4F"/>
                <w:sz w:val="20"/>
                <w:szCs w:val="20"/>
              </w:rPr>
              <w:t xml:space="preserve"> </w:t>
            </w:r>
            <w:r w:rsidR="00DB4E8E">
              <w:rPr>
                <w:rFonts w:asciiTheme="minorHAnsi" w:hAnsiTheme="minorHAnsi" w:cstheme="minorHAnsi"/>
                <w:color w:val="191A4F"/>
                <w:sz w:val="20"/>
                <w:szCs w:val="20"/>
              </w:rPr>
              <w:t xml:space="preserve">statutory and </w:t>
            </w:r>
            <w:r w:rsidR="00D17AF2">
              <w:rPr>
                <w:rFonts w:asciiTheme="minorHAnsi" w:hAnsiTheme="minorHAnsi" w:cstheme="minorHAnsi"/>
                <w:color w:val="191A4F"/>
                <w:sz w:val="20"/>
                <w:szCs w:val="20"/>
              </w:rPr>
              <w:t>u</w:t>
            </w:r>
            <w:r w:rsidR="00DB4E8E">
              <w:rPr>
                <w:rFonts w:asciiTheme="minorHAnsi" w:hAnsiTheme="minorHAnsi" w:cstheme="minorHAnsi"/>
                <w:color w:val="191A4F"/>
                <w:sz w:val="20"/>
                <w:szCs w:val="20"/>
              </w:rPr>
              <w:t xml:space="preserve">niversity </w:t>
            </w:r>
            <w:r w:rsidRPr="002B74D1">
              <w:rPr>
                <w:rFonts w:asciiTheme="minorHAnsi" w:hAnsiTheme="minorHAnsi" w:cstheme="minorHAnsi"/>
                <w:color w:val="191A4F"/>
                <w:sz w:val="20"/>
                <w:szCs w:val="20"/>
              </w:rPr>
              <w:t>health and safety</w:t>
            </w:r>
            <w:r w:rsidR="00DB4E8E">
              <w:rPr>
                <w:rFonts w:asciiTheme="minorHAnsi" w:hAnsiTheme="minorHAnsi" w:cstheme="minorHAnsi"/>
                <w:color w:val="191A4F"/>
                <w:sz w:val="20"/>
                <w:szCs w:val="20"/>
              </w:rPr>
              <w:t xml:space="preserve"> requirements</w:t>
            </w:r>
            <w:r w:rsidRPr="002B74D1">
              <w:rPr>
                <w:rFonts w:asciiTheme="minorHAnsi" w:hAnsiTheme="minorHAnsi" w:cstheme="minorHAnsi"/>
                <w:color w:val="191A4F"/>
                <w:sz w:val="20"/>
                <w:szCs w:val="20"/>
              </w:rPr>
              <w:t xml:space="preserve">, through </w:t>
            </w:r>
            <w:r w:rsidR="00DB4E8E">
              <w:rPr>
                <w:rFonts w:asciiTheme="minorHAnsi" w:hAnsiTheme="minorHAnsi" w:cstheme="minorHAnsi"/>
                <w:color w:val="191A4F"/>
                <w:sz w:val="20"/>
                <w:szCs w:val="20"/>
              </w:rPr>
              <w:t>consultation</w:t>
            </w:r>
            <w:r w:rsidRPr="002B74D1">
              <w:rPr>
                <w:rFonts w:asciiTheme="minorHAnsi" w:hAnsiTheme="minorHAnsi" w:cstheme="minorHAnsi"/>
                <w:color w:val="191A4F"/>
                <w:sz w:val="20"/>
                <w:szCs w:val="20"/>
              </w:rPr>
              <w:t xml:space="preserve">.  The </w:t>
            </w:r>
            <w:r w:rsidR="00DB4E8E" w:rsidRPr="00DB4E8E">
              <w:rPr>
                <w:rFonts w:asciiTheme="minorHAnsi" w:hAnsiTheme="minorHAnsi" w:cstheme="minorHAnsi"/>
                <w:color w:val="FF0000"/>
                <w:sz w:val="20"/>
                <w:szCs w:val="20"/>
              </w:rPr>
              <w:t>&lt;Line Manager&gt;</w:t>
            </w:r>
            <w:r w:rsidRPr="002B74D1">
              <w:rPr>
                <w:rFonts w:asciiTheme="minorHAnsi" w:hAnsiTheme="minorHAnsi" w:cstheme="minorHAnsi"/>
                <w:color w:val="191A4F"/>
                <w:sz w:val="20"/>
                <w:szCs w:val="20"/>
              </w:rPr>
              <w:t xml:space="preserve"> will review the development of this </w:t>
            </w:r>
            <w:r w:rsidR="00BB7FCC" w:rsidRPr="002B74D1">
              <w:rPr>
                <w:rFonts w:asciiTheme="minorHAnsi" w:hAnsiTheme="minorHAnsi" w:cstheme="minorHAnsi"/>
                <w:color w:val="191A4F"/>
                <w:sz w:val="20"/>
                <w:szCs w:val="20"/>
              </w:rPr>
              <w:t>plan and</w:t>
            </w:r>
            <w:r w:rsidRPr="002B74D1">
              <w:rPr>
                <w:rFonts w:asciiTheme="minorHAnsi" w:hAnsiTheme="minorHAnsi" w:cstheme="minorHAnsi"/>
                <w:color w:val="191A4F"/>
                <w:sz w:val="20"/>
                <w:szCs w:val="20"/>
              </w:rPr>
              <w:t xml:space="preserve"> will confirm when the plan is adequate and sufficient for the works to commence.</w:t>
            </w:r>
          </w:p>
          <w:p w14:paraId="607BD736" w14:textId="3079A33B" w:rsidR="002B74D1" w:rsidRPr="002B74D1" w:rsidRDefault="002B74D1" w:rsidP="002B74D1">
            <w:pPr>
              <w:autoSpaceDE w:val="0"/>
              <w:autoSpaceDN w:val="0"/>
              <w:adjustRightInd w:val="0"/>
              <w:rPr>
                <w:rFonts w:asciiTheme="minorHAnsi" w:hAnsiTheme="minorHAnsi" w:cstheme="minorHAnsi"/>
                <w:b/>
                <w:color w:val="007DA8"/>
                <w:sz w:val="20"/>
                <w:szCs w:val="20"/>
              </w:rPr>
            </w:pPr>
            <w:r w:rsidRPr="002B74D1">
              <w:rPr>
                <w:rFonts w:asciiTheme="minorHAnsi" w:hAnsiTheme="minorHAnsi" w:cstheme="minorHAnsi"/>
                <w:b/>
                <w:color w:val="007DA8"/>
                <w:sz w:val="20"/>
                <w:szCs w:val="20"/>
              </w:rPr>
              <w:t xml:space="preserve">Site </w:t>
            </w:r>
            <w:r w:rsidR="00141327">
              <w:rPr>
                <w:rFonts w:asciiTheme="minorHAnsi" w:hAnsiTheme="minorHAnsi" w:cstheme="minorHAnsi"/>
                <w:b/>
                <w:color w:val="007DA8"/>
                <w:sz w:val="20"/>
                <w:szCs w:val="20"/>
              </w:rPr>
              <w:t>r</w:t>
            </w:r>
            <w:r w:rsidRPr="002B74D1">
              <w:rPr>
                <w:rFonts w:asciiTheme="minorHAnsi" w:hAnsiTheme="minorHAnsi" w:cstheme="minorHAnsi"/>
                <w:b/>
                <w:color w:val="007DA8"/>
                <w:sz w:val="20"/>
                <w:szCs w:val="20"/>
              </w:rPr>
              <w:t>ules</w:t>
            </w:r>
          </w:p>
          <w:p w14:paraId="600422EC" w14:textId="58355BD6" w:rsidR="00DB4E8E" w:rsidRPr="00DB4E8E" w:rsidRDefault="002B74D1" w:rsidP="00DB4E8E">
            <w:pPr>
              <w:rPr>
                <w:rFonts w:asciiTheme="minorHAnsi" w:hAnsiTheme="minorHAnsi" w:cstheme="minorHAnsi"/>
                <w:color w:val="191A4F"/>
                <w:sz w:val="20"/>
                <w:szCs w:val="20"/>
              </w:rPr>
            </w:pPr>
            <w:r w:rsidRPr="002B74D1">
              <w:rPr>
                <w:rFonts w:asciiTheme="minorHAnsi" w:hAnsiTheme="minorHAnsi" w:cstheme="minorHAnsi"/>
                <w:color w:val="191A4F"/>
                <w:sz w:val="20"/>
                <w:szCs w:val="20"/>
              </w:rPr>
              <w:t xml:space="preserve">All works will be subject to the University of </w:t>
            </w:r>
            <w:r w:rsidR="00DB4E8E">
              <w:rPr>
                <w:rFonts w:asciiTheme="minorHAnsi" w:hAnsiTheme="minorHAnsi" w:cstheme="minorHAnsi"/>
                <w:color w:val="191A4F"/>
                <w:sz w:val="20"/>
                <w:szCs w:val="20"/>
              </w:rPr>
              <w:t>Nottingham Construction (Design and Management) Policy and arrangements.</w:t>
            </w: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BCACC6" w14:textId="77777777" w:rsidR="002B74D1" w:rsidRDefault="002B74D1" w:rsidP="000E03BF">
            <w:pPr>
              <w:rPr>
                <w:rFonts w:asciiTheme="minorHAnsi" w:hAnsiTheme="minorHAnsi" w:cstheme="minorHAnsi"/>
                <w:b/>
                <w:color w:val="007DA8"/>
                <w:sz w:val="20"/>
              </w:rPr>
            </w:pPr>
          </w:p>
        </w:tc>
      </w:tr>
      <w:tr w:rsidR="00DB4E8E" w:rsidRPr="009B42F1" w14:paraId="00523E36" w14:textId="77777777" w:rsidTr="009B42F1">
        <w:tc>
          <w:tcPr>
            <w:tcW w:w="11050" w:type="dxa"/>
            <w:gridSpan w:val="1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6DA2BD3" w14:textId="77777777" w:rsidR="00DB4E8E" w:rsidRPr="009B42F1" w:rsidRDefault="00DB4E8E" w:rsidP="002B74D1">
            <w:pPr>
              <w:rPr>
                <w:rFonts w:asciiTheme="minorHAnsi" w:hAnsiTheme="minorHAnsi" w:cstheme="minorHAnsi"/>
                <w:b/>
                <w:color w:val="007DA8"/>
                <w:sz w:val="14"/>
                <w:szCs w:val="20"/>
              </w:rPr>
            </w:pPr>
          </w:p>
        </w:tc>
        <w:tc>
          <w:tcPr>
            <w:tcW w:w="262"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AD03370" w14:textId="77777777" w:rsidR="00DB4E8E" w:rsidRPr="009B42F1" w:rsidRDefault="00DB4E8E" w:rsidP="000E03BF">
            <w:pPr>
              <w:rPr>
                <w:rFonts w:asciiTheme="minorHAnsi" w:hAnsiTheme="minorHAnsi" w:cstheme="minorHAnsi"/>
                <w:b/>
                <w:color w:val="007DA8"/>
                <w:sz w:val="14"/>
              </w:rPr>
            </w:pPr>
          </w:p>
        </w:tc>
      </w:tr>
      <w:tr w:rsidR="00DB4E8E" w14:paraId="0A270B7A" w14:textId="77777777" w:rsidTr="00DB4E8E">
        <w:tc>
          <w:tcPr>
            <w:tcW w:w="11050"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D9D9D9" w:themeFill="background1" w:themeFillShade="D9"/>
            <w:vAlign w:val="center"/>
          </w:tcPr>
          <w:p w14:paraId="32038210" w14:textId="0F69B3D5" w:rsidR="00DB4E8E" w:rsidRPr="002B74D1" w:rsidRDefault="00DB4E8E" w:rsidP="002B74D1">
            <w:pPr>
              <w:rPr>
                <w:rFonts w:asciiTheme="minorHAnsi" w:hAnsiTheme="minorHAnsi" w:cstheme="minorHAnsi"/>
                <w:b/>
                <w:color w:val="007DA8"/>
                <w:sz w:val="20"/>
                <w:szCs w:val="20"/>
              </w:rPr>
            </w:pPr>
            <w:r w:rsidRPr="00DB4E8E">
              <w:rPr>
                <w:rFonts w:asciiTheme="minorHAnsi" w:hAnsiTheme="minorHAnsi" w:cstheme="minorHAnsi"/>
                <w:b/>
                <w:color w:val="007DA8"/>
                <w:sz w:val="22"/>
                <w:szCs w:val="20"/>
              </w:rPr>
              <w:t>(</w:t>
            </w:r>
            <w:r w:rsidR="00A222A1">
              <w:rPr>
                <w:rFonts w:asciiTheme="minorHAnsi" w:hAnsiTheme="minorHAnsi" w:cstheme="minorHAnsi"/>
                <w:b/>
                <w:color w:val="007DA8"/>
                <w:sz w:val="22"/>
                <w:szCs w:val="20"/>
              </w:rPr>
              <w:t>C</w:t>
            </w:r>
            <w:r w:rsidRPr="00DB4E8E">
              <w:rPr>
                <w:rFonts w:asciiTheme="minorHAnsi" w:hAnsiTheme="minorHAnsi" w:cstheme="minorHAnsi"/>
                <w:b/>
                <w:color w:val="007DA8"/>
                <w:sz w:val="22"/>
                <w:szCs w:val="20"/>
              </w:rPr>
              <w:t>) On-</w:t>
            </w:r>
            <w:r w:rsidR="0045059B">
              <w:rPr>
                <w:rFonts w:asciiTheme="minorHAnsi" w:hAnsiTheme="minorHAnsi" w:cstheme="minorHAnsi"/>
                <w:b/>
                <w:color w:val="007DA8"/>
                <w:sz w:val="22"/>
                <w:szCs w:val="20"/>
              </w:rPr>
              <w:t>s</w:t>
            </w:r>
            <w:r w:rsidRPr="00DB4E8E">
              <w:rPr>
                <w:rFonts w:asciiTheme="minorHAnsi" w:hAnsiTheme="minorHAnsi" w:cstheme="minorHAnsi"/>
                <w:b/>
                <w:color w:val="007DA8"/>
                <w:sz w:val="22"/>
                <w:szCs w:val="20"/>
              </w:rPr>
              <w:t xml:space="preserve">ite </w:t>
            </w:r>
            <w:r w:rsidR="0045059B">
              <w:rPr>
                <w:rFonts w:asciiTheme="minorHAnsi" w:hAnsiTheme="minorHAnsi" w:cstheme="minorHAnsi"/>
                <w:b/>
                <w:color w:val="007DA8"/>
                <w:sz w:val="22"/>
                <w:szCs w:val="20"/>
              </w:rPr>
              <w:t>a</w:t>
            </w:r>
            <w:r w:rsidRPr="00DB4E8E">
              <w:rPr>
                <w:rFonts w:asciiTheme="minorHAnsi" w:hAnsiTheme="minorHAnsi" w:cstheme="minorHAnsi"/>
                <w:b/>
                <w:color w:val="007DA8"/>
                <w:sz w:val="22"/>
                <w:szCs w:val="20"/>
              </w:rPr>
              <w:t>rrangements</w:t>
            </w:r>
            <w:r w:rsidR="00BB2B47">
              <w:rPr>
                <w:rFonts w:asciiTheme="minorHAnsi" w:hAnsiTheme="minorHAnsi" w:cstheme="minorHAnsi"/>
                <w:b/>
                <w:color w:val="007DA8"/>
                <w:sz w:val="22"/>
                <w:szCs w:val="20"/>
              </w:rPr>
              <w:t xml:space="preserve"> </w:t>
            </w:r>
            <w:r w:rsidR="00BB2B47" w:rsidRPr="00BB2B47">
              <w:rPr>
                <w:rFonts w:asciiTheme="minorHAnsi" w:hAnsiTheme="minorHAnsi" w:cstheme="minorHAnsi"/>
                <w:bCs/>
                <w:color w:val="007DA8"/>
                <w:sz w:val="20"/>
                <w:szCs w:val="16"/>
              </w:rPr>
              <w:t>– please amend as necessary</w:t>
            </w: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BA16831" w14:textId="77777777" w:rsidR="00DB4E8E" w:rsidRDefault="00DB4E8E" w:rsidP="000E03BF">
            <w:pPr>
              <w:rPr>
                <w:rFonts w:asciiTheme="minorHAnsi" w:hAnsiTheme="minorHAnsi" w:cstheme="minorHAnsi"/>
                <w:b/>
                <w:color w:val="007DA8"/>
                <w:sz w:val="20"/>
              </w:rPr>
            </w:pPr>
          </w:p>
        </w:tc>
      </w:tr>
      <w:tr w:rsidR="00DB4E8E" w14:paraId="03057174" w14:textId="77777777" w:rsidTr="009B42F1">
        <w:tc>
          <w:tcPr>
            <w:tcW w:w="594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Pr>
          <w:p w14:paraId="6B52C46C" w14:textId="2793A1AE" w:rsidR="00DB4E8E" w:rsidRPr="00816135" w:rsidRDefault="00DB4E8E" w:rsidP="00DB4E8E">
            <w:pPr>
              <w:pStyle w:val="NoSpacing"/>
              <w:rPr>
                <w:rFonts w:asciiTheme="minorHAnsi" w:hAnsiTheme="minorHAnsi" w:cstheme="minorHAnsi"/>
                <w:b/>
                <w:color w:val="191A4F"/>
                <w:sz w:val="20"/>
                <w:szCs w:val="20"/>
              </w:rPr>
            </w:pPr>
            <w:r w:rsidRPr="00816135">
              <w:rPr>
                <w:rFonts w:asciiTheme="minorHAnsi" w:hAnsiTheme="minorHAnsi" w:cstheme="minorHAnsi"/>
                <w:color w:val="191A4F"/>
                <w:sz w:val="20"/>
                <w:szCs w:val="20"/>
              </w:rPr>
              <w:t>Cooperation between the project team on site and co-ordination of their work</w:t>
            </w:r>
          </w:p>
        </w:tc>
        <w:tc>
          <w:tcPr>
            <w:tcW w:w="51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034FB5A5" w14:textId="414300FB" w:rsidR="00DB4E8E" w:rsidRPr="009B42F1" w:rsidRDefault="00DB4E8E" w:rsidP="00DB4E8E">
            <w:pPr>
              <w:pStyle w:val="NoSpacing"/>
              <w:rPr>
                <w:rFonts w:asciiTheme="minorHAnsi" w:hAnsiTheme="minorHAnsi" w:cstheme="minorHAnsi"/>
                <w:b/>
                <w:color w:val="007DA8"/>
                <w:sz w:val="18"/>
                <w:szCs w:val="20"/>
              </w:rPr>
            </w:pPr>
            <w:r w:rsidRPr="009B42F1">
              <w:rPr>
                <w:rFonts w:asciiTheme="minorHAnsi" w:hAnsiTheme="minorHAnsi" w:cstheme="minorHAnsi"/>
                <w:color w:val="FF0000"/>
                <w:sz w:val="18"/>
                <w:szCs w:val="20"/>
              </w:rPr>
              <w:t>&lt;Line Manager&gt;</w:t>
            </w:r>
            <w:r w:rsidRPr="009B42F1">
              <w:rPr>
                <w:rFonts w:asciiTheme="minorHAnsi" w:hAnsiTheme="minorHAnsi" w:cstheme="minorHAnsi"/>
                <w:sz w:val="18"/>
                <w:szCs w:val="20"/>
              </w:rPr>
              <w:t xml:space="preserve"> </w:t>
            </w:r>
            <w:r w:rsidRPr="009B42F1">
              <w:rPr>
                <w:rFonts w:asciiTheme="minorHAnsi" w:hAnsiTheme="minorHAnsi" w:cstheme="minorHAnsi"/>
                <w:color w:val="191A4F"/>
                <w:sz w:val="18"/>
                <w:szCs w:val="20"/>
              </w:rPr>
              <w:t xml:space="preserve">should ensure there is cooperation with others outside the area of </w:t>
            </w:r>
            <w:r w:rsidR="000D6ACF">
              <w:rPr>
                <w:rFonts w:asciiTheme="minorHAnsi" w:hAnsiTheme="minorHAnsi" w:cstheme="minorHAnsi"/>
                <w:color w:val="191A4F"/>
                <w:sz w:val="18"/>
                <w:szCs w:val="20"/>
              </w:rPr>
              <w:t>project/</w:t>
            </w:r>
            <w:r w:rsidRPr="009B42F1">
              <w:rPr>
                <w:rFonts w:asciiTheme="minorHAnsi" w:hAnsiTheme="minorHAnsi" w:cstheme="minorHAnsi"/>
                <w:color w:val="191A4F"/>
                <w:sz w:val="18"/>
                <w:szCs w:val="20"/>
              </w:rPr>
              <w:t xml:space="preserve">works that may be affected by the activities on site. This includes coordinating the activities of other contractors in any neighbouring sites, particularly where the activities on each site combine to create hazards outside the sites that need to be addressed jointly </w:t>
            </w: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23F82DE5" w14:textId="3E92FA28" w:rsidR="00DB4E8E" w:rsidRDefault="00DB4E8E" w:rsidP="00DB4E8E">
            <w:pPr>
              <w:rPr>
                <w:rFonts w:asciiTheme="minorHAnsi" w:hAnsiTheme="minorHAnsi" w:cstheme="minorHAnsi"/>
                <w:b/>
                <w:color w:val="007DA8"/>
                <w:sz w:val="20"/>
              </w:rPr>
            </w:pPr>
          </w:p>
        </w:tc>
      </w:tr>
      <w:tr w:rsidR="00DB4E8E" w14:paraId="68303E33" w14:textId="77777777" w:rsidTr="009B42F1">
        <w:tc>
          <w:tcPr>
            <w:tcW w:w="594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Pr>
          <w:p w14:paraId="57116429" w14:textId="7D4E43FB" w:rsidR="00DB4E8E" w:rsidRPr="00816135" w:rsidRDefault="00DB4E8E" w:rsidP="00DB4E8E">
            <w:pPr>
              <w:pStyle w:val="NoSpacing"/>
              <w:rPr>
                <w:rFonts w:asciiTheme="minorHAnsi" w:hAnsiTheme="minorHAnsi" w:cstheme="minorHAnsi"/>
                <w:b/>
                <w:color w:val="191A4F"/>
                <w:sz w:val="20"/>
                <w:szCs w:val="20"/>
              </w:rPr>
            </w:pPr>
            <w:r w:rsidRPr="00816135">
              <w:rPr>
                <w:rFonts w:asciiTheme="minorHAnsi" w:hAnsiTheme="minorHAnsi" w:cstheme="minorHAnsi"/>
                <w:color w:val="191A4F"/>
                <w:sz w:val="20"/>
                <w:szCs w:val="20"/>
              </w:rPr>
              <w:t>Consultation with the workforce</w:t>
            </w:r>
          </w:p>
        </w:tc>
        <w:tc>
          <w:tcPr>
            <w:tcW w:w="51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13C502F" w14:textId="18BE343C" w:rsidR="00DB4E8E" w:rsidRPr="009B42F1" w:rsidRDefault="00DB4E8E" w:rsidP="00816135">
            <w:pPr>
              <w:pStyle w:val="NoSpacing"/>
              <w:rPr>
                <w:rFonts w:asciiTheme="minorHAnsi" w:hAnsiTheme="minorHAnsi" w:cstheme="minorHAnsi"/>
                <w:b/>
                <w:color w:val="007DA8"/>
                <w:sz w:val="18"/>
                <w:szCs w:val="20"/>
              </w:rPr>
            </w:pPr>
            <w:r w:rsidRPr="009B42F1">
              <w:rPr>
                <w:rFonts w:asciiTheme="minorHAnsi" w:hAnsiTheme="minorHAnsi" w:cstheme="minorHAnsi"/>
                <w:color w:val="FF0000"/>
                <w:sz w:val="18"/>
                <w:szCs w:val="20"/>
              </w:rPr>
              <w:t>&lt;Line Manager&gt;</w:t>
            </w:r>
            <w:r w:rsidRPr="009B42F1">
              <w:rPr>
                <w:rFonts w:asciiTheme="minorHAnsi" w:hAnsiTheme="minorHAnsi" w:cstheme="minorHAnsi"/>
                <w:sz w:val="18"/>
                <w:szCs w:val="20"/>
              </w:rPr>
              <w:t xml:space="preserve"> </w:t>
            </w:r>
            <w:r w:rsidRPr="009B42F1">
              <w:rPr>
                <w:rFonts w:asciiTheme="minorHAnsi" w:hAnsiTheme="minorHAnsi" w:cstheme="minorHAnsi"/>
                <w:color w:val="191A4F"/>
                <w:sz w:val="18"/>
                <w:szCs w:val="20"/>
              </w:rPr>
              <w:t>shall implement a range of mechanisms to ensure that on-site consultation is effective. This could include regular consultation meetings, consultation during inductions, daily briefings, toolbox talks etc.</w:t>
            </w:r>
            <w:r w:rsidR="00816135" w:rsidRPr="009B42F1">
              <w:rPr>
                <w:rFonts w:asciiTheme="minorHAnsi" w:hAnsiTheme="minorHAnsi" w:cstheme="minorHAnsi"/>
                <w:color w:val="191A4F"/>
                <w:sz w:val="18"/>
                <w:szCs w:val="20"/>
              </w:rPr>
              <w:t xml:space="preserve"> to be recorded in accordance with University </w:t>
            </w:r>
            <w:r w:rsidR="0074619C">
              <w:rPr>
                <w:rFonts w:asciiTheme="minorHAnsi" w:hAnsiTheme="minorHAnsi" w:cstheme="minorHAnsi"/>
                <w:color w:val="191A4F"/>
                <w:sz w:val="18"/>
                <w:szCs w:val="20"/>
              </w:rPr>
              <w:t xml:space="preserve">Health and Safety </w:t>
            </w:r>
            <w:r w:rsidR="00816135" w:rsidRPr="009B42F1">
              <w:rPr>
                <w:rFonts w:asciiTheme="minorHAnsi" w:hAnsiTheme="minorHAnsi" w:cstheme="minorHAnsi"/>
                <w:color w:val="191A4F"/>
                <w:sz w:val="18"/>
                <w:szCs w:val="20"/>
              </w:rPr>
              <w:t>Training</w:t>
            </w:r>
            <w:r w:rsidR="00712E67">
              <w:rPr>
                <w:rFonts w:asciiTheme="minorHAnsi" w:hAnsiTheme="minorHAnsi" w:cstheme="minorHAnsi"/>
                <w:color w:val="191A4F"/>
                <w:sz w:val="18"/>
                <w:szCs w:val="20"/>
              </w:rPr>
              <w:t>, Supervision</w:t>
            </w:r>
            <w:r w:rsidR="00816135" w:rsidRPr="009B42F1">
              <w:rPr>
                <w:rFonts w:asciiTheme="minorHAnsi" w:hAnsiTheme="minorHAnsi" w:cstheme="minorHAnsi"/>
                <w:color w:val="191A4F"/>
                <w:sz w:val="18"/>
                <w:szCs w:val="20"/>
              </w:rPr>
              <w:t xml:space="preserve"> and Competenc</w:t>
            </w:r>
            <w:r w:rsidR="008B2CDD">
              <w:rPr>
                <w:rFonts w:asciiTheme="minorHAnsi" w:hAnsiTheme="minorHAnsi" w:cstheme="minorHAnsi"/>
                <w:color w:val="191A4F"/>
                <w:sz w:val="18"/>
                <w:szCs w:val="20"/>
              </w:rPr>
              <w:t>e</w:t>
            </w:r>
            <w:r w:rsidR="00816135" w:rsidRPr="009B42F1">
              <w:rPr>
                <w:rFonts w:asciiTheme="minorHAnsi" w:hAnsiTheme="minorHAnsi" w:cstheme="minorHAnsi"/>
                <w:color w:val="191A4F"/>
                <w:sz w:val="18"/>
                <w:szCs w:val="20"/>
              </w:rPr>
              <w:t xml:space="preserve"> </w:t>
            </w:r>
            <w:r w:rsidR="008B2CDD">
              <w:rPr>
                <w:rFonts w:asciiTheme="minorHAnsi" w:hAnsiTheme="minorHAnsi" w:cstheme="minorHAnsi"/>
                <w:color w:val="191A4F"/>
                <w:sz w:val="18"/>
                <w:szCs w:val="20"/>
              </w:rPr>
              <w:t>Arrangement</w:t>
            </w:r>
            <w:r w:rsidR="00816135" w:rsidRPr="009B42F1">
              <w:rPr>
                <w:rFonts w:asciiTheme="minorHAnsi" w:hAnsiTheme="minorHAnsi" w:cstheme="minorHAnsi"/>
                <w:color w:val="191A4F"/>
                <w:sz w:val="18"/>
                <w:szCs w:val="20"/>
              </w:rPr>
              <w:t xml:space="preserve"> (SAF-MAN2.5)</w:t>
            </w: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1DD0C5E" w14:textId="573A940B" w:rsidR="00DB4E8E" w:rsidRDefault="00DB4E8E" w:rsidP="00DB4E8E">
            <w:pPr>
              <w:rPr>
                <w:rFonts w:asciiTheme="minorHAnsi" w:hAnsiTheme="minorHAnsi" w:cstheme="minorHAnsi"/>
                <w:b/>
                <w:color w:val="007DA8"/>
                <w:sz w:val="20"/>
              </w:rPr>
            </w:pPr>
          </w:p>
        </w:tc>
      </w:tr>
      <w:tr w:rsidR="00DB4E8E" w14:paraId="0B75AFBD" w14:textId="77777777" w:rsidTr="009B42F1">
        <w:tc>
          <w:tcPr>
            <w:tcW w:w="594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Pr>
          <w:p w14:paraId="35CEE789" w14:textId="54658F62" w:rsidR="00DB4E8E" w:rsidRPr="00816135" w:rsidRDefault="00DB4E8E" w:rsidP="00DB4E8E">
            <w:pPr>
              <w:pStyle w:val="NoSpacing"/>
              <w:rPr>
                <w:rFonts w:asciiTheme="minorHAnsi" w:hAnsiTheme="minorHAnsi" w:cstheme="minorHAnsi"/>
                <w:b/>
                <w:color w:val="191A4F"/>
                <w:sz w:val="20"/>
                <w:szCs w:val="20"/>
              </w:rPr>
            </w:pPr>
            <w:r w:rsidRPr="00816135">
              <w:rPr>
                <w:rFonts w:asciiTheme="minorHAnsi" w:hAnsiTheme="minorHAnsi" w:cstheme="minorHAnsi"/>
                <w:color w:val="191A4F"/>
                <w:sz w:val="20"/>
                <w:szCs w:val="20"/>
              </w:rPr>
              <w:t>Site security</w:t>
            </w:r>
          </w:p>
        </w:tc>
        <w:tc>
          <w:tcPr>
            <w:tcW w:w="51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D95324F" w14:textId="6A0DEEEB" w:rsidR="00DB4E8E" w:rsidRPr="009B42F1" w:rsidRDefault="00816135" w:rsidP="00DB4E8E">
            <w:pPr>
              <w:pStyle w:val="NoSpacing"/>
              <w:rPr>
                <w:rFonts w:asciiTheme="minorHAnsi" w:hAnsiTheme="minorHAnsi" w:cstheme="minorHAnsi"/>
                <w:b/>
                <w:color w:val="007DA8"/>
                <w:sz w:val="18"/>
                <w:szCs w:val="20"/>
              </w:rPr>
            </w:pPr>
            <w:r w:rsidRPr="009B42F1">
              <w:rPr>
                <w:rFonts w:asciiTheme="minorHAnsi" w:hAnsiTheme="minorHAnsi" w:cstheme="minorHAnsi"/>
                <w:color w:val="FF0000"/>
                <w:sz w:val="18"/>
                <w:szCs w:val="20"/>
              </w:rPr>
              <w:t>&lt;Line Manager&gt;</w:t>
            </w:r>
            <w:r w:rsidR="00DB4E8E" w:rsidRPr="009B42F1">
              <w:rPr>
                <w:rFonts w:asciiTheme="minorHAnsi" w:hAnsiTheme="minorHAnsi" w:cstheme="minorHAnsi"/>
                <w:sz w:val="18"/>
                <w:szCs w:val="20"/>
              </w:rPr>
              <w:t xml:space="preserve"> </w:t>
            </w:r>
            <w:r w:rsidR="00DB4E8E" w:rsidRPr="009B42F1">
              <w:rPr>
                <w:rFonts w:asciiTheme="minorHAnsi" w:hAnsiTheme="minorHAnsi" w:cstheme="minorHAnsi"/>
                <w:color w:val="191A4F"/>
                <w:sz w:val="18"/>
                <w:szCs w:val="20"/>
              </w:rPr>
              <w:t xml:space="preserve">will confirm that </w:t>
            </w:r>
            <w:r w:rsidR="00B43628">
              <w:rPr>
                <w:rFonts w:asciiTheme="minorHAnsi" w:hAnsiTheme="minorHAnsi" w:cstheme="minorHAnsi"/>
                <w:color w:val="191A4F"/>
                <w:sz w:val="18"/>
                <w:szCs w:val="20"/>
              </w:rPr>
              <w:t xml:space="preserve">there is </w:t>
            </w:r>
            <w:r w:rsidR="00DB4E8E" w:rsidRPr="009B42F1">
              <w:rPr>
                <w:rFonts w:asciiTheme="minorHAnsi" w:hAnsiTheme="minorHAnsi" w:cstheme="minorHAnsi"/>
                <w:color w:val="191A4F"/>
                <w:sz w:val="18"/>
                <w:szCs w:val="20"/>
              </w:rPr>
              <w:t>suitabl</w:t>
            </w:r>
            <w:r w:rsidR="00B43628">
              <w:rPr>
                <w:rFonts w:asciiTheme="minorHAnsi" w:hAnsiTheme="minorHAnsi" w:cstheme="minorHAnsi"/>
                <w:color w:val="191A4F"/>
                <w:sz w:val="18"/>
                <w:szCs w:val="20"/>
              </w:rPr>
              <w:t>e</w:t>
            </w:r>
            <w:r w:rsidR="00DB4E8E" w:rsidRPr="009B42F1">
              <w:rPr>
                <w:rFonts w:asciiTheme="minorHAnsi" w:hAnsiTheme="minorHAnsi" w:cstheme="minorHAnsi"/>
                <w:color w:val="191A4F"/>
                <w:sz w:val="18"/>
                <w:szCs w:val="20"/>
              </w:rPr>
              <w:t xml:space="preserve"> robust demarcation between the </w:t>
            </w:r>
            <w:r w:rsidR="000461DA">
              <w:rPr>
                <w:rFonts w:asciiTheme="minorHAnsi" w:hAnsiTheme="minorHAnsi" w:cstheme="minorHAnsi"/>
                <w:color w:val="191A4F"/>
                <w:sz w:val="18"/>
                <w:szCs w:val="20"/>
              </w:rPr>
              <w:t>project/</w:t>
            </w:r>
            <w:r w:rsidR="00DB4E8E" w:rsidRPr="009B42F1">
              <w:rPr>
                <w:rFonts w:asciiTheme="minorHAnsi" w:hAnsiTheme="minorHAnsi" w:cstheme="minorHAnsi"/>
                <w:color w:val="191A4F"/>
                <w:sz w:val="18"/>
                <w:szCs w:val="20"/>
              </w:rPr>
              <w:t xml:space="preserve">works and all roads, hard </w:t>
            </w:r>
            <w:proofErr w:type="gramStart"/>
            <w:r w:rsidR="00DB4E8E" w:rsidRPr="009B42F1">
              <w:rPr>
                <w:rFonts w:asciiTheme="minorHAnsi" w:hAnsiTheme="minorHAnsi" w:cstheme="minorHAnsi"/>
                <w:color w:val="191A4F"/>
                <w:sz w:val="18"/>
                <w:szCs w:val="20"/>
              </w:rPr>
              <w:t>standings</w:t>
            </w:r>
            <w:proofErr w:type="gramEnd"/>
            <w:r w:rsidR="00DB4E8E" w:rsidRPr="009B42F1">
              <w:rPr>
                <w:rFonts w:asciiTheme="minorHAnsi" w:hAnsiTheme="minorHAnsi" w:cstheme="minorHAnsi"/>
                <w:color w:val="191A4F"/>
                <w:sz w:val="18"/>
                <w:szCs w:val="20"/>
              </w:rPr>
              <w:t xml:space="preserve"> and pavements. All site security measures should be in accordance with HS(G) 151 - 'Protecting the Public - Your Next Move'</w:t>
            </w: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FB7DBBD" w14:textId="5440C8D6" w:rsidR="00DB4E8E" w:rsidRDefault="00DB4E8E" w:rsidP="00DB4E8E">
            <w:pPr>
              <w:rPr>
                <w:rFonts w:asciiTheme="minorHAnsi" w:hAnsiTheme="minorHAnsi" w:cstheme="minorHAnsi"/>
                <w:b/>
                <w:color w:val="007DA8"/>
                <w:sz w:val="20"/>
              </w:rPr>
            </w:pPr>
          </w:p>
        </w:tc>
      </w:tr>
      <w:tr w:rsidR="00DB4E8E" w14:paraId="503535A1" w14:textId="77777777" w:rsidTr="009B42F1">
        <w:tc>
          <w:tcPr>
            <w:tcW w:w="594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Pr>
          <w:p w14:paraId="60707F92" w14:textId="5B70EC38" w:rsidR="00DB4E8E" w:rsidRPr="00816135" w:rsidRDefault="00DB4E8E" w:rsidP="00816135">
            <w:pPr>
              <w:pStyle w:val="NoSpacing"/>
              <w:rPr>
                <w:rFonts w:asciiTheme="minorHAnsi" w:hAnsiTheme="minorHAnsi" w:cstheme="minorHAnsi"/>
                <w:b/>
                <w:color w:val="191A4F"/>
                <w:sz w:val="20"/>
                <w:szCs w:val="20"/>
              </w:rPr>
            </w:pPr>
            <w:r w:rsidRPr="00816135">
              <w:rPr>
                <w:rFonts w:asciiTheme="minorHAnsi" w:hAnsiTheme="minorHAnsi" w:cstheme="minorHAnsi"/>
                <w:color w:val="191A4F"/>
                <w:sz w:val="20"/>
                <w:szCs w:val="20"/>
              </w:rPr>
              <w:t>Pre-</w:t>
            </w:r>
            <w:r w:rsidR="000461DA">
              <w:rPr>
                <w:rFonts w:asciiTheme="minorHAnsi" w:hAnsiTheme="minorHAnsi" w:cstheme="minorHAnsi"/>
                <w:color w:val="191A4F"/>
                <w:sz w:val="20"/>
                <w:szCs w:val="20"/>
              </w:rPr>
              <w:t>s</w:t>
            </w:r>
            <w:r w:rsidRPr="00816135">
              <w:rPr>
                <w:rFonts w:asciiTheme="minorHAnsi" w:hAnsiTheme="minorHAnsi" w:cstheme="minorHAnsi"/>
                <w:color w:val="191A4F"/>
                <w:sz w:val="20"/>
                <w:szCs w:val="20"/>
              </w:rPr>
              <w:t xml:space="preserve">tart </w:t>
            </w:r>
            <w:r w:rsidR="000461DA">
              <w:rPr>
                <w:rFonts w:asciiTheme="minorHAnsi" w:hAnsiTheme="minorHAnsi" w:cstheme="minorHAnsi"/>
                <w:color w:val="191A4F"/>
                <w:sz w:val="20"/>
                <w:szCs w:val="20"/>
              </w:rPr>
              <w:t>b</w:t>
            </w:r>
            <w:r w:rsidRPr="00816135">
              <w:rPr>
                <w:rFonts w:asciiTheme="minorHAnsi" w:hAnsiTheme="minorHAnsi" w:cstheme="minorHAnsi"/>
                <w:color w:val="191A4F"/>
                <w:sz w:val="20"/>
                <w:szCs w:val="20"/>
              </w:rPr>
              <w:t>riefing carried out by</w:t>
            </w:r>
          </w:p>
        </w:tc>
        <w:tc>
          <w:tcPr>
            <w:tcW w:w="51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6DAE1EC" w14:textId="516524F6" w:rsidR="00DB4E8E" w:rsidRPr="009B42F1" w:rsidRDefault="00DB4E8E" w:rsidP="00816135">
            <w:pPr>
              <w:rPr>
                <w:rFonts w:asciiTheme="minorHAnsi" w:hAnsiTheme="minorHAnsi" w:cstheme="minorHAnsi"/>
                <w:color w:val="FF0000"/>
                <w:sz w:val="18"/>
                <w:szCs w:val="20"/>
              </w:rPr>
            </w:pPr>
            <w:r w:rsidRPr="009B42F1">
              <w:rPr>
                <w:rFonts w:asciiTheme="minorHAnsi" w:hAnsiTheme="minorHAnsi" w:cstheme="minorHAnsi"/>
                <w:color w:val="FF0000"/>
                <w:sz w:val="18"/>
                <w:szCs w:val="20"/>
              </w:rPr>
              <w:t>&lt;Line Manager&gt;</w:t>
            </w: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422E6327" w14:textId="77777777" w:rsidR="00816135" w:rsidRDefault="00816135" w:rsidP="00DB4E8E">
            <w:pPr>
              <w:rPr>
                <w:rFonts w:asciiTheme="minorHAnsi" w:hAnsiTheme="minorHAnsi" w:cstheme="minorHAnsi"/>
                <w:b/>
                <w:color w:val="007DA8"/>
                <w:sz w:val="20"/>
              </w:rPr>
            </w:pPr>
          </w:p>
          <w:p w14:paraId="261A0B6E" w14:textId="15679791" w:rsidR="00DB4E8E" w:rsidRDefault="00DB4E8E" w:rsidP="00DB4E8E">
            <w:pPr>
              <w:rPr>
                <w:rFonts w:asciiTheme="minorHAnsi" w:hAnsiTheme="minorHAnsi" w:cstheme="minorHAnsi"/>
                <w:b/>
                <w:color w:val="007DA8"/>
                <w:sz w:val="20"/>
              </w:rPr>
            </w:pPr>
          </w:p>
        </w:tc>
      </w:tr>
      <w:tr w:rsidR="00816135" w14:paraId="20E52F01" w14:textId="77777777" w:rsidTr="009B42F1">
        <w:tc>
          <w:tcPr>
            <w:tcW w:w="594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Pr>
          <w:p w14:paraId="3EB7A003" w14:textId="5B3E7D25" w:rsidR="00816135" w:rsidRPr="00816135" w:rsidRDefault="00816135" w:rsidP="00816135">
            <w:pPr>
              <w:pStyle w:val="NoSpacing"/>
              <w:rPr>
                <w:rFonts w:asciiTheme="minorHAnsi" w:hAnsiTheme="minorHAnsi" w:cstheme="minorHAnsi"/>
                <w:b/>
                <w:color w:val="191A4F"/>
                <w:sz w:val="20"/>
                <w:szCs w:val="20"/>
              </w:rPr>
            </w:pPr>
            <w:r w:rsidRPr="00816135">
              <w:rPr>
                <w:rFonts w:asciiTheme="minorHAnsi" w:hAnsiTheme="minorHAnsi" w:cstheme="minorHAnsi"/>
                <w:color w:val="191A4F"/>
                <w:sz w:val="20"/>
                <w:szCs w:val="20"/>
              </w:rPr>
              <w:t>On-site training</w:t>
            </w:r>
          </w:p>
        </w:tc>
        <w:tc>
          <w:tcPr>
            <w:tcW w:w="51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25826537" w14:textId="20767BD7" w:rsidR="00816135" w:rsidRPr="009B42F1" w:rsidRDefault="00816135" w:rsidP="00816135">
            <w:pPr>
              <w:rPr>
                <w:rFonts w:asciiTheme="minorHAnsi" w:hAnsiTheme="minorHAnsi" w:cstheme="minorHAnsi"/>
                <w:b/>
                <w:color w:val="007DA8"/>
                <w:sz w:val="18"/>
                <w:szCs w:val="20"/>
              </w:rPr>
            </w:pPr>
            <w:r w:rsidRPr="009B42F1">
              <w:rPr>
                <w:rFonts w:asciiTheme="minorHAnsi" w:hAnsiTheme="minorHAnsi" w:cstheme="minorHAnsi"/>
                <w:color w:val="FF0000"/>
                <w:sz w:val="18"/>
              </w:rPr>
              <w:t>&lt;Line Manager&gt;</w:t>
            </w:r>
            <w:r w:rsidRPr="009B42F1">
              <w:rPr>
                <w:rFonts w:asciiTheme="minorHAnsi" w:hAnsiTheme="minorHAnsi" w:cstheme="minorHAnsi"/>
                <w:sz w:val="18"/>
              </w:rPr>
              <w:t xml:space="preserve"> </w:t>
            </w:r>
            <w:r w:rsidRPr="009B42F1">
              <w:rPr>
                <w:rFonts w:asciiTheme="minorHAnsi" w:hAnsiTheme="minorHAnsi" w:cstheme="minorHAnsi"/>
                <w:color w:val="191A4F"/>
                <w:sz w:val="18"/>
              </w:rPr>
              <w:t xml:space="preserve">will identify the required training and confirm that any operative undertaking works will be suitably trained </w:t>
            </w: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671A575" w14:textId="21B942A5" w:rsidR="00816135" w:rsidRDefault="00816135" w:rsidP="00816135">
            <w:pPr>
              <w:rPr>
                <w:rFonts w:asciiTheme="minorHAnsi" w:hAnsiTheme="minorHAnsi" w:cstheme="minorHAnsi"/>
                <w:b/>
                <w:color w:val="007DA8"/>
                <w:sz w:val="20"/>
              </w:rPr>
            </w:pPr>
          </w:p>
        </w:tc>
      </w:tr>
      <w:tr w:rsidR="00816135" w14:paraId="6F5826F9" w14:textId="77777777" w:rsidTr="009B42F1">
        <w:tc>
          <w:tcPr>
            <w:tcW w:w="594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Pr>
          <w:p w14:paraId="629E0AD1" w14:textId="77DAD8BA" w:rsidR="00816135" w:rsidRPr="00816135" w:rsidRDefault="00816135" w:rsidP="00816135">
            <w:pPr>
              <w:pStyle w:val="NoSpacing"/>
              <w:rPr>
                <w:rFonts w:asciiTheme="minorHAnsi" w:hAnsiTheme="minorHAnsi" w:cstheme="minorHAnsi"/>
                <w:b/>
                <w:color w:val="191A4F"/>
                <w:sz w:val="20"/>
                <w:szCs w:val="20"/>
              </w:rPr>
            </w:pPr>
            <w:r w:rsidRPr="00816135">
              <w:rPr>
                <w:rFonts w:asciiTheme="minorHAnsi" w:hAnsiTheme="minorHAnsi" w:cstheme="minorHAnsi"/>
                <w:color w:val="191A4F"/>
                <w:sz w:val="20"/>
                <w:szCs w:val="20"/>
              </w:rPr>
              <w:t>Welfare facilities and first aid location(s)</w:t>
            </w:r>
          </w:p>
        </w:tc>
        <w:tc>
          <w:tcPr>
            <w:tcW w:w="51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6411E01F" w14:textId="678482C5" w:rsidR="00816135" w:rsidRPr="009B42F1" w:rsidRDefault="00D1193E" w:rsidP="00816135">
            <w:pPr>
              <w:rPr>
                <w:rFonts w:asciiTheme="minorHAnsi" w:hAnsiTheme="minorHAnsi" w:cstheme="minorHAnsi"/>
                <w:b/>
                <w:color w:val="191A4F"/>
                <w:sz w:val="18"/>
                <w:szCs w:val="20"/>
              </w:rPr>
            </w:pPr>
            <w:r>
              <w:rPr>
                <w:rFonts w:asciiTheme="minorHAnsi" w:hAnsiTheme="minorHAnsi" w:cstheme="minorHAnsi"/>
                <w:color w:val="191A4F"/>
                <w:sz w:val="18"/>
              </w:rPr>
              <w:t xml:space="preserve">University </w:t>
            </w:r>
            <w:r w:rsidR="00816135" w:rsidRPr="009B42F1">
              <w:rPr>
                <w:rFonts w:asciiTheme="minorHAnsi" w:hAnsiTheme="minorHAnsi" w:cstheme="minorHAnsi"/>
                <w:color w:val="191A4F"/>
                <w:sz w:val="18"/>
              </w:rPr>
              <w:t xml:space="preserve">staff will utilise </w:t>
            </w:r>
            <w:r>
              <w:rPr>
                <w:rFonts w:asciiTheme="minorHAnsi" w:hAnsiTheme="minorHAnsi" w:cstheme="minorHAnsi"/>
                <w:color w:val="191A4F"/>
                <w:sz w:val="18"/>
              </w:rPr>
              <w:t>existing</w:t>
            </w:r>
            <w:r w:rsidR="00816135" w:rsidRPr="009B42F1">
              <w:rPr>
                <w:rFonts w:asciiTheme="minorHAnsi" w:hAnsiTheme="minorHAnsi" w:cstheme="minorHAnsi"/>
                <w:color w:val="191A4F"/>
                <w:sz w:val="18"/>
              </w:rPr>
              <w:t xml:space="preserve"> welfare facilities</w:t>
            </w: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E307947" w14:textId="77777777" w:rsidR="00816135" w:rsidRDefault="00816135" w:rsidP="00816135">
            <w:pPr>
              <w:rPr>
                <w:rFonts w:asciiTheme="minorHAnsi" w:hAnsiTheme="minorHAnsi" w:cstheme="minorHAnsi"/>
                <w:b/>
                <w:color w:val="007DA8"/>
                <w:sz w:val="20"/>
              </w:rPr>
            </w:pPr>
          </w:p>
          <w:p w14:paraId="1CCFEA31" w14:textId="656DBE75" w:rsidR="00816135" w:rsidRDefault="00816135" w:rsidP="00816135">
            <w:pPr>
              <w:rPr>
                <w:rFonts w:asciiTheme="minorHAnsi" w:hAnsiTheme="minorHAnsi" w:cstheme="minorHAnsi"/>
                <w:b/>
                <w:color w:val="007DA8"/>
                <w:sz w:val="20"/>
              </w:rPr>
            </w:pPr>
          </w:p>
        </w:tc>
      </w:tr>
      <w:tr w:rsidR="00816135" w14:paraId="077E53A7" w14:textId="77777777" w:rsidTr="009B42F1">
        <w:tc>
          <w:tcPr>
            <w:tcW w:w="594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Pr>
          <w:p w14:paraId="7F8A3065" w14:textId="0356F0E9" w:rsidR="00816135" w:rsidRPr="00816135" w:rsidRDefault="00816135" w:rsidP="00816135">
            <w:pPr>
              <w:pStyle w:val="NoSpacing"/>
              <w:rPr>
                <w:rFonts w:asciiTheme="minorHAnsi" w:hAnsiTheme="minorHAnsi" w:cstheme="minorHAnsi"/>
                <w:b/>
                <w:color w:val="191A4F"/>
                <w:sz w:val="20"/>
                <w:szCs w:val="20"/>
              </w:rPr>
            </w:pPr>
            <w:r w:rsidRPr="00816135">
              <w:rPr>
                <w:rFonts w:asciiTheme="minorHAnsi" w:hAnsiTheme="minorHAnsi" w:cstheme="minorHAnsi"/>
                <w:color w:val="191A4F"/>
                <w:sz w:val="20"/>
                <w:szCs w:val="20"/>
              </w:rPr>
              <w:t>The reporting and investigation of incidents including near misses</w:t>
            </w:r>
          </w:p>
        </w:tc>
        <w:tc>
          <w:tcPr>
            <w:tcW w:w="51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736F8AA6" w14:textId="6D33DA63" w:rsidR="00816135" w:rsidRPr="009B42F1" w:rsidRDefault="00816135" w:rsidP="00816135">
            <w:pPr>
              <w:rPr>
                <w:rFonts w:asciiTheme="minorHAnsi" w:hAnsiTheme="minorHAnsi" w:cstheme="minorHAnsi"/>
                <w:b/>
                <w:color w:val="191A4F"/>
                <w:sz w:val="18"/>
                <w:szCs w:val="20"/>
              </w:rPr>
            </w:pPr>
            <w:r w:rsidRPr="009B42F1">
              <w:rPr>
                <w:rFonts w:asciiTheme="minorHAnsi" w:hAnsiTheme="minorHAnsi" w:cstheme="minorHAnsi"/>
                <w:color w:val="191A4F"/>
                <w:sz w:val="18"/>
              </w:rPr>
              <w:t>Follow University of Nottingham reporting procedures</w:t>
            </w: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926FB2B" w14:textId="6845044B" w:rsidR="00816135" w:rsidRDefault="00816135" w:rsidP="00816135">
            <w:pPr>
              <w:rPr>
                <w:rFonts w:asciiTheme="minorHAnsi" w:hAnsiTheme="minorHAnsi" w:cstheme="minorHAnsi"/>
                <w:b/>
                <w:color w:val="007DA8"/>
                <w:sz w:val="20"/>
              </w:rPr>
            </w:pPr>
          </w:p>
        </w:tc>
      </w:tr>
      <w:tr w:rsidR="00816135" w14:paraId="42687208" w14:textId="77777777" w:rsidTr="009B42F1">
        <w:tc>
          <w:tcPr>
            <w:tcW w:w="594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Pr>
          <w:p w14:paraId="45FE0DC3" w14:textId="01408BEC" w:rsidR="00816135" w:rsidRPr="00816135" w:rsidRDefault="00816135" w:rsidP="00816135">
            <w:pPr>
              <w:pStyle w:val="NoSpacing"/>
              <w:rPr>
                <w:rFonts w:asciiTheme="minorHAnsi" w:hAnsiTheme="minorHAnsi" w:cstheme="minorHAnsi"/>
                <w:b/>
                <w:color w:val="191A4F"/>
                <w:sz w:val="20"/>
                <w:szCs w:val="20"/>
              </w:rPr>
            </w:pPr>
            <w:r w:rsidRPr="00816135">
              <w:rPr>
                <w:rFonts w:asciiTheme="minorHAnsi" w:hAnsiTheme="minorHAnsi" w:cstheme="minorHAnsi"/>
                <w:color w:val="191A4F"/>
                <w:sz w:val="20"/>
                <w:szCs w:val="20"/>
              </w:rPr>
              <w:t xml:space="preserve">The production and approval of </w:t>
            </w:r>
            <w:r w:rsidR="00432A57">
              <w:rPr>
                <w:rFonts w:asciiTheme="minorHAnsi" w:hAnsiTheme="minorHAnsi" w:cstheme="minorHAnsi"/>
                <w:color w:val="191A4F"/>
                <w:sz w:val="20"/>
                <w:szCs w:val="20"/>
              </w:rPr>
              <w:t xml:space="preserve">written </w:t>
            </w:r>
            <w:r w:rsidRPr="00816135">
              <w:rPr>
                <w:rFonts w:asciiTheme="minorHAnsi" w:hAnsiTheme="minorHAnsi" w:cstheme="minorHAnsi"/>
                <w:color w:val="191A4F"/>
                <w:sz w:val="20"/>
                <w:szCs w:val="20"/>
              </w:rPr>
              <w:t>risk assessments and systems of work</w:t>
            </w:r>
          </w:p>
        </w:tc>
        <w:tc>
          <w:tcPr>
            <w:tcW w:w="51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3E62BCEB" w14:textId="706EE9D8" w:rsidR="00816135" w:rsidRPr="009B42F1" w:rsidRDefault="00816135" w:rsidP="00816135">
            <w:pPr>
              <w:rPr>
                <w:rFonts w:asciiTheme="minorHAnsi" w:hAnsiTheme="minorHAnsi" w:cstheme="minorHAnsi"/>
                <w:b/>
                <w:color w:val="007DA8"/>
                <w:sz w:val="18"/>
                <w:szCs w:val="20"/>
              </w:rPr>
            </w:pPr>
            <w:r w:rsidRPr="009B42F1">
              <w:rPr>
                <w:rFonts w:asciiTheme="minorHAnsi" w:hAnsiTheme="minorHAnsi" w:cstheme="minorHAnsi"/>
                <w:color w:val="191A4F"/>
                <w:sz w:val="18"/>
              </w:rPr>
              <w:t xml:space="preserve">All </w:t>
            </w:r>
            <w:r w:rsidR="00432A57">
              <w:rPr>
                <w:rFonts w:asciiTheme="minorHAnsi" w:hAnsiTheme="minorHAnsi" w:cstheme="minorHAnsi"/>
                <w:color w:val="191A4F"/>
                <w:sz w:val="18"/>
              </w:rPr>
              <w:t>project/</w:t>
            </w:r>
            <w:r w:rsidRPr="009B42F1">
              <w:rPr>
                <w:rFonts w:asciiTheme="minorHAnsi" w:hAnsiTheme="minorHAnsi" w:cstheme="minorHAnsi"/>
                <w:color w:val="191A4F"/>
                <w:sz w:val="18"/>
              </w:rPr>
              <w:t xml:space="preserve">works with a significant risk will be subject to the production of </w:t>
            </w:r>
            <w:r w:rsidR="00432A57">
              <w:rPr>
                <w:rFonts w:asciiTheme="minorHAnsi" w:hAnsiTheme="minorHAnsi" w:cstheme="minorHAnsi"/>
                <w:color w:val="191A4F"/>
                <w:sz w:val="18"/>
              </w:rPr>
              <w:t xml:space="preserve">written </w:t>
            </w:r>
            <w:r w:rsidRPr="009B42F1">
              <w:rPr>
                <w:rFonts w:asciiTheme="minorHAnsi" w:hAnsiTheme="minorHAnsi" w:cstheme="minorHAnsi"/>
                <w:color w:val="191A4F"/>
                <w:sz w:val="18"/>
              </w:rPr>
              <w:t xml:space="preserve">risk assessments and safe systems of work.  </w:t>
            </w:r>
            <w:r w:rsidRPr="009B42F1">
              <w:rPr>
                <w:rFonts w:asciiTheme="minorHAnsi" w:hAnsiTheme="minorHAnsi" w:cstheme="minorHAnsi"/>
                <w:color w:val="FF0000"/>
                <w:sz w:val="18"/>
              </w:rPr>
              <w:t>&lt;Line Manager&gt;</w:t>
            </w:r>
            <w:r w:rsidRPr="009B42F1">
              <w:rPr>
                <w:rFonts w:asciiTheme="minorHAnsi" w:hAnsiTheme="minorHAnsi" w:cstheme="minorHAnsi"/>
                <w:sz w:val="18"/>
              </w:rPr>
              <w:t xml:space="preserve"> </w:t>
            </w:r>
            <w:r w:rsidRPr="009B42F1">
              <w:rPr>
                <w:rFonts w:asciiTheme="minorHAnsi" w:hAnsiTheme="minorHAnsi" w:cstheme="minorHAnsi"/>
                <w:color w:val="191A4F"/>
                <w:sz w:val="18"/>
              </w:rPr>
              <w:t>wi</w:t>
            </w:r>
            <w:r w:rsidR="00432A57">
              <w:rPr>
                <w:rFonts w:asciiTheme="minorHAnsi" w:hAnsiTheme="minorHAnsi" w:cstheme="minorHAnsi"/>
                <w:color w:val="191A4F"/>
                <w:sz w:val="18"/>
              </w:rPr>
              <w:t>ll</w:t>
            </w:r>
            <w:r w:rsidRPr="009B42F1">
              <w:rPr>
                <w:rFonts w:asciiTheme="minorHAnsi" w:hAnsiTheme="minorHAnsi" w:cstheme="minorHAnsi"/>
                <w:color w:val="191A4F"/>
                <w:sz w:val="18"/>
              </w:rPr>
              <w:t xml:space="preserve"> approve risk assessments and systems of work before </w:t>
            </w:r>
            <w:r w:rsidR="00432A57">
              <w:rPr>
                <w:rFonts w:asciiTheme="minorHAnsi" w:hAnsiTheme="minorHAnsi" w:cstheme="minorHAnsi"/>
                <w:color w:val="191A4F"/>
                <w:sz w:val="18"/>
              </w:rPr>
              <w:t>project/</w:t>
            </w:r>
            <w:r w:rsidRPr="009B42F1">
              <w:rPr>
                <w:rFonts w:asciiTheme="minorHAnsi" w:hAnsiTheme="minorHAnsi" w:cstheme="minorHAnsi"/>
                <w:color w:val="191A4F"/>
                <w:sz w:val="18"/>
              </w:rPr>
              <w:t xml:space="preserve">works start.  Please attach these to this </w:t>
            </w:r>
            <w:r w:rsidR="00716A35">
              <w:rPr>
                <w:rFonts w:asciiTheme="minorHAnsi" w:hAnsiTheme="minorHAnsi" w:cstheme="minorHAnsi"/>
                <w:color w:val="191A4F"/>
                <w:sz w:val="18"/>
              </w:rPr>
              <w:t>p</w:t>
            </w:r>
            <w:r w:rsidRPr="009B42F1">
              <w:rPr>
                <w:rFonts w:asciiTheme="minorHAnsi" w:hAnsiTheme="minorHAnsi" w:cstheme="minorHAnsi"/>
                <w:color w:val="191A4F"/>
                <w:sz w:val="18"/>
              </w:rPr>
              <w:t>lan</w:t>
            </w: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CF65D5C" w14:textId="4D5548B9" w:rsidR="00816135" w:rsidRDefault="00816135" w:rsidP="00816135">
            <w:pPr>
              <w:rPr>
                <w:rFonts w:asciiTheme="minorHAnsi" w:hAnsiTheme="minorHAnsi" w:cstheme="minorHAnsi"/>
                <w:b/>
                <w:color w:val="007DA8"/>
                <w:sz w:val="20"/>
              </w:rPr>
            </w:pPr>
          </w:p>
        </w:tc>
      </w:tr>
      <w:tr w:rsidR="00816135" w14:paraId="28A07A00" w14:textId="77777777" w:rsidTr="009B42F1">
        <w:tc>
          <w:tcPr>
            <w:tcW w:w="594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Pr>
          <w:p w14:paraId="2808D6AF" w14:textId="1F244419" w:rsidR="00816135" w:rsidRPr="00816135" w:rsidRDefault="00816135" w:rsidP="00816135">
            <w:pPr>
              <w:pStyle w:val="NoSpacing"/>
              <w:rPr>
                <w:rFonts w:asciiTheme="minorHAnsi" w:hAnsiTheme="minorHAnsi" w:cstheme="minorHAnsi"/>
                <w:b/>
                <w:color w:val="191A4F"/>
                <w:sz w:val="20"/>
                <w:szCs w:val="20"/>
              </w:rPr>
            </w:pPr>
            <w:r w:rsidRPr="00816135">
              <w:rPr>
                <w:rFonts w:asciiTheme="minorHAnsi" w:hAnsiTheme="minorHAnsi" w:cstheme="minorHAnsi"/>
                <w:color w:val="191A4F"/>
                <w:sz w:val="20"/>
                <w:szCs w:val="20"/>
              </w:rPr>
              <w:t>Fire and emergency procedures</w:t>
            </w:r>
          </w:p>
        </w:tc>
        <w:tc>
          <w:tcPr>
            <w:tcW w:w="510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7620BEFA" w14:textId="3E242F60" w:rsidR="00816135" w:rsidRPr="00816135" w:rsidRDefault="00816135" w:rsidP="00816135">
            <w:pPr>
              <w:rPr>
                <w:rFonts w:asciiTheme="minorHAnsi" w:hAnsiTheme="minorHAnsi" w:cstheme="minorHAnsi"/>
                <w:b/>
                <w:color w:val="007DA8"/>
                <w:sz w:val="20"/>
                <w:szCs w:val="20"/>
              </w:rPr>
            </w:pPr>
            <w:r w:rsidRPr="009B42F1">
              <w:rPr>
                <w:rFonts w:asciiTheme="minorHAnsi" w:hAnsiTheme="minorHAnsi" w:cstheme="minorHAnsi"/>
                <w:color w:val="191A4F"/>
                <w:sz w:val="18"/>
              </w:rPr>
              <w:t xml:space="preserve">Follow </w:t>
            </w:r>
            <w:r w:rsidR="00716A35">
              <w:rPr>
                <w:rFonts w:asciiTheme="minorHAnsi" w:hAnsiTheme="minorHAnsi" w:cstheme="minorHAnsi"/>
                <w:color w:val="191A4F"/>
                <w:sz w:val="18"/>
              </w:rPr>
              <w:t>u</w:t>
            </w:r>
            <w:r w:rsidRPr="009B42F1">
              <w:rPr>
                <w:rFonts w:asciiTheme="minorHAnsi" w:hAnsiTheme="minorHAnsi" w:cstheme="minorHAnsi"/>
                <w:color w:val="191A4F"/>
                <w:sz w:val="18"/>
              </w:rPr>
              <w:t>niversity procedures</w:t>
            </w: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00D779F1" w14:textId="77777777" w:rsidR="00816135" w:rsidRDefault="00816135" w:rsidP="00816135">
            <w:pPr>
              <w:rPr>
                <w:rFonts w:asciiTheme="minorHAnsi" w:hAnsiTheme="minorHAnsi" w:cstheme="minorHAnsi"/>
                <w:b/>
                <w:color w:val="007DA8"/>
                <w:sz w:val="20"/>
              </w:rPr>
            </w:pPr>
          </w:p>
          <w:p w14:paraId="614B80FE" w14:textId="41695465" w:rsidR="00816135" w:rsidRDefault="00816135" w:rsidP="00816135">
            <w:pPr>
              <w:rPr>
                <w:rFonts w:asciiTheme="minorHAnsi" w:hAnsiTheme="minorHAnsi" w:cstheme="minorHAnsi"/>
                <w:b/>
                <w:color w:val="007DA8"/>
                <w:sz w:val="20"/>
              </w:rPr>
            </w:pPr>
          </w:p>
        </w:tc>
      </w:tr>
    </w:tbl>
    <w:p w14:paraId="5468B978" w14:textId="77777777" w:rsidR="00816135" w:rsidRDefault="00816135">
      <w:r>
        <w:br w:type="page"/>
      </w:r>
    </w:p>
    <w:tbl>
      <w:tblPr>
        <w:tblStyle w:val="TableGrid"/>
        <w:tblpPr w:leftFromText="180" w:rightFromText="180" w:vertAnchor="page" w:horzAnchor="margin" w:tblpXSpec="center" w:tblpY="1441"/>
        <w:tblW w:w="11312"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525"/>
        <w:gridCol w:w="131"/>
        <w:gridCol w:w="282"/>
        <w:gridCol w:w="847"/>
        <w:gridCol w:w="857"/>
        <w:gridCol w:w="1705"/>
        <w:gridCol w:w="1703"/>
        <w:gridCol w:w="262"/>
      </w:tblGrid>
      <w:tr w:rsidR="00816135" w14:paraId="0813A0A6" w14:textId="77777777" w:rsidTr="00816135">
        <w:tc>
          <w:tcPr>
            <w:tcW w:w="1131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08E8F13" w14:textId="64C1D9A0" w:rsidR="00816135" w:rsidRPr="00816135" w:rsidRDefault="00816135" w:rsidP="00816135">
            <w:pPr>
              <w:rPr>
                <w:rFonts w:asciiTheme="minorHAnsi" w:hAnsiTheme="minorHAnsi" w:cstheme="minorHAnsi"/>
                <w:b/>
                <w:color w:val="007DA8"/>
                <w:sz w:val="20"/>
                <w:szCs w:val="20"/>
              </w:rPr>
            </w:pPr>
            <w:r w:rsidRPr="00716A35">
              <w:rPr>
                <w:rFonts w:asciiTheme="minorHAnsi" w:hAnsiTheme="minorHAnsi" w:cstheme="minorHAnsi"/>
                <w:b/>
                <w:color w:val="007DA8"/>
                <w:sz w:val="22"/>
                <w:szCs w:val="20"/>
              </w:rPr>
              <w:t>Information</w:t>
            </w:r>
          </w:p>
        </w:tc>
      </w:tr>
      <w:tr w:rsidR="00816135" w14:paraId="7A7B8246" w14:textId="77777777" w:rsidTr="009B42F1">
        <w:tc>
          <w:tcPr>
            <w:tcW w:w="1131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63EE72" w14:textId="762FD0FC" w:rsidR="00816135" w:rsidRPr="00816135" w:rsidRDefault="00816135" w:rsidP="00816135">
            <w:pPr>
              <w:pStyle w:val="NoSpacing"/>
              <w:rPr>
                <w:rFonts w:asciiTheme="minorHAnsi" w:hAnsiTheme="minorHAnsi" w:cstheme="minorHAnsi"/>
                <w:sz w:val="20"/>
                <w:szCs w:val="20"/>
              </w:rPr>
            </w:pPr>
            <w:r w:rsidRPr="00816135">
              <w:rPr>
                <w:rFonts w:asciiTheme="minorHAnsi" w:hAnsiTheme="minorHAnsi" w:cstheme="minorHAnsi"/>
                <w:color w:val="FF0000"/>
                <w:sz w:val="20"/>
                <w:szCs w:val="20"/>
              </w:rPr>
              <w:t>&lt;Line Manager&gt;</w:t>
            </w:r>
            <w:r w:rsidRPr="00816135">
              <w:rPr>
                <w:rFonts w:asciiTheme="minorHAnsi" w:hAnsiTheme="minorHAnsi" w:cstheme="minorHAnsi"/>
                <w:sz w:val="20"/>
                <w:szCs w:val="20"/>
              </w:rPr>
              <w:t xml:space="preserve"> </w:t>
            </w:r>
            <w:r w:rsidRPr="009B42F1">
              <w:rPr>
                <w:rFonts w:asciiTheme="minorHAnsi" w:hAnsiTheme="minorHAnsi" w:cstheme="minorHAnsi"/>
                <w:color w:val="191A4F"/>
                <w:sz w:val="20"/>
                <w:szCs w:val="20"/>
              </w:rPr>
              <w:t xml:space="preserve">shall undertake suitable and sufficient </w:t>
            </w:r>
            <w:r w:rsidR="0078767B">
              <w:rPr>
                <w:rFonts w:asciiTheme="minorHAnsi" w:hAnsiTheme="minorHAnsi" w:cstheme="minorHAnsi"/>
                <w:color w:val="191A4F"/>
                <w:sz w:val="20"/>
                <w:szCs w:val="20"/>
              </w:rPr>
              <w:t xml:space="preserve">written </w:t>
            </w:r>
            <w:r w:rsidRPr="009B42F1">
              <w:rPr>
                <w:rFonts w:asciiTheme="minorHAnsi" w:hAnsiTheme="minorHAnsi" w:cstheme="minorHAnsi"/>
                <w:color w:val="191A4F"/>
                <w:sz w:val="20"/>
                <w:szCs w:val="20"/>
              </w:rPr>
              <w:t xml:space="preserve">risk assessments and subsequently develop suitable </w:t>
            </w:r>
            <w:r w:rsidR="0078767B">
              <w:rPr>
                <w:rFonts w:asciiTheme="minorHAnsi" w:hAnsiTheme="minorHAnsi" w:cstheme="minorHAnsi"/>
                <w:color w:val="191A4F"/>
                <w:sz w:val="20"/>
                <w:szCs w:val="20"/>
              </w:rPr>
              <w:t>safe systems</w:t>
            </w:r>
            <w:r w:rsidRPr="009B42F1">
              <w:rPr>
                <w:rFonts w:asciiTheme="minorHAnsi" w:hAnsiTheme="minorHAnsi" w:cstheme="minorHAnsi"/>
                <w:color w:val="191A4F"/>
                <w:sz w:val="20"/>
                <w:szCs w:val="20"/>
              </w:rPr>
              <w:t xml:space="preserve"> of work to ensure that </w:t>
            </w:r>
            <w:r w:rsidR="0078767B">
              <w:rPr>
                <w:rFonts w:asciiTheme="minorHAnsi" w:hAnsiTheme="minorHAnsi" w:cstheme="minorHAnsi"/>
                <w:color w:val="191A4F"/>
                <w:sz w:val="20"/>
                <w:szCs w:val="20"/>
              </w:rPr>
              <w:t>university</w:t>
            </w:r>
            <w:r w:rsidRPr="009B42F1">
              <w:rPr>
                <w:rFonts w:asciiTheme="minorHAnsi" w:hAnsiTheme="minorHAnsi" w:cstheme="minorHAnsi"/>
                <w:color w:val="191A4F"/>
                <w:sz w:val="20"/>
                <w:szCs w:val="20"/>
              </w:rPr>
              <w:t xml:space="preserve"> staff are not exposed to any unacceptable risk.</w:t>
            </w:r>
          </w:p>
          <w:p w14:paraId="36BF373F" w14:textId="77777777" w:rsidR="00816135" w:rsidRPr="00816135" w:rsidRDefault="00816135" w:rsidP="00816135">
            <w:pPr>
              <w:pStyle w:val="NoSpacing"/>
              <w:rPr>
                <w:rFonts w:asciiTheme="minorHAnsi" w:hAnsiTheme="minorHAnsi" w:cstheme="minorHAnsi"/>
                <w:sz w:val="20"/>
                <w:szCs w:val="20"/>
              </w:rPr>
            </w:pPr>
          </w:p>
          <w:p w14:paraId="60B74FB1" w14:textId="1A9D2F31" w:rsidR="00816135" w:rsidRPr="009B42F1" w:rsidRDefault="00816135" w:rsidP="00816135">
            <w:pPr>
              <w:pStyle w:val="NoSpacing"/>
              <w:rPr>
                <w:rFonts w:asciiTheme="minorHAnsi" w:hAnsiTheme="minorHAnsi" w:cstheme="minorHAnsi"/>
                <w:color w:val="191A4F"/>
                <w:sz w:val="20"/>
                <w:szCs w:val="20"/>
              </w:rPr>
            </w:pPr>
            <w:r w:rsidRPr="00816135">
              <w:rPr>
                <w:rFonts w:asciiTheme="minorHAnsi" w:hAnsiTheme="minorHAnsi" w:cstheme="minorHAnsi"/>
                <w:color w:val="FF0000"/>
                <w:sz w:val="20"/>
                <w:szCs w:val="20"/>
              </w:rPr>
              <w:t>&lt;Line Manager&gt;</w:t>
            </w:r>
            <w:r w:rsidRPr="00816135">
              <w:rPr>
                <w:rFonts w:asciiTheme="minorHAnsi" w:hAnsiTheme="minorHAnsi" w:cstheme="minorHAnsi"/>
                <w:sz w:val="20"/>
                <w:szCs w:val="20"/>
              </w:rPr>
              <w:t xml:space="preserve"> </w:t>
            </w:r>
            <w:r w:rsidRPr="009B42F1">
              <w:rPr>
                <w:rFonts w:asciiTheme="minorHAnsi" w:hAnsiTheme="minorHAnsi" w:cstheme="minorHAnsi"/>
                <w:color w:val="191A4F"/>
                <w:sz w:val="20"/>
                <w:szCs w:val="20"/>
              </w:rPr>
              <w:t xml:space="preserve">must pay due regard to the following and attach risk assessments and safe systems of work </w:t>
            </w:r>
            <w:r w:rsidR="00B826AD">
              <w:rPr>
                <w:rFonts w:asciiTheme="minorHAnsi" w:hAnsiTheme="minorHAnsi" w:cstheme="minorHAnsi"/>
                <w:color w:val="191A4F"/>
                <w:sz w:val="20"/>
                <w:szCs w:val="20"/>
              </w:rPr>
              <w:t>to</w:t>
            </w:r>
            <w:r w:rsidRPr="009B42F1">
              <w:rPr>
                <w:rFonts w:asciiTheme="minorHAnsi" w:hAnsiTheme="minorHAnsi" w:cstheme="minorHAnsi"/>
                <w:color w:val="191A4F"/>
                <w:sz w:val="20"/>
                <w:szCs w:val="20"/>
              </w:rPr>
              <w:t xml:space="preserve"> this </w:t>
            </w:r>
            <w:r w:rsidR="00B826AD">
              <w:rPr>
                <w:rFonts w:asciiTheme="minorHAnsi" w:hAnsiTheme="minorHAnsi" w:cstheme="minorHAnsi"/>
                <w:color w:val="191A4F"/>
                <w:sz w:val="20"/>
                <w:szCs w:val="20"/>
              </w:rPr>
              <w:t>p</w:t>
            </w:r>
            <w:r w:rsidRPr="009B42F1">
              <w:rPr>
                <w:rFonts w:asciiTheme="minorHAnsi" w:hAnsiTheme="minorHAnsi" w:cstheme="minorHAnsi"/>
                <w:color w:val="191A4F"/>
                <w:sz w:val="20"/>
                <w:szCs w:val="20"/>
              </w:rPr>
              <w:t xml:space="preserve">lan in respect of: </w:t>
            </w:r>
          </w:p>
          <w:p w14:paraId="7379110A" w14:textId="77777777" w:rsidR="00816135" w:rsidRPr="009B42F1" w:rsidRDefault="00816135" w:rsidP="00816135">
            <w:pPr>
              <w:pStyle w:val="NoSpacing"/>
              <w:rPr>
                <w:rFonts w:asciiTheme="minorHAnsi" w:hAnsiTheme="minorHAnsi" w:cstheme="minorHAnsi"/>
                <w:color w:val="191A4F"/>
                <w:sz w:val="20"/>
                <w:szCs w:val="20"/>
              </w:rPr>
            </w:pPr>
          </w:p>
          <w:p w14:paraId="068FA160"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delivery and removal of materials (including waste) and work equipment taking account of any risks to the public (for example</w:t>
            </w:r>
          </w:p>
          <w:p w14:paraId="4F2E935A" w14:textId="77777777" w:rsidR="00816135" w:rsidRPr="009B42F1" w:rsidRDefault="00816135" w:rsidP="009B3B0F">
            <w:pPr>
              <w:pStyle w:val="NoSpacing"/>
              <w:ind w:left="454" w:firstLine="284"/>
              <w:rPr>
                <w:rFonts w:asciiTheme="minorHAnsi" w:hAnsiTheme="minorHAnsi" w:cstheme="minorHAnsi"/>
                <w:color w:val="191A4F"/>
                <w:sz w:val="20"/>
                <w:szCs w:val="20"/>
              </w:rPr>
            </w:pPr>
            <w:r w:rsidRPr="009B42F1">
              <w:rPr>
                <w:rFonts w:asciiTheme="minorHAnsi" w:hAnsiTheme="minorHAnsi" w:cstheme="minorHAnsi"/>
                <w:color w:val="191A4F"/>
                <w:sz w:val="20"/>
                <w:szCs w:val="20"/>
              </w:rPr>
              <w:t>during access to or egress from the site)</w:t>
            </w:r>
          </w:p>
          <w:p w14:paraId="48D7B55E"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dealing with services – water, electricity and gas, including overhead power lines and temporary electrical installations</w:t>
            </w:r>
          </w:p>
          <w:p w14:paraId="1655B08A"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accommodating adjacent land use</w:t>
            </w:r>
          </w:p>
          <w:p w14:paraId="70626C5B"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stability of structures whilst carrying out construction work, including temporary structures and existing unstable structures</w:t>
            </w:r>
          </w:p>
          <w:p w14:paraId="0AE3D12E"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preventing falls</w:t>
            </w:r>
          </w:p>
          <w:p w14:paraId="60DC7766"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work with or near fragile materials</w:t>
            </w:r>
          </w:p>
          <w:p w14:paraId="04DD6BE9"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work involving the assembly or dismantling of heavy, prefabricated components</w:t>
            </w:r>
          </w:p>
          <w:p w14:paraId="3D8173AE"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work near high-voltage cables</w:t>
            </w:r>
          </w:p>
          <w:p w14:paraId="2A3FB03B"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work on excavations and work where there are poor ground conditions</w:t>
            </w:r>
          </w:p>
          <w:p w14:paraId="68588EFD"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work on wells, underground earthworks and tunnels</w:t>
            </w:r>
          </w:p>
          <w:p w14:paraId="28726BA9"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work exposing workers to the risk of drowning</w:t>
            </w:r>
          </w:p>
          <w:p w14:paraId="4898ED83"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work carried out by divers having a system of air supply</w:t>
            </w:r>
          </w:p>
          <w:p w14:paraId="2DDCA07E"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work in a caisson with a compressed air system</w:t>
            </w:r>
          </w:p>
          <w:p w14:paraId="0405DCD1"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work involving explosives</w:t>
            </w:r>
          </w:p>
          <w:p w14:paraId="6FF4E5A3"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traffic routes and segregation of vehicles and pedestrians</w:t>
            </w:r>
          </w:p>
          <w:p w14:paraId="211A8265"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 xml:space="preserve">storage of materials </w:t>
            </w:r>
            <w:r w:rsidRPr="009B42F1">
              <w:rPr>
                <w:rFonts w:asciiTheme="minorHAnsi" w:hAnsiTheme="minorHAnsi" w:cstheme="minorHAnsi"/>
                <w:i/>
                <w:iCs/>
                <w:color w:val="191A4F"/>
                <w:sz w:val="20"/>
                <w:szCs w:val="20"/>
              </w:rPr>
              <w:t xml:space="preserve">(particularly hazardous materials) </w:t>
            </w:r>
            <w:r w:rsidRPr="009B42F1">
              <w:rPr>
                <w:rFonts w:asciiTheme="minorHAnsi" w:hAnsiTheme="minorHAnsi" w:cstheme="minorHAnsi"/>
                <w:color w:val="191A4F"/>
                <w:sz w:val="20"/>
                <w:szCs w:val="20"/>
              </w:rPr>
              <w:t>and work equipment</w:t>
            </w:r>
          </w:p>
          <w:p w14:paraId="110930FD"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work which puts workers at risk from chemical and biological substances</w:t>
            </w:r>
          </w:p>
          <w:p w14:paraId="28A91AA6" w14:textId="1DF022ED"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work with ionising radiation requiring the designation of controlled or supplied areas</w:t>
            </w:r>
          </w:p>
          <w:p w14:paraId="7A7029BE"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the removal of asbestos</w:t>
            </w:r>
          </w:p>
          <w:p w14:paraId="3BFE5D41"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dealing with contaminated land</w:t>
            </w:r>
          </w:p>
          <w:p w14:paraId="284C4A93"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manual handling</w:t>
            </w:r>
          </w:p>
          <w:p w14:paraId="11D5B994"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use of hazardous substances, particularly where there is a need for health monitoring</w:t>
            </w:r>
          </w:p>
          <w:p w14:paraId="4F3D23E1"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reducing noise and/or vibration</w:t>
            </w:r>
          </w:p>
          <w:p w14:paraId="779642A8" w14:textId="77777777" w:rsidR="00816135" w:rsidRPr="009B42F1" w:rsidRDefault="00816135" w:rsidP="00816135">
            <w:pPr>
              <w:pStyle w:val="NoSpacing"/>
              <w:numPr>
                <w:ilvl w:val="0"/>
                <w:numId w:val="12"/>
              </w:numPr>
              <w:rPr>
                <w:rFonts w:asciiTheme="minorHAnsi" w:hAnsiTheme="minorHAnsi" w:cstheme="minorHAnsi"/>
                <w:color w:val="191A4F"/>
                <w:sz w:val="20"/>
                <w:szCs w:val="20"/>
              </w:rPr>
            </w:pPr>
            <w:r w:rsidRPr="009B42F1">
              <w:rPr>
                <w:rFonts w:asciiTheme="minorHAnsi" w:hAnsiTheme="minorHAnsi" w:cstheme="minorHAnsi"/>
                <w:color w:val="191A4F"/>
                <w:sz w:val="20"/>
                <w:szCs w:val="20"/>
              </w:rPr>
              <w:t xml:space="preserve">exposure to UV radiation </w:t>
            </w:r>
            <w:r w:rsidRPr="009B42F1">
              <w:rPr>
                <w:rFonts w:asciiTheme="minorHAnsi" w:hAnsiTheme="minorHAnsi" w:cstheme="minorHAnsi"/>
                <w:i/>
                <w:iCs/>
                <w:color w:val="191A4F"/>
                <w:sz w:val="20"/>
                <w:szCs w:val="20"/>
              </w:rPr>
              <w:t>(from the sun)</w:t>
            </w:r>
          </w:p>
          <w:p w14:paraId="5A8811A7" w14:textId="77777777" w:rsidR="00816135" w:rsidRPr="009B42F1" w:rsidRDefault="00816135" w:rsidP="00816135">
            <w:pPr>
              <w:pStyle w:val="NoSpacing"/>
              <w:rPr>
                <w:rFonts w:asciiTheme="minorHAnsi" w:hAnsiTheme="minorHAnsi" w:cstheme="minorHAnsi"/>
                <w:color w:val="191A4F"/>
                <w:sz w:val="20"/>
                <w:szCs w:val="20"/>
              </w:rPr>
            </w:pPr>
          </w:p>
          <w:p w14:paraId="311A1FCA" w14:textId="77777777" w:rsidR="00816135" w:rsidRPr="009B42F1" w:rsidRDefault="00816135" w:rsidP="00816135">
            <w:pPr>
              <w:pStyle w:val="NoSpacing"/>
              <w:rPr>
                <w:rFonts w:asciiTheme="minorHAnsi" w:hAnsiTheme="minorHAnsi" w:cstheme="minorHAnsi"/>
                <w:color w:val="191A4F"/>
                <w:sz w:val="20"/>
                <w:szCs w:val="20"/>
              </w:rPr>
            </w:pPr>
            <w:r w:rsidRPr="009B42F1">
              <w:rPr>
                <w:rFonts w:asciiTheme="minorHAnsi" w:hAnsiTheme="minorHAnsi" w:cstheme="minorHAnsi"/>
                <w:color w:val="191A4F"/>
                <w:sz w:val="20"/>
                <w:szCs w:val="20"/>
              </w:rPr>
              <w:t xml:space="preserve">PPE shall be worn where considered appropriate. </w:t>
            </w:r>
          </w:p>
          <w:p w14:paraId="07058993" w14:textId="650C8560" w:rsidR="00816135" w:rsidRDefault="00816135" w:rsidP="00816135">
            <w:pPr>
              <w:rPr>
                <w:rFonts w:asciiTheme="minorHAnsi" w:hAnsiTheme="minorHAnsi" w:cstheme="minorHAnsi"/>
                <w:b/>
                <w:color w:val="007DA8"/>
                <w:sz w:val="20"/>
              </w:rPr>
            </w:pPr>
          </w:p>
        </w:tc>
      </w:tr>
      <w:tr w:rsidR="00816135" w:rsidRPr="009B42F1" w14:paraId="5F2B42F0" w14:textId="77777777" w:rsidTr="009B42F1">
        <w:tc>
          <w:tcPr>
            <w:tcW w:w="5525"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8D4591A" w14:textId="01924FD0" w:rsidR="00816135" w:rsidRPr="009B42F1" w:rsidRDefault="00816135" w:rsidP="00816135">
            <w:pPr>
              <w:rPr>
                <w:rFonts w:asciiTheme="minorHAnsi" w:hAnsiTheme="minorHAnsi" w:cstheme="minorHAnsi"/>
                <w:b/>
                <w:color w:val="007DA8"/>
                <w:sz w:val="14"/>
                <w:szCs w:val="20"/>
              </w:rPr>
            </w:pPr>
          </w:p>
        </w:tc>
        <w:tc>
          <w:tcPr>
            <w:tcW w:w="5525" w:type="dxa"/>
            <w:gridSpan w:val="6"/>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56B1495" w14:textId="77777777" w:rsidR="00816135" w:rsidRPr="009B42F1" w:rsidRDefault="00816135" w:rsidP="00816135">
            <w:pPr>
              <w:rPr>
                <w:rFonts w:asciiTheme="minorHAnsi" w:hAnsiTheme="minorHAnsi" w:cstheme="minorHAnsi"/>
                <w:b/>
                <w:color w:val="007DA8"/>
                <w:sz w:val="14"/>
                <w:szCs w:val="20"/>
              </w:rPr>
            </w:pPr>
          </w:p>
        </w:tc>
        <w:tc>
          <w:tcPr>
            <w:tcW w:w="262"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801912D" w14:textId="2DB48656" w:rsidR="00816135" w:rsidRPr="009B42F1" w:rsidRDefault="00816135" w:rsidP="00816135">
            <w:pPr>
              <w:rPr>
                <w:rFonts w:asciiTheme="minorHAnsi" w:hAnsiTheme="minorHAnsi" w:cstheme="minorHAnsi"/>
                <w:b/>
                <w:color w:val="007DA8"/>
                <w:sz w:val="14"/>
              </w:rPr>
            </w:pPr>
          </w:p>
        </w:tc>
      </w:tr>
      <w:tr w:rsidR="009B42F1" w:rsidRPr="006C7697" w14:paraId="275E5C68" w14:textId="77777777" w:rsidTr="009B42F1">
        <w:tc>
          <w:tcPr>
            <w:tcW w:w="1131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8BA8A73" w14:textId="28163A92" w:rsidR="009B42F1" w:rsidRPr="006C7697" w:rsidRDefault="009B42F1" w:rsidP="009B42F1">
            <w:pPr>
              <w:rPr>
                <w:rFonts w:asciiTheme="minorHAnsi" w:hAnsiTheme="minorHAnsi" w:cstheme="minorHAnsi"/>
                <w:color w:val="191A4F"/>
                <w:sz w:val="20"/>
              </w:rPr>
            </w:pPr>
            <w:r>
              <w:rPr>
                <w:rFonts w:asciiTheme="minorHAnsi" w:hAnsiTheme="minorHAnsi" w:cstheme="minorHAnsi"/>
                <w:b/>
                <w:color w:val="007DA8"/>
                <w:sz w:val="22"/>
              </w:rPr>
              <w:t>Comments</w:t>
            </w:r>
          </w:p>
        </w:tc>
      </w:tr>
      <w:tr w:rsidR="009B42F1" w:rsidRPr="006C7697" w14:paraId="56E23516" w14:textId="77777777" w:rsidTr="009B42F1">
        <w:tc>
          <w:tcPr>
            <w:tcW w:w="1131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39C25D" w14:textId="77777777" w:rsidR="009B42F1" w:rsidRDefault="009B42F1" w:rsidP="009B42F1">
            <w:pPr>
              <w:rPr>
                <w:rFonts w:asciiTheme="minorHAnsi" w:hAnsiTheme="minorHAnsi" w:cstheme="minorHAnsi"/>
                <w:b/>
                <w:color w:val="007DA8"/>
                <w:sz w:val="22"/>
              </w:rPr>
            </w:pPr>
          </w:p>
        </w:tc>
      </w:tr>
      <w:tr w:rsidR="009B42F1" w:rsidRPr="006C7697" w14:paraId="0CFD5E9D" w14:textId="77777777" w:rsidTr="009B42F1">
        <w:tc>
          <w:tcPr>
            <w:tcW w:w="1131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84E2CB" w14:textId="77777777" w:rsidR="009B42F1" w:rsidRDefault="009B42F1" w:rsidP="009B42F1">
            <w:pPr>
              <w:rPr>
                <w:rFonts w:asciiTheme="minorHAnsi" w:hAnsiTheme="minorHAnsi" w:cstheme="minorHAnsi"/>
                <w:b/>
                <w:color w:val="007DA8"/>
                <w:sz w:val="22"/>
              </w:rPr>
            </w:pPr>
          </w:p>
        </w:tc>
      </w:tr>
      <w:tr w:rsidR="009B42F1" w:rsidRPr="006C7697" w14:paraId="714B6E96" w14:textId="77777777" w:rsidTr="009B42F1">
        <w:tc>
          <w:tcPr>
            <w:tcW w:w="1131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1CC201" w14:textId="77777777" w:rsidR="009B42F1" w:rsidRDefault="009B42F1" w:rsidP="009B42F1">
            <w:pPr>
              <w:rPr>
                <w:rFonts w:asciiTheme="minorHAnsi" w:hAnsiTheme="minorHAnsi" w:cstheme="minorHAnsi"/>
                <w:b/>
                <w:color w:val="007DA8"/>
                <w:sz w:val="22"/>
              </w:rPr>
            </w:pPr>
          </w:p>
        </w:tc>
      </w:tr>
      <w:tr w:rsidR="009B42F1" w:rsidRPr="006C7697" w14:paraId="63D2F1AF" w14:textId="77777777" w:rsidTr="009B42F1">
        <w:tc>
          <w:tcPr>
            <w:tcW w:w="1131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140A10" w14:textId="77777777" w:rsidR="009B42F1" w:rsidRDefault="009B42F1" w:rsidP="009B42F1">
            <w:pPr>
              <w:rPr>
                <w:rFonts w:asciiTheme="minorHAnsi" w:hAnsiTheme="minorHAnsi" w:cstheme="minorHAnsi"/>
                <w:b/>
                <w:color w:val="007DA8"/>
                <w:sz w:val="22"/>
              </w:rPr>
            </w:pPr>
          </w:p>
        </w:tc>
      </w:tr>
      <w:tr w:rsidR="009B42F1" w:rsidRPr="006C7697" w14:paraId="661070FC" w14:textId="77777777" w:rsidTr="009B42F1">
        <w:tc>
          <w:tcPr>
            <w:tcW w:w="1131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071DD7" w14:textId="77777777" w:rsidR="009B42F1" w:rsidRDefault="009B42F1" w:rsidP="009B42F1">
            <w:pPr>
              <w:rPr>
                <w:rFonts w:asciiTheme="minorHAnsi" w:hAnsiTheme="minorHAnsi" w:cstheme="minorHAnsi"/>
                <w:b/>
                <w:color w:val="007DA8"/>
                <w:sz w:val="22"/>
              </w:rPr>
            </w:pPr>
          </w:p>
        </w:tc>
      </w:tr>
      <w:tr w:rsidR="009B42F1" w:rsidRPr="006C7697" w14:paraId="67F21BEC" w14:textId="77777777" w:rsidTr="009B42F1">
        <w:tc>
          <w:tcPr>
            <w:tcW w:w="1131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30F349" w14:textId="77777777" w:rsidR="009B42F1" w:rsidRDefault="009B42F1" w:rsidP="009B42F1">
            <w:pPr>
              <w:rPr>
                <w:rFonts w:asciiTheme="minorHAnsi" w:hAnsiTheme="minorHAnsi" w:cstheme="minorHAnsi"/>
                <w:b/>
                <w:color w:val="007DA8"/>
                <w:sz w:val="22"/>
              </w:rPr>
            </w:pPr>
          </w:p>
        </w:tc>
      </w:tr>
      <w:tr w:rsidR="009B42F1" w:rsidRPr="009B42F1" w14:paraId="4BB61368" w14:textId="1A5159EE" w:rsidTr="009B42F1">
        <w:tc>
          <w:tcPr>
            <w:tcW w:w="5656" w:type="dxa"/>
            <w:gridSpan w:val="2"/>
            <w:tcBorders>
              <w:top w:val="single" w:sz="4" w:space="0" w:color="BFBFBF" w:themeColor="background1" w:themeShade="BF"/>
              <w:left w:val="nil"/>
              <w:bottom w:val="single" w:sz="4" w:space="0" w:color="BFBFBF" w:themeColor="background1" w:themeShade="BF"/>
              <w:right w:val="nil"/>
            </w:tcBorders>
            <w:shd w:val="clear" w:color="auto" w:fill="auto"/>
          </w:tcPr>
          <w:p w14:paraId="46CD43FD" w14:textId="62FC55D3" w:rsidR="009B42F1" w:rsidRPr="009B42F1" w:rsidRDefault="009B42F1" w:rsidP="009B42F1">
            <w:pPr>
              <w:rPr>
                <w:rFonts w:asciiTheme="minorHAnsi" w:hAnsiTheme="minorHAnsi" w:cstheme="minorHAnsi"/>
                <w:b/>
                <w:color w:val="007DA8"/>
                <w:sz w:val="14"/>
              </w:rPr>
            </w:pPr>
          </w:p>
        </w:tc>
        <w:tc>
          <w:tcPr>
            <w:tcW w:w="5656" w:type="dxa"/>
            <w:gridSpan w:val="6"/>
            <w:tcBorders>
              <w:top w:val="single" w:sz="4" w:space="0" w:color="BFBFBF" w:themeColor="background1" w:themeShade="BF"/>
              <w:left w:val="nil"/>
              <w:bottom w:val="single" w:sz="4" w:space="0" w:color="BFBFBF" w:themeColor="background1" w:themeShade="BF"/>
              <w:right w:val="nil"/>
            </w:tcBorders>
            <w:shd w:val="clear" w:color="auto" w:fill="auto"/>
          </w:tcPr>
          <w:p w14:paraId="3DF3B14A" w14:textId="77777777" w:rsidR="009B42F1" w:rsidRPr="009B42F1" w:rsidRDefault="009B42F1" w:rsidP="009B42F1">
            <w:pPr>
              <w:rPr>
                <w:rFonts w:asciiTheme="minorHAnsi" w:hAnsiTheme="minorHAnsi" w:cstheme="minorHAnsi"/>
                <w:b/>
                <w:color w:val="007DA8"/>
                <w:sz w:val="14"/>
              </w:rPr>
            </w:pPr>
          </w:p>
        </w:tc>
      </w:tr>
      <w:tr w:rsidR="009B42F1" w:rsidRPr="006C7697" w14:paraId="2E4AB7AD" w14:textId="77777777" w:rsidTr="009B42F1">
        <w:tc>
          <w:tcPr>
            <w:tcW w:w="1131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9BC0CFB" w14:textId="13944601" w:rsidR="009B42F1" w:rsidRDefault="009B42F1" w:rsidP="009B42F1">
            <w:pPr>
              <w:rPr>
                <w:rFonts w:asciiTheme="minorHAnsi" w:hAnsiTheme="minorHAnsi" w:cstheme="minorHAnsi"/>
                <w:b/>
                <w:color w:val="007DA8"/>
                <w:sz w:val="22"/>
              </w:rPr>
            </w:pPr>
            <w:r>
              <w:rPr>
                <w:rFonts w:asciiTheme="minorHAnsi" w:hAnsiTheme="minorHAnsi" w:cstheme="minorHAnsi"/>
                <w:b/>
                <w:color w:val="007DA8"/>
                <w:sz w:val="22"/>
              </w:rPr>
              <w:t>(</w:t>
            </w:r>
            <w:r w:rsidR="00E43E12">
              <w:rPr>
                <w:rFonts w:asciiTheme="minorHAnsi" w:hAnsiTheme="minorHAnsi" w:cstheme="minorHAnsi"/>
                <w:b/>
                <w:color w:val="007DA8"/>
                <w:sz w:val="22"/>
              </w:rPr>
              <w:t>D</w:t>
            </w:r>
            <w:r>
              <w:rPr>
                <w:rFonts w:asciiTheme="minorHAnsi" w:hAnsiTheme="minorHAnsi" w:cstheme="minorHAnsi"/>
                <w:b/>
                <w:color w:val="007DA8"/>
                <w:sz w:val="22"/>
              </w:rPr>
              <w:t>) Authorisation</w:t>
            </w:r>
          </w:p>
        </w:tc>
      </w:tr>
      <w:tr w:rsidR="009B42F1" w:rsidRPr="006C7697" w14:paraId="17B333C1" w14:textId="77777777" w:rsidTr="0059423F">
        <w:tc>
          <w:tcPr>
            <w:tcW w:w="59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A79184" w14:textId="752D4A22" w:rsidR="009B42F1" w:rsidRPr="00F158AA" w:rsidRDefault="009B42F1" w:rsidP="009B42F1">
            <w:pPr>
              <w:rPr>
                <w:rFonts w:asciiTheme="minorHAnsi" w:hAnsiTheme="minorHAnsi" w:cstheme="minorHAnsi"/>
                <w:bCs/>
                <w:color w:val="007DA8"/>
                <w:sz w:val="22"/>
              </w:rPr>
            </w:pPr>
            <w:r w:rsidRPr="00F158AA">
              <w:rPr>
                <w:rFonts w:asciiTheme="minorHAnsi" w:hAnsiTheme="minorHAnsi" w:cstheme="minorHAnsi"/>
                <w:bCs/>
                <w:color w:val="007DA8"/>
                <w:sz w:val="20"/>
              </w:rPr>
              <w:t xml:space="preserve">Arrangements for </w:t>
            </w:r>
            <w:r w:rsidR="00F158AA" w:rsidRPr="00F158AA">
              <w:rPr>
                <w:rFonts w:asciiTheme="minorHAnsi" w:hAnsiTheme="minorHAnsi" w:cstheme="minorHAnsi"/>
                <w:bCs/>
                <w:color w:val="007DA8"/>
                <w:sz w:val="20"/>
              </w:rPr>
              <w:t>c</w:t>
            </w:r>
            <w:r w:rsidRPr="00F158AA">
              <w:rPr>
                <w:rFonts w:asciiTheme="minorHAnsi" w:hAnsiTheme="minorHAnsi" w:cstheme="minorHAnsi"/>
                <w:bCs/>
                <w:color w:val="007DA8"/>
                <w:sz w:val="20"/>
              </w:rPr>
              <w:t xml:space="preserve">ontrolling </w:t>
            </w:r>
            <w:r w:rsidR="00F158AA" w:rsidRPr="00F158AA">
              <w:rPr>
                <w:rFonts w:asciiTheme="minorHAnsi" w:hAnsiTheme="minorHAnsi" w:cstheme="minorHAnsi"/>
                <w:bCs/>
                <w:color w:val="007DA8"/>
                <w:sz w:val="20"/>
              </w:rPr>
              <w:t>s</w:t>
            </w:r>
            <w:r w:rsidRPr="00F158AA">
              <w:rPr>
                <w:rFonts w:asciiTheme="minorHAnsi" w:hAnsiTheme="minorHAnsi" w:cstheme="minorHAnsi"/>
                <w:bCs/>
                <w:color w:val="007DA8"/>
                <w:sz w:val="20"/>
              </w:rPr>
              <w:t xml:space="preserve">ignificant </w:t>
            </w:r>
            <w:r w:rsidR="00F158AA" w:rsidRPr="00F158AA">
              <w:rPr>
                <w:rFonts w:asciiTheme="minorHAnsi" w:hAnsiTheme="minorHAnsi" w:cstheme="minorHAnsi"/>
                <w:bCs/>
                <w:color w:val="007DA8"/>
                <w:sz w:val="20"/>
              </w:rPr>
              <w:t>r</w:t>
            </w:r>
            <w:r w:rsidRPr="00F158AA">
              <w:rPr>
                <w:rFonts w:asciiTheme="minorHAnsi" w:hAnsiTheme="minorHAnsi" w:cstheme="minorHAnsi"/>
                <w:bCs/>
                <w:color w:val="007DA8"/>
                <w:sz w:val="20"/>
              </w:rPr>
              <w:t>isks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865D7A" w14:textId="571A61A6" w:rsidR="009B42F1" w:rsidRDefault="009B42F1" w:rsidP="009B42F1">
            <w:pPr>
              <w:jc w:val="center"/>
              <w:rPr>
                <w:rFonts w:asciiTheme="minorHAnsi" w:hAnsiTheme="minorHAnsi" w:cstheme="minorHAnsi"/>
                <w:color w:val="191A4F"/>
                <w:sz w:val="20"/>
              </w:rPr>
            </w:pPr>
            <w:r>
              <w:rPr>
                <w:rFonts w:asciiTheme="minorHAnsi" w:hAnsiTheme="minorHAnsi" w:cstheme="minorHAnsi"/>
                <w:color w:val="191A4F"/>
                <w:sz w:val="20"/>
              </w:rPr>
              <w:t>Yes</w:t>
            </w:r>
          </w:p>
        </w:tc>
        <w:tc>
          <w:tcPr>
            <w:tcW w:w="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BCFA12" w14:textId="2A20EFA7" w:rsidR="009B42F1" w:rsidRDefault="009B42F1" w:rsidP="009B42F1">
            <w:pPr>
              <w:jc w:val="center"/>
              <w:rPr>
                <w:rFonts w:asciiTheme="minorHAnsi" w:hAnsiTheme="minorHAnsi" w:cstheme="minorHAnsi"/>
                <w:color w:val="191A4F"/>
                <w:sz w:val="20"/>
              </w:rPr>
            </w:pPr>
            <w:r>
              <w:rPr>
                <w:rFonts w:asciiTheme="minorHAnsi" w:hAnsiTheme="minorHAnsi" w:cstheme="minorHAnsi"/>
                <w:color w:val="191A4F"/>
                <w:sz w:val="20"/>
              </w:rPr>
              <w:t>No</w:t>
            </w:r>
          </w:p>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25BD6" w14:textId="4C96A50C" w:rsidR="009B42F1" w:rsidRDefault="009B42F1" w:rsidP="009B42F1">
            <w:pPr>
              <w:rPr>
                <w:rFonts w:asciiTheme="minorHAnsi" w:hAnsiTheme="minorHAnsi" w:cstheme="minorHAnsi"/>
                <w:color w:val="191A4F"/>
                <w:sz w:val="20"/>
              </w:rPr>
            </w:pPr>
            <w:r>
              <w:rPr>
                <w:rFonts w:asciiTheme="minorHAnsi" w:hAnsiTheme="minorHAnsi" w:cstheme="minorHAnsi"/>
                <w:color w:val="191A4F"/>
                <w:sz w:val="20"/>
              </w:rPr>
              <w:t>Date</w:t>
            </w:r>
          </w:p>
        </w:tc>
        <w:tc>
          <w:tcPr>
            <w:tcW w:w="196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19C54F" w14:textId="7F7A8407" w:rsidR="009B42F1" w:rsidRDefault="009B42F1" w:rsidP="009B42F1">
            <w:pPr>
              <w:rPr>
                <w:rFonts w:asciiTheme="minorHAnsi" w:hAnsiTheme="minorHAnsi" w:cstheme="minorHAnsi"/>
                <w:color w:val="191A4F"/>
                <w:sz w:val="20"/>
              </w:rPr>
            </w:pPr>
            <w:r>
              <w:rPr>
                <w:rFonts w:asciiTheme="minorHAnsi" w:hAnsiTheme="minorHAnsi" w:cstheme="minorHAnsi"/>
                <w:color w:val="191A4F"/>
                <w:sz w:val="20"/>
              </w:rPr>
              <w:t>Signature</w:t>
            </w:r>
          </w:p>
        </w:tc>
      </w:tr>
      <w:tr w:rsidR="009B42F1" w:rsidRPr="000E03BF" w14:paraId="65B99169" w14:textId="77777777" w:rsidTr="0059423F">
        <w:tc>
          <w:tcPr>
            <w:tcW w:w="59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0BDAB8" w14:textId="5ADEBE69" w:rsidR="009B42F1" w:rsidRPr="002B74D1" w:rsidRDefault="009B42F1" w:rsidP="009B42F1">
            <w:pPr>
              <w:pStyle w:val="NoSpacing"/>
              <w:rPr>
                <w:rFonts w:asciiTheme="minorHAnsi" w:hAnsiTheme="minorHAnsi" w:cstheme="minorHAnsi"/>
                <w:b/>
                <w:color w:val="191A4F"/>
                <w:sz w:val="20"/>
                <w:szCs w:val="20"/>
              </w:rPr>
            </w:pPr>
            <w:r>
              <w:rPr>
                <w:rFonts w:asciiTheme="minorHAnsi" w:hAnsiTheme="minorHAnsi" w:cstheme="minorHAnsi"/>
                <w:color w:val="191A4F"/>
                <w:sz w:val="20"/>
                <w:szCs w:val="20"/>
              </w:rPr>
              <w:t xml:space="preserve">Are </w:t>
            </w:r>
            <w:r w:rsidR="00304246">
              <w:rPr>
                <w:rFonts w:asciiTheme="minorHAnsi" w:hAnsiTheme="minorHAnsi" w:cstheme="minorHAnsi"/>
                <w:color w:val="191A4F"/>
                <w:sz w:val="20"/>
                <w:szCs w:val="20"/>
              </w:rPr>
              <w:t xml:space="preserve">written </w:t>
            </w:r>
            <w:r>
              <w:rPr>
                <w:rFonts w:asciiTheme="minorHAnsi" w:hAnsiTheme="minorHAnsi" w:cstheme="minorHAnsi"/>
                <w:color w:val="191A4F"/>
                <w:sz w:val="20"/>
                <w:szCs w:val="20"/>
              </w:rPr>
              <w:t xml:space="preserve">risk assessments and </w:t>
            </w:r>
            <w:r w:rsidR="00304246">
              <w:rPr>
                <w:rFonts w:asciiTheme="minorHAnsi" w:hAnsiTheme="minorHAnsi" w:cstheme="minorHAnsi"/>
                <w:color w:val="191A4F"/>
                <w:sz w:val="20"/>
                <w:szCs w:val="20"/>
              </w:rPr>
              <w:t>safe</w:t>
            </w:r>
            <w:r w:rsidR="00A822A5">
              <w:rPr>
                <w:rFonts w:asciiTheme="minorHAnsi" w:hAnsiTheme="minorHAnsi" w:cstheme="minorHAnsi"/>
                <w:color w:val="191A4F"/>
                <w:sz w:val="20"/>
                <w:szCs w:val="20"/>
              </w:rPr>
              <w:t xml:space="preserve"> </w:t>
            </w:r>
            <w:r>
              <w:rPr>
                <w:rFonts w:asciiTheme="minorHAnsi" w:hAnsiTheme="minorHAnsi" w:cstheme="minorHAnsi"/>
                <w:color w:val="191A4F"/>
                <w:sz w:val="20"/>
                <w:szCs w:val="20"/>
              </w:rPr>
              <w:t>systems of work suitable for the project</w:t>
            </w:r>
            <w:r w:rsidR="00747976">
              <w:rPr>
                <w:rFonts w:asciiTheme="minorHAnsi" w:hAnsiTheme="minorHAnsi" w:cstheme="minorHAnsi"/>
                <w:color w:val="191A4F"/>
                <w:sz w:val="20"/>
                <w:szCs w:val="20"/>
              </w:rPr>
              <w:t>/works</w:t>
            </w:r>
            <w:r>
              <w:rPr>
                <w:rFonts w:asciiTheme="minorHAnsi" w:hAnsiTheme="minorHAnsi" w:cstheme="minorHAnsi"/>
                <w:color w:val="191A4F"/>
                <w:sz w:val="20"/>
                <w:szCs w:val="20"/>
              </w:rPr>
              <w:t xml:space="preserve"> to proceed?</w:t>
            </w:r>
          </w:p>
        </w:tc>
        <w:sdt>
          <w:sdtPr>
            <w:rPr>
              <w:rFonts w:asciiTheme="minorHAnsi" w:hAnsiTheme="minorHAnsi" w:cstheme="minorHAnsi"/>
              <w:color w:val="191A4F"/>
              <w:sz w:val="20"/>
              <w:szCs w:val="20"/>
            </w:rPr>
            <w:id w:val="-1011445953"/>
            <w14:checkbox>
              <w14:checked w14:val="0"/>
              <w14:checkedState w14:val="2612" w14:font="MS Gothic"/>
              <w14:uncheckedState w14:val="2610" w14:font="MS Gothic"/>
            </w14:checkbox>
          </w:sdtPr>
          <w:sdtContent>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D2B5FC" w14:textId="77777777" w:rsidR="009B42F1" w:rsidRDefault="009B42F1" w:rsidP="009B42F1">
                <w:pPr>
                  <w:jc w:val="center"/>
                  <w:rPr>
                    <w:rFonts w:asciiTheme="minorHAnsi" w:hAnsiTheme="minorHAnsi" w:cstheme="minorHAnsi"/>
                    <w:b/>
                    <w:color w:val="007DA8"/>
                    <w:sz w:val="22"/>
                  </w:rPr>
                </w:pPr>
                <w:r>
                  <w:rPr>
                    <w:rFonts w:ascii="MS Gothic" w:eastAsia="MS Gothic" w:hAnsi="MS Gothic" w:cstheme="minorHAnsi" w:hint="eastAsia"/>
                    <w:color w:val="191A4F"/>
                    <w:sz w:val="20"/>
                    <w:szCs w:val="20"/>
                  </w:rPr>
                  <w:t>☐</w:t>
                </w:r>
              </w:p>
            </w:tc>
          </w:sdtContent>
        </w:sdt>
        <w:sdt>
          <w:sdtPr>
            <w:rPr>
              <w:rFonts w:asciiTheme="minorHAnsi" w:hAnsiTheme="minorHAnsi" w:cstheme="minorHAnsi"/>
              <w:color w:val="191A4F"/>
              <w:sz w:val="20"/>
              <w:szCs w:val="20"/>
            </w:rPr>
            <w:id w:val="-1199159183"/>
            <w14:checkbox>
              <w14:checked w14:val="0"/>
              <w14:checkedState w14:val="2612" w14:font="MS Gothic"/>
              <w14:uncheckedState w14:val="2610" w14:font="MS Gothic"/>
            </w14:checkbox>
          </w:sdtPr>
          <w:sdtContent>
            <w:tc>
              <w:tcPr>
                <w:tcW w:w="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9C6907" w14:textId="77777777" w:rsidR="009B42F1" w:rsidRDefault="009B42F1" w:rsidP="009B42F1">
                <w:pPr>
                  <w:jc w:val="center"/>
                  <w:rPr>
                    <w:rFonts w:asciiTheme="minorHAnsi" w:hAnsiTheme="minorHAnsi" w:cstheme="minorHAnsi"/>
                    <w:b/>
                    <w:color w:val="007DA8"/>
                    <w:sz w:val="22"/>
                  </w:rPr>
                </w:pPr>
                <w:r>
                  <w:rPr>
                    <w:rFonts w:ascii="MS Gothic" w:eastAsia="MS Gothic" w:hAnsi="MS Gothic" w:cstheme="minorHAnsi" w:hint="eastAsia"/>
                    <w:color w:val="191A4F"/>
                    <w:sz w:val="20"/>
                    <w:szCs w:val="20"/>
                  </w:rPr>
                  <w:t>☐</w:t>
                </w:r>
              </w:p>
            </w:tc>
          </w:sdtContent>
        </w:sdt>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7C75FB45" w14:textId="77777777" w:rsidR="009B42F1" w:rsidRDefault="009B42F1" w:rsidP="009B42F1">
            <w:pPr>
              <w:rPr>
                <w:rFonts w:asciiTheme="minorHAnsi" w:hAnsiTheme="minorHAnsi" w:cstheme="minorHAnsi"/>
                <w:b/>
                <w:color w:val="007DA8"/>
                <w:sz w:val="22"/>
              </w:rPr>
            </w:pP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5357C14" w14:textId="77777777" w:rsidR="009B42F1" w:rsidRDefault="009B42F1" w:rsidP="009B42F1">
            <w:pPr>
              <w:rPr>
                <w:rFonts w:asciiTheme="minorHAnsi" w:hAnsiTheme="minorHAnsi" w:cstheme="minorHAnsi"/>
                <w:b/>
                <w:color w:val="007DA8"/>
                <w:sz w:val="22"/>
              </w:rPr>
            </w:pPr>
          </w:p>
        </w:tc>
        <w:tc>
          <w:tcPr>
            <w:tcW w:w="2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FE5E866" w14:textId="77777777" w:rsidR="009B42F1" w:rsidRPr="000E03BF" w:rsidRDefault="009B42F1" w:rsidP="009B42F1">
            <w:pPr>
              <w:rPr>
                <w:rFonts w:asciiTheme="minorHAnsi" w:hAnsiTheme="minorHAnsi" w:cstheme="minorHAnsi"/>
                <w:b/>
                <w:color w:val="007DA8"/>
                <w:sz w:val="20"/>
              </w:rPr>
            </w:pPr>
          </w:p>
          <w:p w14:paraId="321188CB" w14:textId="7D94A614" w:rsidR="009B42F1" w:rsidRPr="000E03BF" w:rsidRDefault="009B42F1" w:rsidP="009B42F1">
            <w:pPr>
              <w:rPr>
                <w:rFonts w:asciiTheme="minorHAnsi" w:hAnsiTheme="minorHAnsi" w:cstheme="minorHAnsi"/>
                <w:b/>
                <w:color w:val="007DA8"/>
                <w:sz w:val="20"/>
              </w:rPr>
            </w:pPr>
          </w:p>
        </w:tc>
      </w:tr>
    </w:tbl>
    <w:p w14:paraId="1D75F4CD" w14:textId="2C91E5E2" w:rsidR="006C7697" w:rsidRPr="00A93083" w:rsidRDefault="006C7697" w:rsidP="0062095F"/>
    <w:sectPr w:rsidR="006C7697" w:rsidRPr="00A93083" w:rsidSect="00C1466F">
      <w:headerReference w:type="default" r:id="rId12"/>
      <w:footerReference w:type="default" r:id="rId13"/>
      <w:headerReference w:type="first" r:id="rId14"/>
      <w:footerReference w:type="first" r:id="rId15"/>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C16A" w14:textId="77777777" w:rsidR="0059423F" w:rsidRDefault="0059423F">
      <w:r>
        <w:separator/>
      </w:r>
    </w:p>
  </w:endnote>
  <w:endnote w:type="continuationSeparator" w:id="0">
    <w:p w14:paraId="536A477F" w14:textId="77777777" w:rsidR="0059423F" w:rsidRDefault="0059423F">
      <w:r>
        <w:continuationSeparator/>
      </w:r>
    </w:p>
  </w:endnote>
  <w:endnote w:type="continuationNotice" w:id="1">
    <w:p w14:paraId="1E408D8C" w14:textId="77777777" w:rsidR="0059423F" w:rsidRDefault="00594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985"/>
      <w:gridCol w:w="4682"/>
    </w:tblGrid>
    <w:tr w:rsidR="008C0F6D" w14:paraId="66B90760" w14:textId="77777777" w:rsidTr="000B6258">
      <w:tc>
        <w:tcPr>
          <w:tcW w:w="4673" w:type="dxa"/>
        </w:tcPr>
        <w:p w14:paraId="4063F6F9" w14:textId="405AC609" w:rsidR="008C0F6D" w:rsidRPr="003B7DF1" w:rsidRDefault="008C0F6D">
          <w:pPr>
            <w:pStyle w:val="Footer"/>
            <w:rPr>
              <w:rFonts w:asciiTheme="minorHAnsi" w:hAnsiTheme="minorHAnsi" w:cstheme="minorHAnsi"/>
              <w:color w:val="191A4F"/>
              <w:sz w:val="18"/>
            </w:rPr>
          </w:pPr>
        </w:p>
      </w:tc>
      <w:tc>
        <w:tcPr>
          <w:tcW w:w="1985" w:type="dxa"/>
          <w:vAlign w:val="center"/>
        </w:tcPr>
        <w:p w14:paraId="5606732A" w14:textId="77777777" w:rsidR="008C0F6D" w:rsidRPr="003B7DF1" w:rsidRDefault="008C0F6D" w:rsidP="003B7DF1">
          <w:pPr>
            <w:pStyle w:val="Footer"/>
            <w:jc w:val="center"/>
            <w:rPr>
              <w:rFonts w:asciiTheme="minorHAnsi" w:hAnsiTheme="minorHAnsi" w:cstheme="minorHAnsi"/>
              <w:color w:val="191A4F"/>
              <w:sz w:val="18"/>
            </w:rPr>
          </w:pPr>
        </w:p>
      </w:tc>
      <w:tc>
        <w:tcPr>
          <w:tcW w:w="4682" w:type="dxa"/>
          <w:vAlign w:val="center"/>
        </w:tcPr>
        <w:p w14:paraId="507D01C0" w14:textId="58A51317" w:rsidR="008C0F6D" w:rsidRPr="003B7DF1" w:rsidRDefault="00E60A31" w:rsidP="003B7DF1">
          <w:pPr>
            <w:pStyle w:val="Footer"/>
            <w:jc w:val="right"/>
            <w:rPr>
              <w:rFonts w:asciiTheme="minorHAnsi" w:hAnsiTheme="minorHAnsi" w:cstheme="minorHAnsi"/>
              <w:color w:val="191A4F"/>
              <w:sz w:val="18"/>
            </w:rPr>
          </w:pPr>
          <w:r>
            <w:rPr>
              <w:rFonts w:asciiTheme="minorHAnsi" w:hAnsiTheme="minorHAnsi" w:cstheme="minorHAnsi"/>
              <w:color w:val="191A4F"/>
              <w:sz w:val="18"/>
            </w:rPr>
            <w:t>August</w:t>
          </w:r>
          <w:r w:rsidR="008C0F6D">
            <w:rPr>
              <w:rFonts w:asciiTheme="minorHAnsi" w:hAnsiTheme="minorHAnsi" w:cstheme="minorHAnsi"/>
              <w:color w:val="191A4F"/>
              <w:sz w:val="18"/>
            </w:rPr>
            <w:t xml:space="preserve"> 202</w:t>
          </w:r>
          <w:r>
            <w:rPr>
              <w:rFonts w:asciiTheme="minorHAnsi" w:hAnsiTheme="minorHAnsi" w:cstheme="minorHAnsi"/>
              <w:color w:val="191A4F"/>
              <w:sz w:val="18"/>
            </w:rPr>
            <w:t>1</w:t>
          </w:r>
        </w:p>
      </w:tc>
    </w:tr>
    <w:tr w:rsidR="008C0F6D" w14:paraId="2BD46C1D" w14:textId="77777777" w:rsidTr="000B6258">
      <w:tc>
        <w:tcPr>
          <w:tcW w:w="4673" w:type="dxa"/>
          <w:vAlign w:val="center"/>
        </w:tcPr>
        <w:p w14:paraId="635CEBE7" w14:textId="4FDA482C" w:rsidR="008C0F6D" w:rsidRPr="003B7DF1" w:rsidRDefault="008C0F6D" w:rsidP="005D20BF">
          <w:pPr>
            <w:pStyle w:val="Footer"/>
            <w:rPr>
              <w:rFonts w:asciiTheme="minorHAnsi" w:hAnsiTheme="minorHAnsi" w:cstheme="minorHAnsi"/>
              <w:color w:val="191A4F"/>
              <w:sz w:val="18"/>
            </w:rPr>
          </w:pPr>
          <w:r>
            <w:rPr>
              <w:rFonts w:asciiTheme="minorHAnsi" w:hAnsiTheme="minorHAnsi" w:cstheme="minorHAnsi"/>
              <w:color w:val="191A4F"/>
              <w:sz w:val="18"/>
            </w:rPr>
            <w:t>SAF-</w:t>
          </w:r>
          <w:r w:rsidRPr="003B7DF1">
            <w:rPr>
              <w:rFonts w:asciiTheme="minorHAnsi" w:hAnsiTheme="minorHAnsi" w:cstheme="minorHAnsi"/>
              <w:color w:val="191A4F"/>
              <w:sz w:val="18"/>
            </w:rPr>
            <w:t>FOR-</w:t>
          </w:r>
          <w:r>
            <w:rPr>
              <w:rFonts w:asciiTheme="minorHAnsi" w:hAnsiTheme="minorHAnsi" w:cstheme="minorHAnsi"/>
              <w:color w:val="191A4F"/>
              <w:sz w:val="18"/>
            </w:rPr>
            <w:t>CDM</w:t>
          </w:r>
          <w:r w:rsidR="005D20BF">
            <w:rPr>
              <w:rFonts w:asciiTheme="minorHAnsi" w:hAnsiTheme="minorHAnsi" w:cstheme="minorHAnsi"/>
              <w:color w:val="191A4F"/>
              <w:sz w:val="18"/>
            </w:rPr>
            <w:t>4a</w:t>
          </w:r>
        </w:p>
      </w:tc>
      <w:tc>
        <w:tcPr>
          <w:tcW w:w="1985" w:type="dxa"/>
          <w:vAlign w:val="center"/>
        </w:tcPr>
        <w:p w14:paraId="7ED2EAAF" w14:textId="77777777" w:rsidR="008C0F6D" w:rsidRPr="003B7DF1" w:rsidRDefault="008C0F6D" w:rsidP="003B7DF1">
          <w:pPr>
            <w:pStyle w:val="Footer"/>
            <w:jc w:val="center"/>
            <w:rPr>
              <w:rFonts w:asciiTheme="minorHAnsi" w:hAnsiTheme="minorHAnsi" w:cstheme="minorHAnsi"/>
              <w:color w:val="191A4F"/>
              <w:sz w:val="18"/>
            </w:rPr>
          </w:pPr>
          <w:r w:rsidRPr="003B7DF1">
            <w:rPr>
              <w:rFonts w:asciiTheme="minorHAnsi" w:hAnsiTheme="minorHAnsi" w:cstheme="minorHAnsi"/>
              <w:color w:val="191A4F"/>
              <w:sz w:val="18"/>
            </w:rPr>
            <w:t>Version 1</w:t>
          </w:r>
        </w:p>
      </w:tc>
      <w:tc>
        <w:tcPr>
          <w:tcW w:w="4682" w:type="dxa"/>
          <w:vAlign w:val="center"/>
        </w:tcPr>
        <w:p w14:paraId="7C823FBF" w14:textId="3568E51A" w:rsidR="008C0F6D" w:rsidRPr="003B7DF1" w:rsidRDefault="008C0F6D" w:rsidP="000B6258">
          <w:pPr>
            <w:pStyle w:val="Footer"/>
            <w:jc w:val="right"/>
            <w:rPr>
              <w:rFonts w:asciiTheme="minorHAnsi" w:hAnsiTheme="minorHAnsi" w:cstheme="minorHAnsi"/>
              <w:color w:val="191A4F"/>
              <w:sz w:val="20"/>
            </w:rPr>
          </w:pPr>
          <w:r w:rsidRPr="0057783B">
            <w:rPr>
              <w:rFonts w:asciiTheme="minorHAnsi" w:hAnsiTheme="minorHAnsi" w:cstheme="minorHAnsi"/>
              <w:color w:val="191A4F"/>
              <w:sz w:val="16"/>
            </w:rPr>
            <w:t>Refer to Health and</w:t>
          </w:r>
          <w:r w:rsidRPr="003B7DF1">
            <w:rPr>
              <w:rFonts w:asciiTheme="minorHAnsi" w:hAnsiTheme="minorHAnsi" w:cstheme="minorHAnsi"/>
              <w:color w:val="191A4F"/>
              <w:sz w:val="16"/>
            </w:rPr>
            <w:t xml:space="preserve"> Safety for latest version</w:t>
          </w:r>
        </w:p>
      </w:tc>
    </w:tr>
  </w:tbl>
  <w:p w14:paraId="0F445367" w14:textId="77777777" w:rsidR="008C0F6D" w:rsidRPr="00670AFF" w:rsidRDefault="008C0F6D">
    <w:pPr>
      <w:pStyle w:val="Footer"/>
      <w:rPr>
        <w:rFonts w:asciiTheme="minorHAnsi" w:hAnsiTheme="minorHAnsi" w:cs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985"/>
      <w:gridCol w:w="4682"/>
    </w:tblGrid>
    <w:tr w:rsidR="008C0F6D" w14:paraId="3920CD41" w14:textId="77777777" w:rsidTr="008C0F6D">
      <w:tc>
        <w:tcPr>
          <w:tcW w:w="4673" w:type="dxa"/>
        </w:tcPr>
        <w:p w14:paraId="01EA0928" w14:textId="77777777" w:rsidR="008C0F6D" w:rsidRPr="003B7DF1" w:rsidRDefault="008C0F6D" w:rsidP="00C1466F">
          <w:pPr>
            <w:pStyle w:val="Footer"/>
            <w:rPr>
              <w:rFonts w:asciiTheme="minorHAnsi" w:hAnsiTheme="minorHAnsi" w:cstheme="minorHAnsi"/>
              <w:color w:val="191A4F"/>
              <w:sz w:val="18"/>
            </w:rPr>
          </w:pPr>
        </w:p>
      </w:tc>
      <w:tc>
        <w:tcPr>
          <w:tcW w:w="1985" w:type="dxa"/>
          <w:vAlign w:val="center"/>
        </w:tcPr>
        <w:p w14:paraId="0A6DFD4E" w14:textId="77777777" w:rsidR="008C0F6D" w:rsidRPr="003B7DF1" w:rsidRDefault="008C0F6D" w:rsidP="00C1466F">
          <w:pPr>
            <w:pStyle w:val="Footer"/>
            <w:jc w:val="center"/>
            <w:rPr>
              <w:rFonts w:asciiTheme="minorHAnsi" w:hAnsiTheme="minorHAnsi" w:cstheme="minorHAnsi"/>
              <w:color w:val="191A4F"/>
              <w:sz w:val="18"/>
            </w:rPr>
          </w:pPr>
        </w:p>
      </w:tc>
      <w:tc>
        <w:tcPr>
          <w:tcW w:w="4682" w:type="dxa"/>
          <w:vAlign w:val="center"/>
        </w:tcPr>
        <w:p w14:paraId="389B4E8A" w14:textId="6BBE14AA" w:rsidR="008C0F6D" w:rsidRPr="003B7DF1" w:rsidRDefault="00E60A31" w:rsidP="00C1466F">
          <w:pPr>
            <w:pStyle w:val="Footer"/>
            <w:jc w:val="right"/>
            <w:rPr>
              <w:rFonts w:asciiTheme="minorHAnsi" w:hAnsiTheme="minorHAnsi" w:cstheme="minorHAnsi"/>
              <w:color w:val="191A4F"/>
              <w:sz w:val="18"/>
            </w:rPr>
          </w:pPr>
          <w:r>
            <w:rPr>
              <w:rFonts w:asciiTheme="minorHAnsi" w:hAnsiTheme="minorHAnsi" w:cstheme="minorHAnsi"/>
              <w:color w:val="191A4F"/>
              <w:sz w:val="18"/>
            </w:rPr>
            <w:t>August</w:t>
          </w:r>
          <w:r w:rsidR="008C0F6D">
            <w:rPr>
              <w:rFonts w:asciiTheme="minorHAnsi" w:hAnsiTheme="minorHAnsi" w:cstheme="minorHAnsi"/>
              <w:color w:val="191A4F"/>
              <w:sz w:val="18"/>
            </w:rPr>
            <w:t xml:space="preserve"> 202</w:t>
          </w:r>
          <w:r>
            <w:rPr>
              <w:rFonts w:asciiTheme="minorHAnsi" w:hAnsiTheme="minorHAnsi" w:cstheme="minorHAnsi"/>
              <w:color w:val="191A4F"/>
              <w:sz w:val="18"/>
            </w:rPr>
            <w:t>1</w:t>
          </w:r>
        </w:p>
      </w:tc>
    </w:tr>
    <w:tr w:rsidR="008C0F6D" w14:paraId="78EC61B2" w14:textId="77777777" w:rsidTr="008C0F6D">
      <w:tc>
        <w:tcPr>
          <w:tcW w:w="4673" w:type="dxa"/>
          <w:vAlign w:val="center"/>
        </w:tcPr>
        <w:p w14:paraId="3A6F0BF5" w14:textId="762BA1B6" w:rsidR="008C0F6D" w:rsidRPr="003B7DF1" w:rsidRDefault="008C0F6D" w:rsidP="005D20BF">
          <w:pPr>
            <w:pStyle w:val="Footer"/>
            <w:rPr>
              <w:rFonts w:asciiTheme="minorHAnsi" w:hAnsiTheme="minorHAnsi" w:cstheme="minorHAnsi"/>
              <w:color w:val="191A4F"/>
              <w:sz w:val="18"/>
            </w:rPr>
          </w:pPr>
          <w:r>
            <w:rPr>
              <w:rFonts w:asciiTheme="minorHAnsi" w:hAnsiTheme="minorHAnsi" w:cstheme="minorHAnsi"/>
              <w:color w:val="191A4F"/>
              <w:sz w:val="18"/>
            </w:rPr>
            <w:t>SAF-</w:t>
          </w:r>
          <w:r w:rsidRPr="003B7DF1">
            <w:rPr>
              <w:rFonts w:asciiTheme="minorHAnsi" w:hAnsiTheme="minorHAnsi" w:cstheme="minorHAnsi"/>
              <w:color w:val="191A4F"/>
              <w:sz w:val="18"/>
            </w:rPr>
            <w:t>FOR-</w:t>
          </w:r>
          <w:r>
            <w:rPr>
              <w:rFonts w:asciiTheme="minorHAnsi" w:hAnsiTheme="minorHAnsi" w:cstheme="minorHAnsi"/>
              <w:color w:val="191A4F"/>
              <w:sz w:val="18"/>
            </w:rPr>
            <w:t>CDM</w:t>
          </w:r>
          <w:r w:rsidR="005D20BF">
            <w:rPr>
              <w:rFonts w:asciiTheme="minorHAnsi" w:hAnsiTheme="minorHAnsi" w:cstheme="minorHAnsi"/>
              <w:color w:val="191A4F"/>
              <w:sz w:val="18"/>
            </w:rPr>
            <w:t>4a</w:t>
          </w:r>
          <w:r w:rsidR="00816135">
            <w:rPr>
              <w:rFonts w:asciiTheme="minorHAnsi" w:hAnsiTheme="minorHAnsi" w:cstheme="minorHAnsi"/>
              <w:color w:val="191A4F"/>
              <w:sz w:val="18"/>
            </w:rPr>
            <w:t xml:space="preserve"> </w:t>
          </w:r>
        </w:p>
      </w:tc>
      <w:tc>
        <w:tcPr>
          <w:tcW w:w="1985" w:type="dxa"/>
          <w:vAlign w:val="center"/>
        </w:tcPr>
        <w:p w14:paraId="512A8B92" w14:textId="77777777" w:rsidR="008C0F6D" w:rsidRPr="003B7DF1" w:rsidRDefault="008C0F6D" w:rsidP="00C1466F">
          <w:pPr>
            <w:pStyle w:val="Footer"/>
            <w:jc w:val="center"/>
            <w:rPr>
              <w:rFonts w:asciiTheme="minorHAnsi" w:hAnsiTheme="minorHAnsi" w:cstheme="minorHAnsi"/>
              <w:color w:val="191A4F"/>
              <w:sz w:val="18"/>
            </w:rPr>
          </w:pPr>
          <w:r w:rsidRPr="003B7DF1">
            <w:rPr>
              <w:rFonts w:asciiTheme="minorHAnsi" w:hAnsiTheme="minorHAnsi" w:cstheme="minorHAnsi"/>
              <w:color w:val="191A4F"/>
              <w:sz w:val="18"/>
            </w:rPr>
            <w:t>Version 1</w:t>
          </w:r>
        </w:p>
      </w:tc>
      <w:tc>
        <w:tcPr>
          <w:tcW w:w="4682" w:type="dxa"/>
          <w:vAlign w:val="center"/>
        </w:tcPr>
        <w:p w14:paraId="68394A83" w14:textId="77777777" w:rsidR="008C0F6D" w:rsidRPr="003B7DF1" w:rsidRDefault="008C0F6D" w:rsidP="00C1466F">
          <w:pPr>
            <w:pStyle w:val="Footer"/>
            <w:jc w:val="right"/>
            <w:rPr>
              <w:rFonts w:asciiTheme="minorHAnsi" w:hAnsiTheme="minorHAnsi" w:cstheme="minorHAnsi"/>
              <w:color w:val="191A4F"/>
              <w:sz w:val="20"/>
            </w:rPr>
          </w:pPr>
          <w:r w:rsidRPr="0057783B">
            <w:rPr>
              <w:rFonts w:asciiTheme="minorHAnsi" w:hAnsiTheme="minorHAnsi" w:cstheme="minorHAnsi"/>
              <w:color w:val="191A4F"/>
              <w:sz w:val="16"/>
            </w:rPr>
            <w:t>Refer to Health and</w:t>
          </w:r>
          <w:r w:rsidRPr="003B7DF1">
            <w:rPr>
              <w:rFonts w:asciiTheme="minorHAnsi" w:hAnsiTheme="minorHAnsi" w:cstheme="minorHAnsi"/>
              <w:color w:val="191A4F"/>
              <w:sz w:val="16"/>
            </w:rPr>
            <w:t xml:space="preserve"> Safety for latest version</w:t>
          </w:r>
        </w:p>
      </w:tc>
    </w:tr>
  </w:tbl>
  <w:p w14:paraId="54222076" w14:textId="77777777" w:rsidR="008C0F6D" w:rsidRPr="00C1466F" w:rsidRDefault="008C0F6D" w:rsidP="00C1466F">
    <w:pPr>
      <w:pStyle w:val="Footer"/>
      <w:rPr>
        <w:rFonts w:asciiTheme="minorHAnsi" w:hAnsiTheme="minorHAnsi" w:cstheme="minorHAnsi"/>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7FA5" w14:textId="77777777" w:rsidR="0059423F" w:rsidRDefault="0059423F">
      <w:r>
        <w:separator/>
      </w:r>
    </w:p>
  </w:footnote>
  <w:footnote w:type="continuationSeparator" w:id="0">
    <w:p w14:paraId="14BFD387" w14:textId="77777777" w:rsidR="0059423F" w:rsidRDefault="0059423F">
      <w:r>
        <w:continuationSeparator/>
      </w:r>
    </w:p>
  </w:footnote>
  <w:footnote w:type="continuationNotice" w:id="1">
    <w:p w14:paraId="2F0B69C9" w14:textId="77777777" w:rsidR="0059423F" w:rsidRDefault="005942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5630" w14:textId="0D5E897A" w:rsidR="008C0F6D" w:rsidRDefault="008C0F6D" w:rsidP="00C1466F">
    <w:pPr>
      <w:pStyle w:val="Header"/>
      <w:tabs>
        <w:tab w:val="clear" w:pos="4153"/>
        <w:tab w:val="clear" w:pos="8306"/>
        <w:tab w:val="center" w:pos="4535"/>
      </w:tabs>
      <w:rPr>
        <w:rFonts w:ascii="Arial" w:hAnsi="Arial" w:cs="Arial"/>
        <w:b/>
        <w:bCs/>
        <w:color w:val="007DA8"/>
      </w:rPr>
    </w:pPr>
  </w:p>
  <w:p w14:paraId="59DD0B2C" w14:textId="77777777" w:rsidR="008C0F6D" w:rsidRDefault="008C0F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186E" w14:textId="77777777" w:rsidR="00352143" w:rsidRDefault="008C0F6D" w:rsidP="00C1466F">
    <w:pPr>
      <w:pStyle w:val="Header"/>
      <w:tabs>
        <w:tab w:val="clear" w:pos="4153"/>
        <w:tab w:val="clear" w:pos="8306"/>
        <w:tab w:val="center" w:pos="4535"/>
        <w:tab w:val="left" w:pos="8378"/>
      </w:tabs>
      <w:rPr>
        <w:rFonts w:ascii="Arial" w:hAnsi="Arial" w:cs="Arial"/>
        <w:b/>
        <w:bCs/>
        <w:noProof/>
        <w:color w:val="007DA8"/>
        <w:lang w:eastAsia="en-GB"/>
      </w:rPr>
    </w:pPr>
    <w:r w:rsidRPr="00655E67">
      <w:rPr>
        <w:rFonts w:ascii="Arial" w:hAnsi="Arial" w:cs="Arial"/>
        <w:b/>
        <w:bCs/>
        <w:noProof/>
        <w:lang w:eastAsia="en-GB"/>
      </w:rPr>
      <mc:AlternateContent>
        <mc:Choice Requires="wps">
          <w:drawing>
            <wp:anchor distT="45720" distB="45720" distL="114300" distR="114300" simplePos="0" relativeHeight="251658241" behindDoc="0" locked="0" layoutInCell="1" allowOverlap="1" wp14:anchorId="4C5C43C7" wp14:editId="6B262335">
              <wp:simplePos x="0" y="0"/>
              <wp:positionH relativeFrom="margin">
                <wp:posOffset>4928870</wp:posOffset>
              </wp:positionH>
              <wp:positionV relativeFrom="paragraph">
                <wp:posOffset>-250190</wp:posOffset>
              </wp:positionV>
              <wp:extent cx="1623695" cy="1404620"/>
              <wp:effectExtent l="0" t="0" r="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1404620"/>
                      </a:xfrm>
                      <a:prstGeom prst="rect">
                        <a:avLst/>
                      </a:prstGeom>
                      <a:solidFill>
                        <a:srgbClr val="FFFFFF"/>
                      </a:solidFill>
                      <a:ln w="9525">
                        <a:noFill/>
                        <a:miter lim="800000"/>
                        <a:headEnd/>
                        <a:tailEnd/>
                      </a:ln>
                    </wps:spPr>
                    <wps:txbx>
                      <w:txbxContent>
                        <w:p w14:paraId="77ABAEEF" w14:textId="7D5F2491" w:rsidR="008C0F6D" w:rsidRPr="00583F0E" w:rsidRDefault="008C0F6D" w:rsidP="00C1466F">
                          <w:pPr>
                            <w:jc w:val="right"/>
                            <w:rPr>
                              <w:rFonts w:asciiTheme="minorHAnsi" w:hAnsiTheme="minorHAnsi" w:cstheme="minorHAnsi"/>
                              <w:color w:val="191A4F"/>
                              <w:sz w:val="72"/>
                            </w:rPr>
                          </w:pPr>
                          <w:r w:rsidRPr="00583F0E">
                            <w:rPr>
                              <w:rFonts w:asciiTheme="minorHAnsi" w:hAnsiTheme="minorHAnsi" w:cstheme="minorHAnsi"/>
                              <w:color w:val="191A4F"/>
                              <w:sz w:val="72"/>
                            </w:rPr>
                            <w:t>C</w:t>
                          </w:r>
                          <w:r>
                            <w:rPr>
                              <w:rFonts w:asciiTheme="minorHAnsi" w:hAnsiTheme="minorHAnsi" w:cstheme="minorHAnsi"/>
                              <w:color w:val="191A4F"/>
                              <w:sz w:val="72"/>
                            </w:rPr>
                            <w:t>DM</w:t>
                          </w:r>
                          <w:r w:rsidR="005D20BF">
                            <w:rPr>
                              <w:rFonts w:asciiTheme="minorHAnsi" w:hAnsiTheme="minorHAnsi" w:cstheme="minorHAnsi"/>
                              <w:color w:val="191A4F"/>
                              <w:sz w:val="72"/>
                            </w:rPr>
                            <w:t>4a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type w14:anchorId="4C5C43C7" id="_x0000_t202" coordsize="21600,21600" o:spt="202" path="m,l,21600r21600,l21600,xe">
              <v:stroke joinstyle="miter"/>
              <v:path gradientshapeok="t" o:connecttype="rect"/>
            </v:shapetype>
            <v:shape id="Text Box 2" o:spid="_x0000_s1026" type="#_x0000_t202" style="position:absolute;margin-left:388.1pt;margin-top:-19.7pt;width:127.8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S9IAIAABw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" stroked="f">
              <v:textbox style="mso-fit-shape-to-text:t">
                <w:txbxContent>
                  <w:p w14:paraId="77ABAEEF" w14:textId="7D5F2491" w:rsidR="008C0F6D" w:rsidRPr="00583F0E" w:rsidRDefault="008C0F6D" w:rsidP="00C1466F">
                    <w:pPr>
                      <w:jc w:val="right"/>
                      <w:rPr>
                        <w:rFonts w:asciiTheme="minorHAnsi" w:hAnsiTheme="minorHAnsi" w:cstheme="minorHAnsi"/>
                        <w:color w:val="191A4F"/>
                        <w:sz w:val="72"/>
                      </w:rPr>
                    </w:pPr>
                    <w:r w:rsidRPr="00583F0E">
                      <w:rPr>
                        <w:rFonts w:asciiTheme="minorHAnsi" w:hAnsiTheme="minorHAnsi" w:cstheme="minorHAnsi"/>
                        <w:color w:val="191A4F"/>
                        <w:sz w:val="72"/>
                      </w:rPr>
                      <w:t>C</w:t>
                    </w:r>
                    <w:r>
                      <w:rPr>
                        <w:rFonts w:asciiTheme="minorHAnsi" w:hAnsiTheme="minorHAnsi" w:cstheme="minorHAnsi"/>
                        <w:color w:val="191A4F"/>
                        <w:sz w:val="72"/>
                      </w:rPr>
                      <w:t>DM</w:t>
                    </w:r>
                    <w:r w:rsidR="005D20BF">
                      <w:rPr>
                        <w:rFonts w:asciiTheme="minorHAnsi" w:hAnsiTheme="minorHAnsi" w:cstheme="minorHAnsi"/>
                        <w:color w:val="191A4F"/>
                        <w:sz w:val="72"/>
                      </w:rPr>
                      <w:t>4a</w:t>
                    </w:r>
                  </w:p>
                </w:txbxContent>
              </v:textbox>
              <w10:wrap anchorx="margin"/>
            </v:shape>
          </w:pict>
        </mc:Fallback>
      </mc:AlternateContent>
    </w:r>
    <w:r>
      <w:rPr>
        <w:rFonts w:ascii="Arial" w:hAnsi="Arial" w:cs="Arial"/>
        <w:b/>
        <w:bCs/>
        <w:color w:val="007DA8"/>
      </w:rPr>
      <w:tab/>
    </w:r>
    <w:r w:rsidRPr="00FB665C">
      <w:rPr>
        <w:rFonts w:ascii="Arial" w:hAnsi="Arial" w:cs="Arial"/>
        <w:b/>
        <w:bCs/>
        <w:noProof/>
        <w:color w:val="007DA8"/>
        <w:lang w:eastAsia="en-GB"/>
      </w:rPr>
      <w:drawing>
        <wp:anchor distT="0" distB="0" distL="114300" distR="114300" simplePos="0" relativeHeight="251658240" behindDoc="0" locked="0" layoutInCell="1" allowOverlap="1" wp14:anchorId="324E43FA" wp14:editId="766D0CCB">
          <wp:simplePos x="0" y="0"/>
          <wp:positionH relativeFrom="column">
            <wp:posOffset>-706582</wp:posOffset>
          </wp:positionH>
          <wp:positionV relativeFrom="paragraph">
            <wp:posOffset>-291580</wp:posOffset>
          </wp:positionV>
          <wp:extent cx="1440180" cy="534670"/>
          <wp:effectExtent l="0" t="0" r="0" b="0"/>
          <wp:wrapNone/>
          <wp:docPr id="1" name="Picture 1" descr="UoN_Primary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N_Primary_Logo_CMYK"/>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44018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4D1">
      <w:rPr>
        <w:rFonts w:ascii="Arial" w:hAnsi="Arial" w:cs="Arial"/>
        <w:b/>
        <w:bCs/>
        <w:noProof/>
        <w:color w:val="007DA8"/>
        <w:lang w:eastAsia="en-GB"/>
      </w:rPr>
      <w:t>Construction Phase Plan</w:t>
    </w:r>
  </w:p>
  <w:p w14:paraId="766A98E2" w14:textId="7FACF3E5" w:rsidR="008C0F6D" w:rsidRPr="00352143" w:rsidRDefault="002B74D1" w:rsidP="00352143">
    <w:pPr>
      <w:pStyle w:val="Header"/>
      <w:tabs>
        <w:tab w:val="clear" w:pos="4153"/>
        <w:tab w:val="clear" w:pos="8306"/>
        <w:tab w:val="center" w:pos="4535"/>
        <w:tab w:val="left" w:pos="8378"/>
      </w:tabs>
      <w:jc w:val="center"/>
      <w:rPr>
        <w:sz w:val="15"/>
        <w:szCs w:val="15"/>
      </w:rPr>
    </w:pPr>
    <w:r w:rsidRPr="00352143">
      <w:rPr>
        <w:rFonts w:ascii="Arial" w:hAnsi="Arial" w:cs="Arial"/>
        <w:noProof/>
        <w:color w:val="007DA8"/>
        <w:sz w:val="15"/>
        <w:szCs w:val="15"/>
        <w:lang w:eastAsia="en-GB"/>
      </w:rPr>
      <w:t>(</w:t>
    </w:r>
    <w:r w:rsidR="00A63875">
      <w:rPr>
        <w:rFonts w:ascii="Arial" w:hAnsi="Arial" w:cs="Arial"/>
        <w:noProof/>
        <w:color w:val="007DA8"/>
        <w:sz w:val="15"/>
        <w:szCs w:val="15"/>
        <w:lang w:eastAsia="en-GB"/>
      </w:rPr>
      <w:t>To be completed for all p</w:t>
    </w:r>
    <w:r w:rsidR="00352143" w:rsidRPr="00352143">
      <w:rPr>
        <w:rFonts w:ascii="Arial" w:hAnsi="Arial" w:cs="Arial"/>
        <w:noProof/>
        <w:color w:val="007DA8"/>
        <w:sz w:val="15"/>
        <w:szCs w:val="15"/>
        <w:lang w:eastAsia="en-GB"/>
      </w:rPr>
      <w:t>roject/</w:t>
    </w:r>
    <w:r w:rsidR="00A63875">
      <w:rPr>
        <w:rFonts w:ascii="Arial" w:hAnsi="Arial" w:cs="Arial"/>
        <w:noProof/>
        <w:color w:val="007DA8"/>
        <w:sz w:val="15"/>
        <w:szCs w:val="15"/>
        <w:lang w:eastAsia="en-GB"/>
      </w:rPr>
      <w:t>w</w:t>
    </w:r>
    <w:r w:rsidR="00352143" w:rsidRPr="00352143">
      <w:rPr>
        <w:rFonts w:ascii="Arial" w:hAnsi="Arial" w:cs="Arial"/>
        <w:noProof/>
        <w:color w:val="007DA8"/>
        <w:sz w:val="15"/>
        <w:szCs w:val="15"/>
        <w:lang w:eastAsia="en-GB"/>
      </w:rPr>
      <w:t>ork</w:t>
    </w:r>
    <w:r w:rsidR="00A63875">
      <w:rPr>
        <w:rFonts w:ascii="Arial" w:hAnsi="Arial" w:cs="Arial"/>
        <w:noProof/>
        <w:color w:val="007DA8"/>
        <w:sz w:val="15"/>
        <w:szCs w:val="15"/>
        <w:lang w:eastAsia="en-GB"/>
      </w:rPr>
      <w:t>s</w:t>
    </w:r>
    <w:r w:rsidR="00352143" w:rsidRPr="00352143">
      <w:rPr>
        <w:rFonts w:ascii="Arial" w:hAnsi="Arial" w:cs="Arial"/>
        <w:noProof/>
        <w:color w:val="007DA8"/>
        <w:sz w:val="15"/>
        <w:szCs w:val="15"/>
        <w:lang w:eastAsia="en-GB"/>
      </w:rPr>
      <w:t xml:space="preserve"> undertaken solely by university staff</w:t>
    </w:r>
    <w:r w:rsidRPr="00352143">
      <w:rPr>
        <w:rFonts w:ascii="Arial" w:hAnsi="Arial" w:cs="Arial"/>
        <w:noProof/>
        <w:color w:val="007DA8"/>
        <w:sz w:val="15"/>
        <w:szCs w:val="15"/>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D21"/>
    <w:multiLevelType w:val="hybridMultilevel"/>
    <w:tmpl w:val="D76C094C"/>
    <w:lvl w:ilvl="0" w:tplc="004CDF32">
      <w:start w:val="1"/>
      <w:numFmt w:val="bullet"/>
      <w:lvlText w:val=""/>
      <w:lvlJc w:val="left"/>
      <w:pPr>
        <w:ind w:left="720" w:hanging="360"/>
      </w:pPr>
      <w:rPr>
        <w:rFonts w:ascii="Wingdings" w:hAnsi="Wingdings" w:hint="default"/>
        <w:color w:val="00569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D36EF"/>
    <w:multiLevelType w:val="hybridMultilevel"/>
    <w:tmpl w:val="80EA338A"/>
    <w:lvl w:ilvl="0" w:tplc="FE5A6F44">
      <w:start w:val="1"/>
      <w:numFmt w:val="bullet"/>
      <w:lvlText w:val=""/>
      <w:lvlJc w:val="left"/>
      <w:pPr>
        <w:ind w:left="360" w:hanging="360"/>
      </w:pPr>
      <w:rPr>
        <w:rFonts w:ascii="Wingdings" w:hAnsi="Wingdings" w:cs="Wingdings" w:hint="default"/>
        <w:color w:val="8A004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2F17C8"/>
    <w:multiLevelType w:val="hybridMultilevel"/>
    <w:tmpl w:val="C02A8F72"/>
    <w:lvl w:ilvl="0" w:tplc="FE5A6F44">
      <w:start w:val="1"/>
      <w:numFmt w:val="bullet"/>
      <w:lvlText w:val=""/>
      <w:lvlJc w:val="left"/>
      <w:pPr>
        <w:ind w:left="360" w:hanging="360"/>
      </w:pPr>
      <w:rPr>
        <w:rFonts w:ascii="Wingdings" w:hAnsi="Wingdings" w:cs="Wingdings" w:hint="default"/>
        <w:color w:val="8A004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38310C"/>
    <w:multiLevelType w:val="hybridMultilevel"/>
    <w:tmpl w:val="E67CD8DC"/>
    <w:lvl w:ilvl="0" w:tplc="FE5A6F44">
      <w:start w:val="1"/>
      <w:numFmt w:val="bullet"/>
      <w:lvlText w:val=""/>
      <w:lvlJc w:val="left"/>
      <w:pPr>
        <w:ind w:left="360" w:hanging="360"/>
      </w:pPr>
      <w:rPr>
        <w:rFonts w:ascii="Wingdings" w:hAnsi="Wingdings" w:cs="Wingdings" w:hint="default"/>
        <w:color w:val="8A004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7B738F"/>
    <w:multiLevelType w:val="hybridMultilevel"/>
    <w:tmpl w:val="BA9C99D0"/>
    <w:lvl w:ilvl="0" w:tplc="64FC8F0E">
      <w:start w:val="1"/>
      <w:numFmt w:val="bullet"/>
      <w:lvlText w:val=""/>
      <w:lvlJc w:val="left"/>
      <w:pPr>
        <w:ind w:left="360" w:hanging="360"/>
      </w:pPr>
      <w:rPr>
        <w:rFonts w:ascii="Wingdings" w:hAnsi="Wingdings" w:hint="default"/>
        <w:color w:val="007D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DA53D9"/>
    <w:multiLevelType w:val="hybridMultilevel"/>
    <w:tmpl w:val="314EEA24"/>
    <w:lvl w:ilvl="0" w:tplc="FE5A6F44">
      <w:start w:val="1"/>
      <w:numFmt w:val="bullet"/>
      <w:lvlText w:val=""/>
      <w:lvlJc w:val="left"/>
      <w:pPr>
        <w:ind w:left="360" w:hanging="360"/>
      </w:pPr>
      <w:rPr>
        <w:rFonts w:ascii="Wingdings" w:hAnsi="Wingdings" w:cs="Wingdings" w:hint="default"/>
        <w:color w:val="8A004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9A0E74"/>
    <w:multiLevelType w:val="hybridMultilevel"/>
    <w:tmpl w:val="E782F750"/>
    <w:lvl w:ilvl="0" w:tplc="FE5A6F44">
      <w:start w:val="1"/>
      <w:numFmt w:val="bullet"/>
      <w:lvlText w:val=""/>
      <w:lvlJc w:val="left"/>
      <w:pPr>
        <w:ind w:left="360" w:hanging="360"/>
      </w:pPr>
      <w:rPr>
        <w:rFonts w:ascii="Wingdings" w:hAnsi="Wingdings" w:cs="Wingdings" w:hint="default"/>
        <w:color w:val="8A004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6E6D76"/>
    <w:multiLevelType w:val="hybridMultilevel"/>
    <w:tmpl w:val="0D28FCD4"/>
    <w:lvl w:ilvl="0" w:tplc="FE5A6F44">
      <w:start w:val="1"/>
      <w:numFmt w:val="bullet"/>
      <w:lvlText w:val=""/>
      <w:lvlJc w:val="left"/>
      <w:pPr>
        <w:ind w:left="720" w:hanging="360"/>
      </w:pPr>
      <w:rPr>
        <w:rFonts w:ascii="Wingdings" w:hAnsi="Wingdings" w:cs="Wingdings" w:hint="default"/>
        <w:color w:val="8A00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AC01C2"/>
    <w:multiLevelType w:val="hybridMultilevel"/>
    <w:tmpl w:val="BA4432AC"/>
    <w:lvl w:ilvl="0" w:tplc="374E3AC4">
      <w:start w:val="1"/>
      <w:numFmt w:val="decimal"/>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5AE0F4C"/>
    <w:multiLevelType w:val="hybridMultilevel"/>
    <w:tmpl w:val="047410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9912FA1"/>
    <w:multiLevelType w:val="hybridMultilevel"/>
    <w:tmpl w:val="F7145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DC00DE"/>
    <w:multiLevelType w:val="hybridMultilevel"/>
    <w:tmpl w:val="F844E396"/>
    <w:lvl w:ilvl="0" w:tplc="64FC8F0E">
      <w:start w:val="1"/>
      <w:numFmt w:val="bullet"/>
      <w:lvlText w:val=""/>
      <w:lvlJc w:val="left"/>
      <w:pPr>
        <w:ind w:left="360" w:hanging="360"/>
      </w:pPr>
      <w:rPr>
        <w:rFonts w:ascii="Wingdings" w:hAnsi="Wingdings" w:hint="default"/>
        <w:color w:val="007D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3"/>
  </w:num>
  <w:num w:numId="6">
    <w:abstractNumId w:val="2"/>
  </w:num>
  <w:num w:numId="7">
    <w:abstractNumId w:val="4"/>
  </w:num>
  <w:num w:numId="8">
    <w:abstractNumId w:val="11"/>
  </w:num>
  <w:num w:numId="9">
    <w:abstractNumId w:val="8"/>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147"/>
    <w:rsid w:val="000120AC"/>
    <w:rsid w:val="000122F3"/>
    <w:rsid w:val="00014321"/>
    <w:rsid w:val="0001653F"/>
    <w:rsid w:val="0002364B"/>
    <w:rsid w:val="00025E96"/>
    <w:rsid w:val="00031858"/>
    <w:rsid w:val="000420AB"/>
    <w:rsid w:val="00042101"/>
    <w:rsid w:val="000461DA"/>
    <w:rsid w:val="0005710C"/>
    <w:rsid w:val="00057646"/>
    <w:rsid w:val="00061FCD"/>
    <w:rsid w:val="00097CF3"/>
    <w:rsid w:val="000B30D5"/>
    <w:rsid w:val="000B6258"/>
    <w:rsid w:val="000C24D6"/>
    <w:rsid w:val="000C387E"/>
    <w:rsid w:val="000C67EC"/>
    <w:rsid w:val="000D6ACF"/>
    <w:rsid w:val="000E03BF"/>
    <w:rsid w:val="000E081D"/>
    <w:rsid w:val="000F0E89"/>
    <w:rsid w:val="00103C6D"/>
    <w:rsid w:val="00117586"/>
    <w:rsid w:val="001213EE"/>
    <w:rsid w:val="00123CD4"/>
    <w:rsid w:val="001313AA"/>
    <w:rsid w:val="0013275A"/>
    <w:rsid w:val="0013487D"/>
    <w:rsid w:val="001358DD"/>
    <w:rsid w:val="00141327"/>
    <w:rsid w:val="00155741"/>
    <w:rsid w:val="00162A21"/>
    <w:rsid w:val="00162E4D"/>
    <w:rsid w:val="001720C0"/>
    <w:rsid w:val="001739FC"/>
    <w:rsid w:val="001747DC"/>
    <w:rsid w:val="00177F44"/>
    <w:rsid w:val="00180B94"/>
    <w:rsid w:val="00192456"/>
    <w:rsid w:val="00194A34"/>
    <w:rsid w:val="001A44C0"/>
    <w:rsid w:val="001B43EB"/>
    <w:rsid w:val="001C33C5"/>
    <w:rsid w:val="001C5F35"/>
    <w:rsid w:val="001D1812"/>
    <w:rsid w:val="001D35C5"/>
    <w:rsid w:val="001F40E7"/>
    <w:rsid w:val="0021324C"/>
    <w:rsid w:val="0021393B"/>
    <w:rsid w:val="00236EEA"/>
    <w:rsid w:val="00247149"/>
    <w:rsid w:val="00250FC8"/>
    <w:rsid w:val="00271C1A"/>
    <w:rsid w:val="002A2E78"/>
    <w:rsid w:val="002A44E7"/>
    <w:rsid w:val="002A55A8"/>
    <w:rsid w:val="002B1A89"/>
    <w:rsid w:val="002B74D1"/>
    <w:rsid w:val="002E3645"/>
    <w:rsid w:val="002F0146"/>
    <w:rsid w:val="00304246"/>
    <w:rsid w:val="0031458C"/>
    <w:rsid w:val="003249F9"/>
    <w:rsid w:val="003370DB"/>
    <w:rsid w:val="0034551E"/>
    <w:rsid w:val="00352143"/>
    <w:rsid w:val="00357376"/>
    <w:rsid w:val="0036179E"/>
    <w:rsid w:val="00387C99"/>
    <w:rsid w:val="00394240"/>
    <w:rsid w:val="003B7DF1"/>
    <w:rsid w:val="003D78EB"/>
    <w:rsid w:val="003E6380"/>
    <w:rsid w:val="003F2C31"/>
    <w:rsid w:val="003F7083"/>
    <w:rsid w:val="00401AAD"/>
    <w:rsid w:val="00402C38"/>
    <w:rsid w:val="00407BC4"/>
    <w:rsid w:val="00412119"/>
    <w:rsid w:val="00432A57"/>
    <w:rsid w:val="00444D79"/>
    <w:rsid w:val="0044782E"/>
    <w:rsid w:val="0045059B"/>
    <w:rsid w:val="00460C98"/>
    <w:rsid w:val="004626AD"/>
    <w:rsid w:val="00467A96"/>
    <w:rsid w:val="00472C14"/>
    <w:rsid w:val="00484B4A"/>
    <w:rsid w:val="00485DB3"/>
    <w:rsid w:val="00487B0C"/>
    <w:rsid w:val="004B219D"/>
    <w:rsid w:val="004F2DC8"/>
    <w:rsid w:val="00503A6C"/>
    <w:rsid w:val="005114E1"/>
    <w:rsid w:val="005314A1"/>
    <w:rsid w:val="00533A52"/>
    <w:rsid w:val="005371ED"/>
    <w:rsid w:val="00544577"/>
    <w:rsid w:val="00555707"/>
    <w:rsid w:val="00556976"/>
    <w:rsid w:val="00564955"/>
    <w:rsid w:val="00572FBF"/>
    <w:rsid w:val="0057783B"/>
    <w:rsid w:val="00583F0E"/>
    <w:rsid w:val="0059423F"/>
    <w:rsid w:val="00595CC8"/>
    <w:rsid w:val="005A3599"/>
    <w:rsid w:val="005A5CFA"/>
    <w:rsid w:val="005A63A7"/>
    <w:rsid w:val="005B3455"/>
    <w:rsid w:val="005D20BF"/>
    <w:rsid w:val="005D6A9C"/>
    <w:rsid w:val="00602301"/>
    <w:rsid w:val="00605CD8"/>
    <w:rsid w:val="0062095F"/>
    <w:rsid w:val="00622605"/>
    <w:rsid w:val="0064157D"/>
    <w:rsid w:val="00654EE2"/>
    <w:rsid w:val="00660DD2"/>
    <w:rsid w:val="00670AFF"/>
    <w:rsid w:val="00673993"/>
    <w:rsid w:val="00673EB6"/>
    <w:rsid w:val="0067717C"/>
    <w:rsid w:val="00677ED4"/>
    <w:rsid w:val="006A676A"/>
    <w:rsid w:val="006B3925"/>
    <w:rsid w:val="006B40A7"/>
    <w:rsid w:val="006C7697"/>
    <w:rsid w:val="006E3108"/>
    <w:rsid w:val="006F2BE1"/>
    <w:rsid w:val="006F6147"/>
    <w:rsid w:val="0070612C"/>
    <w:rsid w:val="00712E67"/>
    <w:rsid w:val="00716707"/>
    <w:rsid w:val="00716A35"/>
    <w:rsid w:val="00723E42"/>
    <w:rsid w:val="00742D6F"/>
    <w:rsid w:val="0074619C"/>
    <w:rsid w:val="00747976"/>
    <w:rsid w:val="00751871"/>
    <w:rsid w:val="007528D2"/>
    <w:rsid w:val="00753DFD"/>
    <w:rsid w:val="007574E1"/>
    <w:rsid w:val="007722CC"/>
    <w:rsid w:val="007813DC"/>
    <w:rsid w:val="00786268"/>
    <w:rsid w:val="0078767B"/>
    <w:rsid w:val="007941C6"/>
    <w:rsid w:val="00796623"/>
    <w:rsid w:val="007A0CB6"/>
    <w:rsid w:val="007A6892"/>
    <w:rsid w:val="007A7997"/>
    <w:rsid w:val="007B2968"/>
    <w:rsid w:val="007B7B08"/>
    <w:rsid w:val="007F0D9D"/>
    <w:rsid w:val="007F63C0"/>
    <w:rsid w:val="007F7CD8"/>
    <w:rsid w:val="00816135"/>
    <w:rsid w:val="008211B8"/>
    <w:rsid w:val="00825DDD"/>
    <w:rsid w:val="00833116"/>
    <w:rsid w:val="00833136"/>
    <w:rsid w:val="008A4EE2"/>
    <w:rsid w:val="008B2CDD"/>
    <w:rsid w:val="008C0962"/>
    <w:rsid w:val="008C0F6D"/>
    <w:rsid w:val="008D6AEB"/>
    <w:rsid w:val="008F1DB7"/>
    <w:rsid w:val="008F2CCB"/>
    <w:rsid w:val="008F7177"/>
    <w:rsid w:val="00900E06"/>
    <w:rsid w:val="00901354"/>
    <w:rsid w:val="00920C26"/>
    <w:rsid w:val="009256FA"/>
    <w:rsid w:val="009764EF"/>
    <w:rsid w:val="0098334D"/>
    <w:rsid w:val="009A074E"/>
    <w:rsid w:val="009A0BBE"/>
    <w:rsid w:val="009A5AFF"/>
    <w:rsid w:val="009B3B0F"/>
    <w:rsid w:val="009B42F1"/>
    <w:rsid w:val="009E4DB6"/>
    <w:rsid w:val="009F510A"/>
    <w:rsid w:val="00A0462B"/>
    <w:rsid w:val="00A16CD6"/>
    <w:rsid w:val="00A222A1"/>
    <w:rsid w:val="00A2478C"/>
    <w:rsid w:val="00A3312F"/>
    <w:rsid w:val="00A3430E"/>
    <w:rsid w:val="00A51C6A"/>
    <w:rsid w:val="00A63875"/>
    <w:rsid w:val="00A70289"/>
    <w:rsid w:val="00A80CEC"/>
    <w:rsid w:val="00A822A5"/>
    <w:rsid w:val="00A835F1"/>
    <w:rsid w:val="00A93083"/>
    <w:rsid w:val="00AB09EC"/>
    <w:rsid w:val="00AF0EF8"/>
    <w:rsid w:val="00AF206E"/>
    <w:rsid w:val="00B059F6"/>
    <w:rsid w:val="00B11C18"/>
    <w:rsid w:val="00B178CB"/>
    <w:rsid w:val="00B43628"/>
    <w:rsid w:val="00B52EEB"/>
    <w:rsid w:val="00B62D19"/>
    <w:rsid w:val="00B6616D"/>
    <w:rsid w:val="00B75C63"/>
    <w:rsid w:val="00B826AD"/>
    <w:rsid w:val="00BA56FA"/>
    <w:rsid w:val="00BB0E4D"/>
    <w:rsid w:val="00BB2B47"/>
    <w:rsid w:val="00BB793D"/>
    <w:rsid w:val="00BB79D6"/>
    <w:rsid w:val="00BB7FCC"/>
    <w:rsid w:val="00BC570E"/>
    <w:rsid w:val="00BE2F2E"/>
    <w:rsid w:val="00BE406D"/>
    <w:rsid w:val="00BE5AC2"/>
    <w:rsid w:val="00BF7D18"/>
    <w:rsid w:val="00C1466F"/>
    <w:rsid w:val="00C159D7"/>
    <w:rsid w:val="00C224D6"/>
    <w:rsid w:val="00C22DCD"/>
    <w:rsid w:val="00C57B07"/>
    <w:rsid w:val="00C60992"/>
    <w:rsid w:val="00C8518B"/>
    <w:rsid w:val="00CC09E1"/>
    <w:rsid w:val="00D1193E"/>
    <w:rsid w:val="00D17AF2"/>
    <w:rsid w:val="00D26328"/>
    <w:rsid w:val="00D2745A"/>
    <w:rsid w:val="00D4104E"/>
    <w:rsid w:val="00D45841"/>
    <w:rsid w:val="00D525E9"/>
    <w:rsid w:val="00D62AAB"/>
    <w:rsid w:val="00D65B81"/>
    <w:rsid w:val="00D84065"/>
    <w:rsid w:val="00D841B6"/>
    <w:rsid w:val="00D8470B"/>
    <w:rsid w:val="00D84CEE"/>
    <w:rsid w:val="00D85625"/>
    <w:rsid w:val="00D90E72"/>
    <w:rsid w:val="00D94E35"/>
    <w:rsid w:val="00DA0F72"/>
    <w:rsid w:val="00DB4E8E"/>
    <w:rsid w:val="00DE5466"/>
    <w:rsid w:val="00DF2BB1"/>
    <w:rsid w:val="00E13BF7"/>
    <w:rsid w:val="00E21911"/>
    <w:rsid w:val="00E370F3"/>
    <w:rsid w:val="00E43E12"/>
    <w:rsid w:val="00E56AD9"/>
    <w:rsid w:val="00E60A31"/>
    <w:rsid w:val="00E802D4"/>
    <w:rsid w:val="00E95621"/>
    <w:rsid w:val="00E96779"/>
    <w:rsid w:val="00EC2CCB"/>
    <w:rsid w:val="00EE1196"/>
    <w:rsid w:val="00EE2535"/>
    <w:rsid w:val="00EE25F5"/>
    <w:rsid w:val="00EE2EFA"/>
    <w:rsid w:val="00EE4B20"/>
    <w:rsid w:val="00EF0427"/>
    <w:rsid w:val="00F028E4"/>
    <w:rsid w:val="00F11C62"/>
    <w:rsid w:val="00F158AA"/>
    <w:rsid w:val="00F15ACC"/>
    <w:rsid w:val="00F22B77"/>
    <w:rsid w:val="00F42043"/>
    <w:rsid w:val="00F42A8C"/>
    <w:rsid w:val="00F50045"/>
    <w:rsid w:val="00F670DA"/>
    <w:rsid w:val="00F71065"/>
    <w:rsid w:val="00F713B6"/>
    <w:rsid w:val="00F846A4"/>
    <w:rsid w:val="00F94829"/>
    <w:rsid w:val="00FA1288"/>
    <w:rsid w:val="00FA645C"/>
    <w:rsid w:val="00FA78A0"/>
    <w:rsid w:val="00FB665C"/>
    <w:rsid w:val="00FB7B8F"/>
    <w:rsid w:val="00FD333E"/>
    <w:rsid w:val="00FE4BB1"/>
    <w:rsid w:val="00FF73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D1BB2"/>
  <w15:docId w15:val="{6282B6D9-8D1C-4C88-8CCE-6580C5FA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2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6147"/>
    <w:pPr>
      <w:tabs>
        <w:tab w:val="center" w:pos="4153"/>
        <w:tab w:val="right" w:pos="8306"/>
      </w:tabs>
    </w:pPr>
  </w:style>
  <w:style w:type="paragraph" w:styleId="Footer">
    <w:name w:val="footer"/>
    <w:basedOn w:val="Normal"/>
    <w:rsid w:val="006F6147"/>
    <w:pPr>
      <w:tabs>
        <w:tab w:val="center" w:pos="4153"/>
        <w:tab w:val="right" w:pos="8306"/>
      </w:tabs>
    </w:pPr>
  </w:style>
  <w:style w:type="table" w:styleId="TableGrid">
    <w:name w:val="Table Grid"/>
    <w:basedOn w:val="TableNormal"/>
    <w:uiPriority w:val="59"/>
    <w:rsid w:val="006F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2EFA"/>
    <w:rPr>
      <w:color w:val="808080"/>
    </w:rPr>
  </w:style>
  <w:style w:type="paragraph" w:styleId="BalloonText">
    <w:name w:val="Balloon Text"/>
    <w:basedOn w:val="Normal"/>
    <w:link w:val="BalloonTextChar"/>
    <w:uiPriority w:val="99"/>
    <w:rsid w:val="00EE2EFA"/>
    <w:rPr>
      <w:rFonts w:ascii="Tahoma" w:hAnsi="Tahoma" w:cs="Tahoma"/>
      <w:sz w:val="16"/>
      <w:szCs w:val="16"/>
    </w:rPr>
  </w:style>
  <w:style w:type="character" w:customStyle="1" w:styleId="BalloonTextChar">
    <w:name w:val="Balloon Text Char"/>
    <w:basedOn w:val="DefaultParagraphFont"/>
    <w:link w:val="BalloonText"/>
    <w:uiPriority w:val="99"/>
    <w:rsid w:val="00EE2EFA"/>
    <w:rPr>
      <w:rFonts w:ascii="Tahoma" w:hAnsi="Tahoma" w:cs="Tahoma"/>
      <w:sz w:val="16"/>
      <w:szCs w:val="16"/>
    </w:rPr>
  </w:style>
  <w:style w:type="paragraph" w:styleId="ListParagraph">
    <w:name w:val="List Paragraph"/>
    <w:basedOn w:val="Normal"/>
    <w:uiPriority w:val="34"/>
    <w:qFormat/>
    <w:rsid w:val="004626AD"/>
    <w:pPr>
      <w:ind w:left="720"/>
      <w:contextualSpacing/>
    </w:pPr>
  </w:style>
  <w:style w:type="paragraph" w:styleId="NoSpacing">
    <w:name w:val="No Spacing"/>
    <w:uiPriority w:val="1"/>
    <w:qFormat/>
    <w:rsid w:val="007722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KFX6ZHNE4NZY-55066487-3520</_dlc_DocId>
    <_dlc_DocIdUrl xmlns="c5b2c0bd-3e8f-4b83-8136-5329635b6705">
      <Url>https://uniofnottm.sharepoint.com/sites/UoNHealthandSafetyDepartment/_layouts/15/DocIdRedir.aspx?ID=KFX6ZHNE4NZY-55066487-3520</Url>
      <Description>KFX6ZHNE4NZY-55066487-3520</Description>
    </_dlc_DocIdUrl>
    <_Flow_SignoffStatus xmlns="24710652-91f3-4439-816a-09b2f5ad19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A9D6C-7246-4E94-9ABC-932BFE4AFA08}">
  <ds:schemaRefs>
    <ds:schemaRef ds:uri="http://schemas.microsoft.com/office/2006/metadata/properties"/>
    <ds:schemaRef ds:uri="http://schemas.microsoft.com/office/infopath/2007/PartnerControls"/>
    <ds:schemaRef ds:uri="c5b2c0bd-3e8f-4b83-8136-5329635b6705"/>
    <ds:schemaRef ds:uri="24710652-91f3-4439-816a-09b2f5ad1925"/>
  </ds:schemaRefs>
</ds:datastoreItem>
</file>

<file path=customXml/itemProps2.xml><?xml version="1.0" encoding="utf-8"?>
<ds:datastoreItem xmlns:ds="http://schemas.openxmlformats.org/officeDocument/2006/customXml" ds:itemID="{1DA60F76-67A2-4D03-9468-45E4F31023B4}">
  <ds:schemaRefs>
    <ds:schemaRef ds:uri="http://schemas.microsoft.com/sharepoint/v3/contenttype/forms"/>
  </ds:schemaRefs>
</ds:datastoreItem>
</file>

<file path=customXml/itemProps3.xml><?xml version="1.0" encoding="utf-8"?>
<ds:datastoreItem xmlns:ds="http://schemas.openxmlformats.org/officeDocument/2006/customXml" ds:itemID="{33CAF224-8D64-473E-A484-AAC868FE8D42}">
  <ds:schemaRefs>
    <ds:schemaRef ds:uri="http://schemas.microsoft.com/sharepoint/events"/>
  </ds:schemaRefs>
</ds:datastoreItem>
</file>

<file path=customXml/itemProps4.xml><?xml version="1.0" encoding="utf-8"?>
<ds:datastoreItem xmlns:ds="http://schemas.openxmlformats.org/officeDocument/2006/customXml" ds:itemID="{59424EA6-6184-4516-82AF-DCA8BE068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F42CFF-C4FD-6840-B464-D3DC1691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812</Words>
  <Characters>4630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Pre-Constructon Information</vt:lpstr>
    </vt:vector>
  </TitlesOfParts>
  <Company>University of Nottingham</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Pre-Constructon Information</dc:title>
  <dc:subject/>
  <dc:creator>Authorised User</dc:creator>
  <cp:keywords/>
  <dc:description/>
  <cp:lastModifiedBy>Barrie Ellis</cp:lastModifiedBy>
  <cp:revision>59</cp:revision>
  <cp:lastPrinted>2012-02-02T21:33:00Z</cp:lastPrinted>
  <dcterms:created xsi:type="dcterms:W3CDTF">2020-03-11T17:56:00Z</dcterms:created>
  <dcterms:modified xsi:type="dcterms:W3CDTF">2021-08-04T18:32:00Z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d8c38014-c1dc-402e-8ec3-06d98a64d60b</vt:lpwstr>
  </property>
</Properties>
</file>